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1B6" w:rsidRDefault="00FC31B6">
      <w:pPr>
        <w:spacing w:line="360" w:lineRule="auto"/>
        <w:rPr>
          <w:sz w:val="24"/>
          <w:szCs w:val="24"/>
        </w:rPr>
      </w:pPr>
    </w:p>
    <w:p w:rsidR="00FC31B6" w:rsidRDefault="00FC31B6">
      <w:pPr>
        <w:spacing w:line="360" w:lineRule="auto"/>
        <w:rPr>
          <w:sz w:val="24"/>
          <w:szCs w:val="24"/>
        </w:rPr>
      </w:pPr>
    </w:p>
    <w:p w:rsidR="00FC31B6" w:rsidRDefault="00A3763A">
      <w:pPr>
        <w:spacing w:line="360" w:lineRule="auto"/>
        <w:rPr>
          <w:b/>
          <w:sz w:val="24"/>
          <w:szCs w:val="24"/>
        </w:rPr>
      </w:pPr>
      <w:r>
        <w:rPr>
          <w:b/>
          <w:sz w:val="24"/>
          <w:szCs w:val="24"/>
        </w:rPr>
        <w:t xml:space="preserve">     </w:t>
      </w:r>
    </w:p>
    <w:p w:rsidR="00FC31B6" w:rsidRDefault="00FC31B6">
      <w:pPr>
        <w:spacing w:line="360" w:lineRule="auto"/>
        <w:rPr>
          <w:b/>
          <w:sz w:val="24"/>
          <w:szCs w:val="24"/>
        </w:rPr>
      </w:pPr>
    </w:p>
    <w:p w:rsidR="00FC31B6" w:rsidRDefault="009F3ABE">
      <w:pPr>
        <w:spacing w:line="360" w:lineRule="auto"/>
        <w:jc w:val="center"/>
        <w:rPr>
          <w:b/>
          <w:sz w:val="48"/>
          <w:szCs w:val="48"/>
        </w:rPr>
      </w:pPr>
      <w:r>
        <w:rPr>
          <w:b/>
          <w:sz w:val="48"/>
          <w:szCs w:val="48"/>
        </w:rPr>
        <w:t xml:space="preserve">2º </w:t>
      </w:r>
      <w:r w:rsidR="00A3763A">
        <w:rPr>
          <w:b/>
          <w:sz w:val="48"/>
          <w:szCs w:val="48"/>
        </w:rPr>
        <w:t xml:space="preserve">FESTIVAL PARADESPORTIVO  </w:t>
      </w:r>
    </w:p>
    <w:p w:rsidR="00FC31B6" w:rsidRDefault="00A3763A">
      <w:pPr>
        <w:spacing w:line="360" w:lineRule="auto"/>
        <w:jc w:val="center"/>
        <w:rPr>
          <w:b/>
          <w:sz w:val="24"/>
          <w:szCs w:val="24"/>
        </w:rPr>
      </w:pPr>
      <w:r>
        <w:rPr>
          <w:b/>
          <w:sz w:val="48"/>
          <w:szCs w:val="48"/>
        </w:rPr>
        <w:t>DE GASPAR</w:t>
      </w:r>
    </w:p>
    <w:p w:rsidR="00FC31B6" w:rsidRDefault="00FC31B6">
      <w:pPr>
        <w:spacing w:line="360" w:lineRule="auto"/>
        <w:rPr>
          <w:b/>
          <w:sz w:val="24"/>
          <w:szCs w:val="24"/>
        </w:rPr>
      </w:pPr>
    </w:p>
    <w:p w:rsidR="00FC31B6" w:rsidRDefault="00FC31B6">
      <w:pPr>
        <w:spacing w:line="360" w:lineRule="auto"/>
        <w:rPr>
          <w:b/>
          <w:sz w:val="24"/>
          <w:szCs w:val="24"/>
        </w:rPr>
      </w:pPr>
    </w:p>
    <w:p w:rsidR="00FC31B6" w:rsidRDefault="00A3763A">
      <w:pPr>
        <w:spacing w:line="360" w:lineRule="auto"/>
        <w:jc w:val="center"/>
        <w:rPr>
          <w:b/>
          <w:sz w:val="24"/>
          <w:szCs w:val="24"/>
        </w:rPr>
      </w:pPr>
      <w:r>
        <w:rPr>
          <w:b/>
          <w:noProof/>
          <w:sz w:val="24"/>
          <w:szCs w:val="24"/>
        </w:rPr>
        <w:drawing>
          <wp:inline distT="114300" distB="114300" distL="114300" distR="114300">
            <wp:extent cx="5067300" cy="34671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067300" cy="3467100"/>
                    </a:xfrm>
                    <a:prstGeom prst="rect">
                      <a:avLst/>
                    </a:prstGeom>
                    <a:ln/>
                  </pic:spPr>
                </pic:pic>
              </a:graphicData>
            </a:graphic>
          </wp:inline>
        </w:drawing>
      </w:r>
    </w:p>
    <w:p w:rsidR="00FC31B6" w:rsidRDefault="00FC31B6">
      <w:pPr>
        <w:spacing w:line="360" w:lineRule="auto"/>
        <w:jc w:val="center"/>
        <w:rPr>
          <w:b/>
          <w:sz w:val="24"/>
          <w:szCs w:val="24"/>
        </w:rPr>
      </w:pPr>
    </w:p>
    <w:p w:rsidR="00FC31B6" w:rsidRDefault="00FC31B6">
      <w:pPr>
        <w:spacing w:line="360" w:lineRule="auto"/>
        <w:jc w:val="center"/>
        <w:rPr>
          <w:b/>
          <w:sz w:val="24"/>
          <w:szCs w:val="24"/>
        </w:rPr>
      </w:pPr>
    </w:p>
    <w:p w:rsidR="00FC31B6" w:rsidRDefault="00FC31B6">
      <w:pPr>
        <w:spacing w:line="360" w:lineRule="auto"/>
        <w:jc w:val="center"/>
        <w:rPr>
          <w:b/>
          <w:sz w:val="24"/>
          <w:szCs w:val="24"/>
        </w:rPr>
      </w:pPr>
    </w:p>
    <w:p w:rsidR="00FC31B6" w:rsidRDefault="00A3763A">
      <w:pPr>
        <w:spacing w:line="360" w:lineRule="auto"/>
        <w:jc w:val="center"/>
        <w:rPr>
          <w:b/>
          <w:sz w:val="24"/>
          <w:szCs w:val="24"/>
        </w:rPr>
      </w:pPr>
      <w:r>
        <w:rPr>
          <w:b/>
          <w:sz w:val="48"/>
          <w:szCs w:val="48"/>
        </w:rPr>
        <w:t>REGULAMENTO GERAL</w:t>
      </w:r>
    </w:p>
    <w:p w:rsidR="00FC31B6" w:rsidRDefault="00FC31B6">
      <w:pPr>
        <w:spacing w:line="360" w:lineRule="auto"/>
        <w:rPr>
          <w:b/>
          <w:sz w:val="24"/>
          <w:szCs w:val="24"/>
        </w:rPr>
      </w:pPr>
    </w:p>
    <w:p w:rsidR="00FC31B6" w:rsidRDefault="00FC31B6">
      <w:pPr>
        <w:spacing w:line="360" w:lineRule="auto"/>
        <w:rPr>
          <w:b/>
          <w:sz w:val="24"/>
          <w:szCs w:val="24"/>
        </w:rPr>
      </w:pPr>
    </w:p>
    <w:p w:rsidR="00FC31B6" w:rsidRDefault="00A3763A">
      <w:pPr>
        <w:spacing w:line="360" w:lineRule="auto"/>
        <w:jc w:val="center"/>
        <w:rPr>
          <w:b/>
          <w:sz w:val="24"/>
          <w:szCs w:val="24"/>
        </w:rPr>
      </w:pPr>
      <w:r>
        <w:rPr>
          <w:b/>
          <w:sz w:val="24"/>
          <w:szCs w:val="24"/>
        </w:rPr>
        <w:t>GASPAR</w:t>
      </w:r>
    </w:p>
    <w:p w:rsidR="00FC31B6" w:rsidRDefault="00495D04">
      <w:pPr>
        <w:spacing w:line="360" w:lineRule="auto"/>
        <w:jc w:val="center"/>
        <w:rPr>
          <w:b/>
          <w:sz w:val="24"/>
          <w:szCs w:val="24"/>
        </w:rPr>
      </w:pPr>
      <w:r>
        <w:rPr>
          <w:b/>
          <w:sz w:val="24"/>
          <w:szCs w:val="24"/>
        </w:rPr>
        <w:t>2023</w:t>
      </w:r>
    </w:p>
    <w:p w:rsidR="00FC31B6" w:rsidRDefault="00FC31B6">
      <w:pPr>
        <w:spacing w:line="360" w:lineRule="auto"/>
        <w:rPr>
          <w:b/>
          <w:sz w:val="24"/>
          <w:szCs w:val="24"/>
        </w:rPr>
      </w:pPr>
    </w:p>
    <w:p w:rsidR="00FC31B6" w:rsidRDefault="00FC31B6">
      <w:pPr>
        <w:spacing w:line="360" w:lineRule="auto"/>
        <w:rPr>
          <w:b/>
          <w:sz w:val="24"/>
          <w:szCs w:val="24"/>
        </w:rPr>
      </w:pPr>
    </w:p>
    <w:p w:rsidR="00FC31B6" w:rsidRDefault="00A3763A">
      <w:pPr>
        <w:spacing w:line="360" w:lineRule="auto"/>
        <w:jc w:val="center"/>
        <w:rPr>
          <w:b/>
          <w:sz w:val="24"/>
          <w:szCs w:val="24"/>
        </w:rPr>
      </w:pPr>
      <w:r>
        <w:rPr>
          <w:b/>
          <w:sz w:val="24"/>
          <w:szCs w:val="24"/>
        </w:rPr>
        <w:t>CAPÍTULO I - DA FINALIDADE</w:t>
      </w:r>
    </w:p>
    <w:p w:rsidR="00FC31B6" w:rsidRDefault="00FC31B6">
      <w:pPr>
        <w:spacing w:line="360" w:lineRule="auto"/>
        <w:rPr>
          <w:b/>
          <w:sz w:val="24"/>
          <w:szCs w:val="24"/>
        </w:rPr>
      </w:pPr>
    </w:p>
    <w:p w:rsidR="00FC31B6" w:rsidRDefault="00A3763A">
      <w:pPr>
        <w:spacing w:line="360" w:lineRule="auto"/>
        <w:jc w:val="both"/>
        <w:rPr>
          <w:sz w:val="24"/>
          <w:szCs w:val="24"/>
        </w:rPr>
      </w:pPr>
      <w:r>
        <w:rPr>
          <w:b/>
          <w:sz w:val="24"/>
          <w:szCs w:val="24"/>
        </w:rPr>
        <w:t>Art. 1º</w:t>
      </w:r>
      <w:r>
        <w:rPr>
          <w:sz w:val="24"/>
          <w:szCs w:val="24"/>
        </w:rPr>
        <w:t xml:space="preserve"> - </w:t>
      </w:r>
      <w:r>
        <w:rPr>
          <w:b/>
          <w:sz w:val="24"/>
          <w:szCs w:val="24"/>
        </w:rPr>
        <w:t xml:space="preserve">O </w:t>
      </w:r>
      <w:r w:rsidR="00A97004">
        <w:rPr>
          <w:b/>
          <w:sz w:val="24"/>
          <w:szCs w:val="24"/>
        </w:rPr>
        <w:t xml:space="preserve">2º </w:t>
      </w:r>
      <w:r>
        <w:rPr>
          <w:b/>
          <w:sz w:val="24"/>
          <w:szCs w:val="24"/>
        </w:rPr>
        <w:t xml:space="preserve">Festival Paradesportivo de Gaspar </w:t>
      </w:r>
      <w:r>
        <w:rPr>
          <w:sz w:val="24"/>
          <w:szCs w:val="24"/>
        </w:rPr>
        <w:t xml:space="preserve">vem concretizar as ações do Município e tem como objetivo incentivar as pessoas com deficiência </w:t>
      </w:r>
      <w:r w:rsidR="00EC2941">
        <w:rPr>
          <w:sz w:val="24"/>
          <w:szCs w:val="24"/>
        </w:rPr>
        <w:t>físico-motora</w:t>
      </w:r>
      <w:r>
        <w:rPr>
          <w:sz w:val="24"/>
          <w:szCs w:val="24"/>
        </w:rPr>
        <w:t xml:space="preserve">, visual, </w:t>
      </w:r>
      <w:r w:rsidR="00EC2941">
        <w:rPr>
          <w:sz w:val="24"/>
          <w:szCs w:val="24"/>
        </w:rPr>
        <w:t xml:space="preserve">auditiva, </w:t>
      </w:r>
      <w:r w:rsidR="00ED558E">
        <w:rPr>
          <w:sz w:val="24"/>
          <w:szCs w:val="24"/>
        </w:rPr>
        <w:t xml:space="preserve">intelectual, </w:t>
      </w:r>
      <w:r>
        <w:rPr>
          <w:sz w:val="24"/>
          <w:szCs w:val="24"/>
        </w:rPr>
        <w:t>TEA</w:t>
      </w:r>
      <w:r w:rsidR="00ED558E">
        <w:rPr>
          <w:sz w:val="24"/>
          <w:szCs w:val="24"/>
        </w:rPr>
        <w:t xml:space="preserve"> e Down</w:t>
      </w:r>
      <w:r>
        <w:rPr>
          <w:sz w:val="24"/>
          <w:szCs w:val="24"/>
        </w:rPr>
        <w:t xml:space="preserve"> a desenvolver atividades esportivas regulares, criando condições para superar seus limites e desenvolver suas potencialidades.</w:t>
      </w:r>
    </w:p>
    <w:p w:rsidR="00FC31B6" w:rsidRDefault="00FC31B6">
      <w:pPr>
        <w:spacing w:line="360" w:lineRule="auto"/>
        <w:rPr>
          <w:sz w:val="24"/>
          <w:szCs w:val="24"/>
        </w:rPr>
      </w:pPr>
    </w:p>
    <w:p w:rsidR="00FC31B6" w:rsidRDefault="00A3763A">
      <w:pPr>
        <w:spacing w:line="360" w:lineRule="auto"/>
        <w:jc w:val="center"/>
        <w:rPr>
          <w:b/>
          <w:sz w:val="24"/>
          <w:szCs w:val="24"/>
        </w:rPr>
      </w:pPr>
      <w:r>
        <w:rPr>
          <w:b/>
          <w:sz w:val="24"/>
          <w:szCs w:val="24"/>
        </w:rPr>
        <w:t>CAPÍTULO II – DA JUSTIFICATIVA</w:t>
      </w:r>
    </w:p>
    <w:p w:rsidR="00FC31B6" w:rsidRDefault="00FC31B6">
      <w:pPr>
        <w:spacing w:line="360" w:lineRule="auto"/>
        <w:rPr>
          <w:b/>
          <w:sz w:val="24"/>
          <w:szCs w:val="24"/>
        </w:rPr>
      </w:pPr>
    </w:p>
    <w:p w:rsidR="00FC31B6" w:rsidRDefault="00A3763A">
      <w:pPr>
        <w:spacing w:line="360" w:lineRule="auto"/>
        <w:jc w:val="both"/>
        <w:rPr>
          <w:sz w:val="24"/>
          <w:szCs w:val="24"/>
        </w:rPr>
      </w:pPr>
      <w:r>
        <w:rPr>
          <w:b/>
          <w:sz w:val="24"/>
          <w:szCs w:val="24"/>
        </w:rPr>
        <w:t>Art. 2º</w:t>
      </w:r>
      <w:r>
        <w:rPr>
          <w:sz w:val="24"/>
          <w:szCs w:val="24"/>
        </w:rPr>
        <w:t xml:space="preserve"> -</w:t>
      </w:r>
      <w:r w:rsidR="00EC2941">
        <w:rPr>
          <w:sz w:val="24"/>
          <w:szCs w:val="24"/>
        </w:rPr>
        <w:t xml:space="preserve"> </w:t>
      </w:r>
      <w:r w:rsidR="00C97F01">
        <w:rPr>
          <w:sz w:val="24"/>
          <w:szCs w:val="24"/>
        </w:rPr>
        <w:t xml:space="preserve">O Paradesporto </w:t>
      </w:r>
      <w:r w:rsidR="00EC2941">
        <w:rPr>
          <w:sz w:val="24"/>
          <w:szCs w:val="24"/>
        </w:rPr>
        <w:t xml:space="preserve">por </w:t>
      </w:r>
      <w:r w:rsidR="00C97F01">
        <w:rPr>
          <w:sz w:val="24"/>
          <w:szCs w:val="24"/>
        </w:rPr>
        <w:t>meio da prática desportiva, esta</w:t>
      </w:r>
      <w:r>
        <w:rPr>
          <w:sz w:val="24"/>
          <w:szCs w:val="24"/>
        </w:rPr>
        <w:t xml:space="preserve"> cada vez mais difundindo e reforçando a construção da cidadania e os ideais do movimento</w:t>
      </w:r>
      <w:r w:rsidR="00C97F01">
        <w:rPr>
          <w:sz w:val="24"/>
          <w:szCs w:val="24"/>
        </w:rPr>
        <w:t xml:space="preserve"> </w:t>
      </w:r>
      <w:r w:rsidR="00EC2941">
        <w:rPr>
          <w:sz w:val="24"/>
          <w:szCs w:val="24"/>
        </w:rPr>
        <w:t>Paralímpico</w:t>
      </w:r>
      <w:r>
        <w:rPr>
          <w:sz w:val="24"/>
          <w:szCs w:val="24"/>
        </w:rPr>
        <w:t>, bem como fortalecer ainda mais os princípios da inclusão por meio do esporte e estão direcionados para a construção de um mundo melhor e mais pacífico, livre de qualquer tipo de discriminação, entendimento da diversidade humana e dentro do espírito de compreensão mútua, fraternidade, solidariedade, cultura da paz e fair-play. Por meio da participação nas modalidades desportivas, crianças e jovens constroem seus valores, seus conceitos, socializam-se e, principalmente, vivem as realidades.</w:t>
      </w:r>
    </w:p>
    <w:p w:rsidR="00E20E10" w:rsidRDefault="00E20E10">
      <w:pPr>
        <w:spacing w:line="360" w:lineRule="auto"/>
        <w:jc w:val="both"/>
        <w:rPr>
          <w:sz w:val="24"/>
          <w:szCs w:val="24"/>
        </w:rPr>
      </w:pPr>
      <w:r>
        <w:rPr>
          <w:sz w:val="24"/>
          <w:szCs w:val="24"/>
        </w:rPr>
        <w:t>No ano de 2021 e 2022 foram avaliadas mais de 250 crianças e adolescentes em nosso município, no ano de 2021 os alunos eram levados até o município vizinho, Blumenau, que conta com um Centro de Referencia Paralímpica, no corrente ano Gaspar em Parceria com a Seara, que cede seus espaços para avaliações e treinamentos, do qual chamamos de Espaço Paralímpico de Ga</w:t>
      </w:r>
      <w:r w:rsidR="00A97004">
        <w:rPr>
          <w:sz w:val="24"/>
          <w:szCs w:val="24"/>
        </w:rPr>
        <w:t>spar, e onde acontecerão nosso 2</w:t>
      </w:r>
      <w:r>
        <w:rPr>
          <w:sz w:val="24"/>
          <w:szCs w:val="24"/>
        </w:rPr>
        <w:t>º Fe</w:t>
      </w:r>
      <w:r w:rsidR="004775EC">
        <w:rPr>
          <w:sz w:val="24"/>
          <w:szCs w:val="24"/>
        </w:rPr>
        <w:t>stival Paradespor</w:t>
      </w:r>
      <w:r w:rsidR="00A97004">
        <w:rPr>
          <w:sz w:val="24"/>
          <w:szCs w:val="24"/>
        </w:rPr>
        <w:t>tivo de Gaspar, entre os dias 18</w:t>
      </w:r>
      <w:r w:rsidR="004775EC">
        <w:rPr>
          <w:sz w:val="24"/>
          <w:szCs w:val="24"/>
        </w:rPr>
        <w:t xml:space="preserve"> </w:t>
      </w:r>
      <w:r w:rsidR="00A97004">
        <w:rPr>
          <w:sz w:val="24"/>
          <w:szCs w:val="24"/>
        </w:rPr>
        <w:t>a 22 de s</w:t>
      </w:r>
      <w:r w:rsidR="00DA0670">
        <w:rPr>
          <w:sz w:val="24"/>
          <w:szCs w:val="24"/>
        </w:rPr>
        <w:t>e</w:t>
      </w:r>
      <w:r w:rsidR="00A97004">
        <w:rPr>
          <w:sz w:val="24"/>
          <w:szCs w:val="24"/>
        </w:rPr>
        <w:t xml:space="preserve">tembro, neste </w:t>
      </w:r>
      <w:r w:rsidR="004775EC">
        <w:rPr>
          <w:sz w:val="24"/>
          <w:szCs w:val="24"/>
        </w:rPr>
        <w:t>festival faremos modalidades e provas que estão p</w:t>
      </w:r>
      <w:r w:rsidR="006A76F3">
        <w:rPr>
          <w:sz w:val="24"/>
          <w:szCs w:val="24"/>
        </w:rPr>
        <w:t>resentes em eventos Paradesportivos e nas Paralímpidas, é</w:t>
      </w:r>
      <w:r w:rsidR="004775EC">
        <w:rPr>
          <w:sz w:val="24"/>
          <w:szCs w:val="24"/>
        </w:rPr>
        <w:t xml:space="preserve"> para alunos da rede municipal, estadual </w:t>
      </w:r>
      <w:r w:rsidR="00690038">
        <w:rPr>
          <w:sz w:val="24"/>
          <w:szCs w:val="24"/>
        </w:rPr>
        <w:t xml:space="preserve">federal </w:t>
      </w:r>
      <w:r w:rsidR="004775EC">
        <w:rPr>
          <w:sz w:val="24"/>
          <w:szCs w:val="24"/>
        </w:rPr>
        <w:t xml:space="preserve">e privada, podendo para os próximos anos ser aberto a cidades vizinhas, a fim de fortalecer cada vez mais o Paradesporto em nossa região. </w:t>
      </w:r>
    </w:p>
    <w:p w:rsidR="00FC31B6" w:rsidRDefault="00FC31B6">
      <w:pPr>
        <w:spacing w:line="360" w:lineRule="auto"/>
        <w:rPr>
          <w:b/>
          <w:sz w:val="24"/>
          <w:szCs w:val="24"/>
        </w:rPr>
      </w:pPr>
    </w:p>
    <w:p w:rsidR="00525E4A" w:rsidRDefault="00A3763A">
      <w:pPr>
        <w:spacing w:line="360" w:lineRule="auto"/>
        <w:jc w:val="center"/>
        <w:rPr>
          <w:b/>
          <w:sz w:val="24"/>
          <w:szCs w:val="24"/>
        </w:rPr>
      </w:pPr>
      <w:r>
        <w:rPr>
          <w:b/>
          <w:sz w:val="24"/>
          <w:szCs w:val="24"/>
        </w:rPr>
        <w:t xml:space="preserve">   </w:t>
      </w:r>
    </w:p>
    <w:p w:rsidR="00525E4A" w:rsidRDefault="00525E4A">
      <w:pPr>
        <w:spacing w:line="360" w:lineRule="auto"/>
        <w:jc w:val="center"/>
        <w:rPr>
          <w:b/>
          <w:sz w:val="24"/>
          <w:szCs w:val="24"/>
        </w:rPr>
      </w:pPr>
    </w:p>
    <w:p w:rsidR="00525E4A" w:rsidRDefault="00525E4A">
      <w:pPr>
        <w:spacing w:line="360" w:lineRule="auto"/>
        <w:jc w:val="center"/>
        <w:rPr>
          <w:b/>
          <w:sz w:val="24"/>
          <w:szCs w:val="24"/>
        </w:rPr>
      </w:pPr>
    </w:p>
    <w:p w:rsidR="00FC31B6" w:rsidRDefault="00A3763A">
      <w:pPr>
        <w:spacing w:line="360" w:lineRule="auto"/>
        <w:jc w:val="center"/>
        <w:rPr>
          <w:b/>
          <w:sz w:val="24"/>
          <w:szCs w:val="24"/>
        </w:rPr>
      </w:pPr>
      <w:r>
        <w:rPr>
          <w:b/>
          <w:sz w:val="24"/>
          <w:szCs w:val="24"/>
        </w:rPr>
        <w:lastRenderedPageBreak/>
        <w:t xml:space="preserve">  CAPÍTULO III - DOS OBJETIVOS</w:t>
      </w:r>
    </w:p>
    <w:p w:rsidR="00FC31B6" w:rsidRDefault="00FC31B6">
      <w:pPr>
        <w:spacing w:line="360" w:lineRule="auto"/>
        <w:rPr>
          <w:b/>
          <w:sz w:val="24"/>
          <w:szCs w:val="24"/>
        </w:rPr>
      </w:pPr>
    </w:p>
    <w:p w:rsidR="00FC31B6" w:rsidRDefault="00A3763A">
      <w:pPr>
        <w:spacing w:line="360" w:lineRule="auto"/>
        <w:jc w:val="both"/>
        <w:rPr>
          <w:sz w:val="24"/>
          <w:szCs w:val="24"/>
        </w:rPr>
      </w:pPr>
      <w:r>
        <w:rPr>
          <w:b/>
          <w:sz w:val="24"/>
          <w:szCs w:val="24"/>
        </w:rPr>
        <w:t>Art. 3º</w:t>
      </w:r>
      <w:r>
        <w:rPr>
          <w:sz w:val="24"/>
          <w:szCs w:val="24"/>
        </w:rPr>
        <w:t xml:space="preserve"> - </w:t>
      </w:r>
      <w:r>
        <w:rPr>
          <w:b/>
          <w:sz w:val="24"/>
          <w:szCs w:val="24"/>
        </w:rPr>
        <w:t>O Festival Paradesportivo do Município de Gaspar</w:t>
      </w:r>
      <w:r>
        <w:rPr>
          <w:sz w:val="24"/>
          <w:szCs w:val="24"/>
        </w:rPr>
        <w:t xml:space="preserve"> tem por objetivo: </w:t>
      </w:r>
    </w:p>
    <w:p w:rsidR="00FC31B6" w:rsidRDefault="00C97F01">
      <w:pPr>
        <w:spacing w:line="360" w:lineRule="auto"/>
        <w:jc w:val="both"/>
        <w:rPr>
          <w:sz w:val="24"/>
          <w:szCs w:val="24"/>
        </w:rPr>
      </w:pPr>
      <w:r>
        <w:rPr>
          <w:sz w:val="24"/>
          <w:szCs w:val="24"/>
        </w:rPr>
        <w:t>a) Vislumbrar novos talentos P</w:t>
      </w:r>
      <w:r w:rsidR="00A3763A">
        <w:rPr>
          <w:sz w:val="24"/>
          <w:szCs w:val="24"/>
        </w:rPr>
        <w:t xml:space="preserve">aradesportivos; </w:t>
      </w:r>
    </w:p>
    <w:p w:rsidR="00FC31B6" w:rsidRDefault="00A3763A">
      <w:pPr>
        <w:spacing w:line="360" w:lineRule="auto"/>
        <w:jc w:val="both"/>
        <w:rPr>
          <w:sz w:val="24"/>
          <w:szCs w:val="24"/>
        </w:rPr>
      </w:pPr>
      <w:r>
        <w:rPr>
          <w:sz w:val="24"/>
          <w:szCs w:val="24"/>
        </w:rPr>
        <w:t xml:space="preserve">b) Congregar este segmento da população de nosso Município em um evento esportivo social e inspirar novos adeptos ao esporte; </w:t>
      </w:r>
    </w:p>
    <w:p w:rsidR="00FC31B6" w:rsidRDefault="00A3763A">
      <w:pPr>
        <w:spacing w:line="360" w:lineRule="auto"/>
        <w:jc w:val="both"/>
        <w:rPr>
          <w:sz w:val="24"/>
          <w:szCs w:val="24"/>
        </w:rPr>
      </w:pPr>
      <w:r>
        <w:rPr>
          <w:sz w:val="24"/>
          <w:szCs w:val="24"/>
        </w:rPr>
        <w:t>c) Informar a sociedade em geral do potencial existe</w:t>
      </w:r>
      <w:r w:rsidR="00C97F01">
        <w:rPr>
          <w:sz w:val="24"/>
          <w:szCs w:val="24"/>
        </w:rPr>
        <w:t>nte nas pessoas com deficiência</w:t>
      </w:r>
      <w:r>
        <w:rPr>
          <w:sz w:val="24"/>
          <w:szCs w:val="24"/>
        </w:rPr>
        <w:t xml:space="preserve">; </w:t>
      </w:r>
    </w:p>
    <w:p w:rsidR="00FC31B6" w:rsidRDefault="00A3763A">
      <w:pPr>
        <w:spacing w:line="360" w:lineRule="auto"/>
        <w:jc w:val="both"/>
        <w:rPr>
          <w:sz w:val="24"/>
          <w:szCs w:val="24"/>
        </w:rPr>
      </w:pPr>
      <w:r>
        <w:rPr>
          <w:sz w:val="24"/>
          <w:szCs w:val="24"/>
        </w:rPr>
        <w:t xml:space="preserve">d) Catalogar os atletas para compor o quadro de representação das modalidades esportivas do </w:t>
      </w:r>
      <w:r>
        <w:rPr>
          <w:b/>
          <w:sz w:val="24"/>
          <w:szCs w:val="24"/>
        </w:rPr>
        <w:t xml:space="preserve">Município de Gaspar </w:t>
      </w:r>
      <w:r w:rsidR="00C97F01">
        <w:rPr>
          <w:sz w:val="24"/>
          <w:szCs w:val="24"/>
        </w:rPr>
        <w:t>a nível Estadual, Nacional e quem sabe Internacional</w:t>
      </w:r>
      <w:r>
        <w:rPr>
          <w:sz w:val="24"/>
          <w:szCs w:val="24"/>
        </w:rPr>
        <w:t xml:space="preserve">. </w:t>
      </w:r>
    </w:p>
    <w:p w:rsidR="00FC31B6" w:rsidRDefault="00A3763A">
      <w:pPr>
        <w:spacing w:line="360" w:lineRule="auto"/>
        <w:jc w:val="both"/>
        <w:rPr>
          <w:sz w:val="24"/>
          <w:szCs w:val="24"/>
        </w:rPr>
      </w:pPr>
      <w:r>
        <w:rPr>
          <w:sz w:val="24"/>
          <w:szCs w:val="24"/>
        </w:rPr>
        <w:t xml:space="preserve">e) Melhoria da Qualidade de Vida e Saúde </w:t>
      </w:r>
    </w:p>
    <w:p w:rsidR="00FC31B6" w:rsidRDefault="00A3763A">
      <w:pPr>
        <w:spacing w:line="360" w:lineRule="auto"/>
        <w:jc w:val="both"/>
        <w:rPr>
          <w:sz w:val="24"/>
          <w:szCs w:val="24"/>
        </w:rPr>
      </w:pPr>
      <w:r>
        <w:rPr>
          <w:sz w:val="24"/>
          <w:szCs w:val="24"/>
        </w:rPr>
        <w:t xml:space="preserve">f) Fomentar a prática </w:t>
      </w:r>
      <w:r w:rsidR="00C97F01">
        <w:rPr>
          <w:b/>
          <w:sz w:val="24"/>
          <w:szCs w:val="24"/>
        </w:rPr>
        <w:t>P</w:t>
      </w:r>
      <w:r>
        <w:rPr>
          <w:b/>
          <w:sz w:val="24"/>
          <w:szCs w:val="24"/>
        </w:rPr>
        <w:t>aradesportiva em Gaspar</w:t>
      </w:r>
      <w:r>
        <w:rPr>
          <w:sz w:val="24"/>
          <w:szCs w:val="24"/>
        </w:rPr>
        <w:t>;</w:t>
      </w:r>
    </w:p>
    <w:p w:rsidR="00FC31B6" w:rsidRDefault="00FC31B6">
      <w:pPr>
        <w:spacing w:line="360" w:lineRule="auto"/>
        <w:rPr>
          <w:sz w:val="24"/>
          <w:szCs w:val="24"/>
        </w:rPr>
      </w:pPr>
    </w:p>
    <w:p w:rsidR="00FC31B6" w:rsidRDefault="00A3763A">
      <w:pPr>
        <w:spacing w:line="360" w:lineRule="auto"/>
        <w:jc w:val="center"/>
        <w:rPr>
          <w:b/>
          <w:sz w:val="24"/>
          <w:szCs w:val="24"/>
        </w:rPr>
      </w:pPr>
      <w:r>
        <w:rPr>
          <w:b/>
          <w:sz w:val="24"/>
          <w:szCs w:val="24"/>
        </w:rPr>
        <w:t>CAPÍTULO IV - DAS MODALIDADES</w:t>
      </w:r>
    </w:p>
    <w:p w:rsidR="00FC31B6" w:rsidRDefault="00FC31B6">
      <w:pPr>
        <w:spacing w:line="360" w:lineRule="auto"/>
        <w:rPr>
          <w:b/>
          <w:sz w:val="24"/>
          <w:szCs w:val="24"/>
        </w:rPr>
      </w:pPr>
    </w:p>
    <w:p w:rsidR="00FC31B6" w:rsidRDefault="00A3763A">
      <w:pPr>
        <w:spacing w:line="360" w:lineRule="auto"/>
        <w:jc w:val="both"/>
        <w:rPr>
          <w:sz w:val="24"/>
          <w:szCs w:val="24"/>
        </w:rPr>
      </w:pPr>
      <w:r>
        <w:rPr>
          <w:b/>
          <w:sz w:val="24"/>
          <w:szCs w:val="24"/>
        </w:rPr>
        <w:t>Art. 4º</w:t>
      </w:r>
      <w:r>
        <w:rPr>
          <w:sz w:val="24"/>
          <w:szCs w:val="24"/>
        </w:rPr>
        <w:t xml:space="preserve"> - As modalidades Paradesportivas seguirão normas específicas do festival que atendam as especificidades de cada criança ou adolescente com deficiência, trazendo para o mes</w:t>
      </w:r>
      <w:r w:rsidR="00C97F01">
        <w:rPr>
          <w:sz w:val="24"/>
          <w:szCs w:val="24"/>
        </w:rPr>
        <w:t>mo uma maior igualdade de êxito</w:t>
      </w:r>
      <w:r>
        <w:rPr>
          <w:sz w:val="24"/>
          <w:szCs w:val="24"/>
        </w:rPr>
        <w:t>, no que tange a deficiência e faixa etária, as modalidades serão divididas em deficiência e por idade e serão a seguintes:</w:t>
      </w:r>
    </w:p>
    <w:p w:rsidR="004775EC" w:rsidRDefault="004775EC" w:rsidP="004B02E7">
      <w:pPr>
        <w:spacing w:line="360" w:lineRule="auto"/>
        <w:rPr>
          <w:b/>
          <w:sz w:val="24"/>
          <w:szCs w:val="24"/>
        </w:rPr>
      </w:pPr>
    </w:p>
    <w:p w:rsidR="00FC31B6" w:rsidRDefault="00A3763A" w:rsidP="004B02E7">
      <w:pPr>
        <w:spacing w:line="360" w:lineRule="auto"/>
        <w:jc w:val="center"/>
        <w:rPr>
          <w:sz w:val="24"/>
          <w:szCs w:val="24"/>
        </w:rPr>
      </w:pPr>
      <w:r>
        <w:rPr>
          <w:b/>
          <w:sz w:val="24"/>
          <w:szCs w:val="24"/>
        </w:rPr>
        <w:t>ATLETISMO</w:t>
      </w:r>
    </w:p>
    <w:p w:rsidR="00D0749B" w:rsidRPr="006A76F3" w:rsidRDefault="00A3763A" w:rsidP="006A76F3">
      <w:pPr>
        <w:shd w:val="clear" w:color="auto" w:fill="FFFFFF"/>
        <w:spacing w:line="360" w:lineRule="auto"/>
        <w:jc w:val="both"/>
        <w:rPr>
          <w:sz w:val="24"/>
          <w:szCs w:val="24"/>
          <w:highlight w:val="white"/>
        </w:rPr>
      </w:pPr>
      <w:r>
        <w:rPr>
          <w:sz w:val="24"/>
          <w:szCs w:val="24"/>
          <w:highlight w:val="white"/>
        </w:rPr>
        <w:t>Os competidores serão divididos em grupos de acordo com a deficiência e idade,</w:t>
      </w:r>
      <w:r w:rsidR="00B10F84">
        <w:rPr>
          <w:sz w:val="24"/>
          <w:szCs w:val="24"/>
          <w:highlight w:val="white"/>
        </w:rPr>
        <w:t xml:space="preserve"> </w:t>
      </w:r>
      <w:r>
        <w:rPr>
          <w:sz w:val="24"/>
          <w:szCs w:val="24"/>
          <w:highlight w:val="white"/>
        </w:rPr>
        <w:t>os qu</w:t>
      </w:r>
      <w:r w:rsidR="002332DB">
        <w:rPr>
          <w:sz w:val="24"/>
          <w:szCs w:val="24"/>
          <w:highlight w:val="white"/>
        </w:rPr>
        <w:t xml:space="preserve">e disputam provas de pista </w:t>
      </w:r>
      <w:r w:rsidR="00B10F84">
        <w:rPr>
          <w:sz w:val="24"/>
          <w:szCs w:val="24"/>
          <w:highlight w:val="white"/>
        </w:rPr>
        <w:t>(</w:t>
      </w:r>
      <w:r>
        <w:rPr>
          <w:sz w:val="24"/>
          <w:szCs w:val="24"/>
          <w:highlight w:val="white"/>
        </w:rPr>
        <w:t>5</w:t>
      </w:r>
      <w:r w:rsidR="002332DB">
        <w:rPr>
          <w:sz w:val="24"/>
          <w:szCs w:val="24"/>
          <w:highlight w:val="white"/>
        </w:rPr>
        <w:t>0, 75 e 200</w:t>
      </w:r>
      <w:r>
        <w:rPr>
          <w:sz w:val="24"/>
          <w:szCs w:val="24"/>
          <w:highlight w:val="white"/>
        </w:rPr>
        <w:t xml:space="preserve"> metros</w:t>
      </w:r>
      <w:r w:rsidR="002332DB">
        <w:rPr>
          <w:sz w:val="24"/>
          <w:szCs w:val="24"/>
          <w:highlight w:val="white"/>
        </w:rPr>
        <w:t xml:space="preserve"> rasos</w:t>
      </w:r>
      <w:r>
        <w:rPr>
          <w:sz w:val="24"/>
          <w:szCs w:val="24"/>
          <w:highlight w:val="white"/>
        </w:rPr>
        <w:t>) e provas de campo (</w:t>
      </w:r>
      <w:r w:rsidR="00B10F84">
        <w:rPr>
          <w:sz w:val="24"/>
          <w:szCs w:val="24"/>
          <w:highlight w:val="white"/>
        </w:rPr>
        <w:t xml:space="preserve">arremessos, </w:t>
      </w:r>
      <w:r>
        <w:rPr>
          <w:sz w:val="24"/>
          <w:szCs w:val="24"/>
          <w:highlight w:val="white"/>
        </w:rPr>
        <w:t>lançamentos e salto em distância).</w:t>
      </w:r>
    </w:p>
    <w:p w:rsidR="00D0749B" w:rsidRDefault="00D0749B">
      <w:pPr>
        <w:spacing w:line="360" w:lineRule="auto"/>
        <w:jc w:val="center"/>
        <w:rPr>
          <w:b/>
          <w:sz w:val="24"/>
          <w:szCs w:val="24"/>
        </w:rPr>
      </w:pPr>
    </w:p>
    <w:p w:rsidR="00FC31B6" w:rsidRDefault="00A3763A">
      <w:pPr>
        <w:spacing w:line="360" w:lineRule="auto"/>
        <w:jc w:val="center"/>
        <w:rPr>
          <w:b/>
          <w:sz w:val="24"/>
          <w:szCs w:val="24"/>
        </w:rPr>
      </w:pPr>
      <w:r>
        <w:rPr>
          <w:b/>
          <w:sz w:val="24"/>
          <w:szCs w:val="24"/>
        </w:rPr>
        <w:t>BOCHA</w:t>
      </w:r>
    </w:p>
    <w:p w:rsidR="00FC31B6" w:rsidRDefault="00FC31B6">
      <w:pPr>
        <w:spacing w:line="360" w:lineRule="auto"/>
        <w:rPr>
          <w:b/>
          <w:sz w:val="24"/>
          <w:szCs w:val="24"/>
        </w:rPr>
      </w:pPr>
    </w:p>
    <w:p w:rsidR="00FC31B6" w:rsidRDefault="00A3763A">
      <w:pPr>
        <w:shd w:val="clear" w:color="auto" w:fill="FFFFFF"/>
        <w:spacing w:line="360" w:lineRule="auto"/>
        <w:jc w:val="both"/>
        <w:rPr>
          <w:sz w:val="24"/>
          <w:szCs w:val="24"/>
        </w:rPr>
      </w:pPr>
      <w:r>
        <w:rPr>
          <w:sz w:val="24"/>
          <w:szCs w:val="24"/>
        </w:rPr>
        <w:t xml:space="preserve">O jogo de bocha é uma atividade que pode ser praticada por pessoas de todas as idades e de diferentes tipos de deficiência. Pode ser jogado de forma recreativa, como esporte competitivo, ou como atividade de educação física nos programas escolares. O jogo requer planejamento e estratégia na tentativa de colocar o maior número de bolas próximas da bola-alvo, desenvolvendo e aumentando, entre outras </w:t>
      </w:r>
    </w:p>
    <w:p w:rsidR="00FC31B6" w:rsidRDefault="00A3763A">
      <w:pPr>
        <w:shd w:val="clear" w:color="auto" w:fill="FFFFFF"/>
        <w:spacing w:line="360" w:lineRule="auto"/>
        <w:jc w:val="both"/>
        <w:rPr>
          <w:sz w:val="24"/>
          <w:szCs w:val="24"/>
        </w:rPr>
      </w:pPr>
      <w:proofErr w:type="gramStart"/>
      <w:r>
        <w:rPr>
          <w:sz w:val="24"/>
          <w:szCs w:val="24"/>
        </w:rPr>
        <w:lastRenderedPageBreak/>
        <w:t>funções</w:t>
      </w:r>
      <w:proofErr w:type="gramEnd"/>
      <w:r>
        <w:rPr>
          <w:sz w:val="24"/>
          <w:szCs w:val="24"/>
        </w:rPr>
        <w:t xml:space="preserve">, a capacidade </w:t>
      </w:r>
      <w:r w:rsidR="00927CB3">
        <w:rPr>
          <w:sz w:val="24"/>
          <w:szCs w:val="24"/>
        </w:rPr>
        <w:t>viso-motor</w:t>
      </w:r>
      <w:r>
        <w:rPr>
          <w:sz w:val="24"/>
          <w:szCs w:val="24"/>
        </w:rPr>
        <w:t xml:space="preserve">. Finalmente, a bocha é uma atividade na </w:t>
      </w:r>
      <w:proofErr w:type="gramStart"/>
      <w:r w:rsidR="00927CB3">
        <w:rPr>
          <w:sz w:val="24"/>
          <w:szCs w:val="24"/>
        </w:rPr>
        <w:t>qual indivíduos</w:t>
      </w:r>
      <w:proofErr w:type="gramEnd"/>
      <w:r w:rsidR="00927CB3">
        <w:rPr>
          <w:sz w:val="24"/>
          <w:szCs w:val="24"/>
        </w:rPr>
        <w:t xml:space="preserve"> com grau de deficiência motora grave podem participar</w:t>
      </w:r>
      <w:r>
        <w:rPr>
          <w:sz w:val="24"/>
          <w:szCs w:val="24"/>
        </w:rPr>
        <w:t xml:space="preserve"> e desenvolver um elevado nível de habilidade. O jogo pode ser facilmente adaptado para permitir que jogadores com limitação funcional usem dispositivos auxiliares, tais como rampas ou calhas e capacetes com ponteira.</w:t>
      </w:r>
    </w:p>
    <w:p w:rsidR="00FC31B6" w:rsidRDefault="00A3763A">
      <w:pPr>
        <w:spacing w:line="360" w:lineRule="auto"/>
        <w:jc w:val="both"/>
        <w:rPr>
          <w:sz w:val="24"/>
          <w:szCs w:val="24"/>
          <w:highlight w:val="white"/>
        </w:rPr>
      </w:pPr>
      <w:r>
        <w:rPr>
          <w:sz w:val="24"/>
          <w:szCs w:val="24"/>
          <w:highlight w:val="white"/>
        </w:rPr>
        <w:t>A habilidade e a inteligência tornam-se fundamentais no desenvolvimento das jogadas, assistindo-se muitas vezes a um verdadeiro espetáculo de alternância da vantagem, pela aplicação de técnicas e táticas adequadas a cada circunstância.</w:t>
      </w:r>
    </w:p>
    <w:p w:rsidR="00FC31B6" w:rsidRDefault="00FC31B6">
      <w:pPr>
        <w:spacing w:line="360" w:lineRule="auto"/>
        <w:rPr>
          <w:sz w:val="24"/>
          <w:szCs w:val="24"/>
          <w:highlight w:val="white"/>
        </w:rPr>
      </w:pPr>
    </w:p>
    <w:p w:rsidR="00FC31B6" w:rsidRDefault="00A3763A">
      <w:pPr>
        <w:spacing w:line="360" w:lineRule="auto"/>
        <w:jc w:val="center"/>
        <w:rPr>
          <w:sz w:val="24"/>
          <w:szCs w:val="24"/>
          <w:highlight w:val="white"/>
        </w:rPr>
      </w:pPr>
      <w:r>
        <w:rPr>
          <w:b/>
          <w:sz w:val="24"/>
          <w:szCs w:val="24"/>
        </w:rPr>
        <w:t>CAPÍTULO V - DAS MODALIDADES</w:t>
      </w:r>
    </w:p>
    <w:p w:rsidR="00FC31B6" w:rsidRDefault="00FC31B6">
      <w:pPr>
        <w:spacing w:line="360" w:lineRule="auto"/>
        <w:rPr>
          <w:sz w:val="24"/>
          <w:szCs w:val="24"/>
          <w:highlight w:val="white"/>
        </w:rPr>
      </w:pPr>
    </w:p>
    <w:p w:rsidR="00FC31B6" w:rsidRDefault="00A3763A">
      <w:pPr>
        <w:spacing w:line="360" w:lineRule="auto"/>
        <w:rPr>
          <w:b/>
          <w:sz w:val="24"/>
          <w:szCs w:val="24"/>
        </w:rPr>
      </w:pPr>
      <w:r>
        <w:rPr>
          <w:b/>
          <w:sz w:val="24"/>
          <w:szCs w:val="24"/>
        </w:rPr>
        <w:t xml:space="preserve">Art. 5º - Modalidades a serem apresentadas no </w:t>
      </w:r>
      <w:r w:rsidR="00A97004">
        <w:rPr>
          <w:b/>
          <w:sz w:val="24"/>
          <w:szCs w:val="24"/>
        </w:rPr>
        <w:t xml:space="preserve">2º </w:t>
      </w:r>
      <w:r>
        <w:rPr>
          <w:b/>
          <w:sz w:val="24"/>
          <w:szCs w:val="24"/>
        </w:rPr>
        <w:t>Festival Paradesportivo são;</w:t>
      </w:r>
    </w:p>
    <w:p w:rsidR="00FC31B6" w:rsidRDefault="00FC31B6">
      <w:pPr>
        <w:spacing w:line="360" w:lineRule="auto"/>
        <w:rPr>
          <w:b/>
          <w:sz w:val="24"/>
          <w:szCs w:val="24"/>
        </w:rPr>
      </w:pPr>
    </w:p>
    <w:p w:rsidR="00FC31B6" w:rsidRDefault="0035421E">
      <w:pPr>
        <w:spacing w:line="360" w:lineRule="auto"/>
        <w:rPr>
          <w:sz w:val="24"/>
          <w:szCs w:val="24"/>
        </w:rPr>
      </w:pPr>
      <w:r>
        <w:rPr>
          <w:sz w:val="24"/>
          <w:szCs w:val="24"/>
        </w:rPr>
        <w:t>Pista 50M, 75M, 200</w:t>
      </w:r>
      <w:r w:rsidR="00A3763A">
        <w:rPr>
          <w:sz w:val="24"/>
          <w:szCs w:val="24"/>
        </w:rPr>
        <w:t>M;</w:t>
      </w:r>
    </w:p>
    <w:p w:rsidR="00FC31B6" w:rsidRDefault="00FC31B6">
      <w:pPr>
        <w:spacing w:line="360" w:lineRule="auto"/>
        <w:rPr>
          <w:sz w:val="24"/>
          <w:szCs w:val="24"/>
        </w:rPr>
      </w:pPr>
    </w:p>
    <w:p w:rsidR="00FC31B6" w:rsidRDefault="00A3763A">
      <w:pPr>
        <w:spacing w:line="360" w:lineRule="auto"/>
        <w:rPr>
          <w:sz w:val="24"/>
          <w:szCs w:val="24"/>
        </w:rPr>
      </w:pPr>
      <w:r>
        <w:rPr>
          <w:sz w:val="24"/>
          <w:szCs w:val="24"/>
        </w:rPr>
        <w:t>Lançamento de Dardo 500gr e 600gr;</w:t>
      </w:r>
    </w:p>
    <w:p w:rsidR="00FC31B6" w:rsidRDefault="00FC31B6">
      <w:pPr>
        <w:spacing w:line="360" w:lineRule="auto"/>
        <w:rPr>
          <w:sz w:val="24"/>
          <w:szCs w:val="24"/>
        </w:rPr>
      </w:pPr>
    </w:p>
    <w:p w:rsidR="00FC31B6" w:rsidRDefault="00A3763A">
      <w:pPr>
        <w:spacing w:line="360" w:lineRule="auto"/>
        <w:rPr>
          <w:sz w:val="24"/>
          <w:szCs w:val="24"/>
        </w:rPr>
      </w:pPr>
      <w:r>
        <w:rPr>
          <w:sz w:val="24"/>
          <w:szCs w:val="24"/>
        </w:rPr>
        <w:t xml:space="preserve">Arremesso de Peso </w:t>
      </w:r>
      <w:r w:rsidR="00927CB3">
        <w:rPr>
          <w:sz w:val="24"/>
          <w:szCs w:val="24"/>
        </w:rPr>
        <w:t>1 kg</w:t>
      </w:r>
      <w:r>
        <w:rPr>
          <w:sz w:val="24"/>
          <w:szCs w:val="24"/>
        </w:rPr>
        <w:t>,</w:t>
      </w:r>
      <w:r w:rsidR="00927CB3">
        <w:rPr>
          <w:sz w:val="24"/>
          <w:szCs w:val="24"/>
        </w:rPr>
        <w:t xml:space="preserve"> 2 kg</w:t>
      </w:r>
      <w:r>
        <w:rPr>
          <w:sz w:val="24"/>
          <w:szCs w:val="24"/>
        </w:rPr>
        <w:t>,</w:t>
      </w:r>
      <w:r w:rsidR="00927CB3">
        <w:rPr>
          <w:sz w:val="24"/>
          <w:szCs w:val="24"/>
        </w:rPr>
        <w:t xml:space="preserve"> 3 kg</w:t>
      </w:r>
      <w:r>
        <w:rPr>
          <w:sz w:val="24"/>
          <w:szCs w:val="24"/>
        </w:rPr>
        <w:t>,</w:t>
      </w:r>
      <w:r w:rsidR="00927CB3">
        <w:rPr>
          <w:sz w:val="24"/>
          <w:szCs w:val="24"/>
        </w:rPr>
        <w:t xml:space="preserve"> 4 kg</w:t>
      </w:r>
      <w:r>
        <w:rPr>
          <w:sz w:val="24"/>
          <w:szCs w:val="24"/>
        </w:rPr>
        <w:t>;</w:t>
      </w:r>
    </w:p>
    <w:p w:rsidR="00FC31B6" w:rsidRDefault="00FC31B6">
      <w:pPr>
        <w:spacing w:line="360" w:lineRule="auto"/>
        <w:rPr>
          <w:sz w:val="24"/>
          <w:szCs w:val="24"/>
        </w:rPr>
      </w:pPr>
    </w:p>
    <w:p w:rsidR="00FC31B6" w:rsidRDefault="00A3763A">
      <w:pPr>
        <w:spacing w:line="360" w:lineRule="auto"/>
        <w:rPr>
          <w:sz w:val="24"/>
          <w:szCs w:val="24"/>
        </w:rPr>
      </w:pPr>
      <w:r>
        <w:rPr>
          <w:sz w:val="24"/>
          <w:szCs w:val="24"/>
        </w:rPr>
        <w:t>Lançamento de Pelota 250gr;</w:t>
      </w:r>
    </w:p>
    <w:p w:rsidR="00A3763A" w:rsidRDefault="00A3763A">
      <w:pPr>
        <w:spacing w:line="360" w:lineRule="auto"/>
        <w:rPr>
          <w:sz w:val="24"/>
          <w:szCs w:val="24"/>
        </w:rPr>
      </w:pPr>
    </w:p>
    <w:p w:rsidR="00A3763A" w:rsidRDefault="00A3763A">
      <w:pPr>
        <w:spacing w:line="360" w:lineRule="auto"/>
        <w:rPr>
          <w:sz w:val="24"/>
          <w:szCs w:val="24"/>
        </w:rPr>
      </w:pPr>
      <w:r>
        <w:rPr>
          <w:sz w:val="24"/>
          <w:szCs w:val="24"/>
        </w:rPr>
        <w:t>Salto em Distância;</w:t>
      </w:r>
    </w:p>
    <w:p w:rsidR="00FC31B6" w:rsidRDefault="00FC31B6">
      <w:pPr>
        <w:spacing w:line="360" w:lineRule="auto"/>
        <w:rPr>
          <w:sz w:val="24"/>
          <w:szCs w:val="24"/>
        </w:rPr>
      </w:pPr>
    </w:p>
    <w:p w:rsidR="00FC31B6" w:rsidRDefault="00A3763A">
      <w:pPr>
        <w:spacing w:line="360" w:lineRule="auto"/>
        <w:rPr>
          <w:sz w:val="24"/>
          <w:szCs w:val="24"/>
        </w:rPr>
      </w:pPr>
      <w:r>
        <w:rPr>
          <w:b/>
          <w:sz w:val="24"/>
          <w:szCs w:val="24"/>
        </w:rPr>
        <w:t xml:space="preserve">Art. 6º - </w:t>
      </w:r>
      <w:r>
        <w:rPr>
          <w:sz w:val="24"/>
          <w:szCs w:val="24"/>
        </w:rPr>
        <w:t xml:space="preserve">Da competição de Atletismo do </w:t>
      </w:r>
      <w:r w:rsidR="00A97004">
        <w:rPr>
          <w:b/>
          <w:sz w:val="24"/>
          <w:szCs w:val="24"/>
        </w:rPr>
        <w:t>2</w:t>
      </w:r>
      <w:r>
        <w:rPr>
          <w:b/>
          <w:sz w:val="24"/>
          <w:szCs w:val="24"/>
        </w:rPr>
        <w:t>° Festival Paradesportivo</w:t>
      </w:r>
      <w:r>
        <w:rPr>
          <w:sz w:val="24"/>
          <w:szCs w:val="24"/>
        </w:rPr>
        <w:t xml:space="preserve"> poderão participar os atletas do gênero Masculino e Feminino, com deficiência física, intelectual, </w:t>
      </w:r>
      <w:r w:rsidR="00927CB3">
        <w:rPr>
          <w:sz w:val="24"/>
          <w:szCs w:val="24"/>
        </w:rPr>
        <w:t xml:space="preserve">auditiva, </w:t>
      </w:r>
      <w:r w:rsidR="00ED558E">
        <w:rPr>
          <w:sz w:val="24"/>
          <w:szCs w:val="24"/>
        </w:rPr>
        <w:t xml:space="preserve">visual, </w:t>
      </w:r>
      <w:r>
        <w:rPr>
          <w:sz w:val="24"/>
          <w:szCs w:val="24"/>
        </w:rPr>
        <w:t>TEA</w:t>
      </w:r>
      <w:r w:rsidR="00ED558E">
        <w:rPr>
          <w:sz w:val="24"/>
          <w:szCs w:val="24"/>
        </w:rPr>
        <w:t xml:space="preserve"> e Down</w:t>
      </w:r>
      <w:r>
        <w:rPr>
          <w:sz w:val="24"/>
          <w:szCs w:val="24"/>
        </w:rPr>
        <w:t xml:space="preserve"> nas </w:t>
      </w:r>
      <w:r w:rsidR="00927CB3">
        <w:rPr>
          <w:sz w:val="24"/>
          <w:szCs w:val="24"/>
        </w:rPr>
        <w:t>seguintes faixas</w:t>
      </w:r>
      <w:r>
        <w:rPr>
          <w:sz w:val="24"/>
          <w:szCs w:val="24"/>
        </w:rPr>
        <w:t xml:space="preserve"> etárias:</w:t>
      </w:r>
    </w:p>
    <w:p w:rsidR="00670807" w:rsidRDefault="00670807">
      <w:pPr>
        <w:spacing w:line="360" w:lineRule="auto"/>
        <w:rPr>
          <w:sz w:val="24"/>
          <w:szCs w:val="24"/>
        </w:rPr>
      </w:pPr>
    </w:p>
    <w:p w:rsidR="00FC31B6" w:rsidRDefault="00A3763A">
      <w:pPr>
        <w:spacing w:line="360" w:lineRule="auto"/>
        <w:rPr>
          <w:sz w:val="24"/>
          <w:szCs w:val="24"/>
        </w:rPr>
      </w:pPr>
      <w:r>
        <w:rPr>
          <w:b/>
          <w:sz w:val="24"/>
          <w:szCs w:val="24"/>
        </w:rPr>
        <w:t xml:space="preserve">Categoria A - Sub 12 </w:t>
      </w:r>
      <w:r>
        <w:rPr>
          <w:sz w:val="24"/>
          <w:szCs w:val="24"/>
        </w:rPr>
        <w:t xml:space="preserve">Atletas de 10 até 12 anos; </w:t>
      </w:r>
    </w:p>
    <w:p w:rsidR="00FC31B6" w:rsidRDefault="00A3763A">
      <w:pPr>
        <w:spacing w:line="360" w:lineRule="auto"/>
        <w:rPr>
          <w:sz w:val="24"/>
          <w:szCs w:val="24"/>
        </w:rPr>
      </w:pPr>
      <w:r>
        <w:rPr>
          <w:b/>
          <w:sz w:val="24"/>
          <w:szCs w:val="24"/>
        </w:rPr>
        <w:t xml:space="preserve">Categoria B - Sub 14 </w:t>
      </w:r>
      <w:r>
        <w:rPr>
          <w:sz w:val="24"/>
          <w:szCs w:val="24"/>
        </w:rPr>
        <w:t>Atletas de 13 até 14 anos;</w:t>
      </w:r>
    </w:p>
    <w:p w:rsidR="00670807" w:rsidRDefault="00A3763A">
      <w:pPr>
        <w:spacing w:line="360" w:lineRule="auto"/>
        <w:rPr>
          <w:sz w:val="24"/>
          <w:szCs w:val="24"/>
        </w:rPr>
      </w:pPr>
      <w:r>
        <w:rPr>
          <w:b/>
          <w:sz w:val="24"/>
          <w:szCs w:val="24"/>
        </w:rPr>
        <w:t xml:space="preserve">Categoria C - Sub 17 </w:t>
      </w:r>
      <w:r>
        <w:rPr>
          <w:sz w:val="24"/>
          <w:szCs w:val="24"/>
        </w:rPr>
        <w:t>Atletas de 15 até 17 anos</w:t>
      </w:r>
      <w:r w:rsidR="00670807">
        <w:rPr>
          <w:sz w:val="24"/>
          <w:szCs w:val="24"/>
        </w:rPr>
        <w:t>;</w:t>
      </w:r>
    </w:p>
    <w:p w:rsidR="004624B3" w:rsidRDefault="004624B3">
      <w:pPr>
        <w:spacing w:line="360" w:lineRule="auto"/>
        <w:rPr>
          <w:sz w:val="24"/>
          <w:szCs w:val="24"/>
        </w:rPr>
      </w:pPr>
    </w:p>
    <w:p w:rsidR="00575D28" w:rsidRDefault="00670807">
      <w:pPr>
        <w:spacing w:line="360" w:lineRule="auto"/>
        <w:rPr>
          <w:sz w:val="24"/>
          <w:szCs w:val="24"/>
        </w:rPr>
      </w:pPr>
      <w:r>
        <w:rPr>
          <w:sz w:val="24"/>
          <w:szCs w:val="24"/>
        </w:rPr>
        <w:t xml:space="preserve">Os </w:t>
      </w:r>
      <w:r w:rsidR="00575D28">
        <w:rPr>
          <w:sz w:val="24"/>
          <w:szCs w:val="24"/>
        </w:rPr>
        <w:t>alunos</w:t>
      </w:r>
      <w:r w:rsidR="00FF46D2">
        <w:rPr>
          <w:sz w:val="24"/>
          <w:szCs w:val="24"/>
        </w:rPr>
        <w:t xml:space="preserve"> </w:t>
      </w:r>
      <w:r w:rsidR="00532D49">
        <w:rPr>
          <w:sz w:val="24"/>
          <w:szCs w:val="24"/>
        </w:rPr>
        <w:t>poderão par</w:t>
      </w:r>
      <w:r w:rsidR="00575D28">
        <w:rPr>
          <w:sz w:val="24"/>
          <w:szCs w:val="24"/>
        </w:rPr>
        <w:t xml:space="preserve">ticipar nas seguintes provas; </w:t>
      </w:r>
    </w:p>
    <w:p w:rsidR="00670807" w:rsidRDefault="00575D28">
      <w:pPr>
        <w:spacing w:line="360" w:lineRule="auto"/>
        <w:rPr>
          <w:b/>
          <w:sz w:val="24"/>
          <w:szCs w:val="24"/>
        </w:rPr>
      </w:pPr>
      <w:r>
        <w:rPr>
          <w:sz w:val="24"/>
          <w:szCs w:val="24"/>
        </w:rPr>
        <w:t>Categoria</w:t>
      </w:r>
      <w:r w:rsidR="00532D49">
        <w:rPr>
          <w:sz w:val="24"/>
          <w:szCs w:val="24"/>
        </w:rPr>
        <w:t xml:space="preserve"> “A” (Sub. 12) </w:t>
      </w:r>
      <w:r w:rsidR="00532D49" w:rsidRPr="00532D49">
        <w:rPr>
          <w:b/>
          <w:sz w:val="24"/>
          <w:szCs w:val="24"/>
        </w:rPr>
        <w:t>“PELOTA</w:t>
      </w:r>
      <w:r w:rsidR="0035421E">
        <w:rPr>
          <w:b/>
          <w:sz w:val="24"/>
          <w:szCs w:val="24"/>
        </w:rPr>
        <w:t xml:space="preserve"> 250GR</w:t>
      </w:r>
      <w:r w:rsidR="00532D49" w:rsidRPr="00532D49">
        <w:rPr>
          <w:b/>
          <w:sz w:val="24"/>
          <w:szCs w:val="24"/>
        </w:rPr>
        <w:t>”</w:t>
      </w:r>
      <w:r w:rsidR="00532D49">
        <w:rPr>
          <w:sz w:val="24"/>
          <w:szCs w:val="24"/>
        </w:rPr>
        <w:t xml:space="preserve">, </w:t>
      </w:r>
      <w:r w:rsidRPr="00575D28">
        <w:rPr>
          <w:b/>
          <w:sz w:val="24"/>
          <w:szCs w:val="24"/>
        </w:rPr>
        <w:t>“SALTO EM DISTÂNCIA”</w:t>
      </w:r>
      <w:r>
        <w:rPr>
          <w:sz w:val="24"/>
          <w:szCs w:val="24"/>
        </w:rPr>
        <w:t xml:space="preserve"> e </w:t>
      </w:r>
      <w:r w:rsidRPr="00575D28">
        <w:rPr>
          <w:b/>
          <w:sz w:val="24"/>
          <w:szCs w:val="24"/>
        </w:rPr>
        <w:t>“50M RASOS”</w:t>
      </w:r>
      <w:r>
        <w:rPr>
          <w:b/>
          <w:sz w:val="24"/>
          <w:szCs w:val="24"/>
        </w:rPr>
        <w:t>.</w:t>
      </w:r>
    </w:p>
    <w:p w:rsidR="00575D28" w:rsidRDefault="00575D28">
      <w:pPr>
        <w:spacing w:line="360" w:lineRule="auto"/>
        <w:rPr>
          <w:b/>
          <w:sz w:val="24"/>
          <w:szCs w:val="24"/>
        </w:rPr>
      </w:pPr>
      <w:r w:rsidRPr="00575D28">
        <w:rPr>
          <w:sz w:val="24"/>
          <w:szCs w:val="24"/>
        </w:rPr>
        <w:lastRenderedPageBreak/>
        <w:t>Cat</w:t>
      </w:r>
      <w:r>
        <w:rPr>
          <w:sz w:val="24"/>
          <w:szCs w:val="24"/>
        </w:rPr>
        <w:t xml:space="preserve">egoria “B” (Sub. 14) </w:t>
      </w:r>
      <w:r w:rsidRPr="00575D28">
        <w:rPr>
          <w:b/>
          <w:sz w:val="24"/>
          <w:szCs w:val="24"/>
        </w:rPr>
        <w:t>“ARREMESSO DE PESO 1 KG FEM. E 2 KG MASC.”</w:t>
      </w:r>
      <w:r>
        <w:rPr>
          <w:b/>
          <w:sz w:val="24"/>
          <w:szCs w:val="24"/>
        </w:rPr>
        <w:t xml:space="preserve">, </w:t>
      </w:r>
      <w:r w:rsidR="0035421E">
        <w:rPr>
          <w:b/>
          <w:sz w:val="24"/>
          <w:szCs w:val="24"/>
        </w:rPr>
        <w:t>“SALTO EM DISTÂNCIA” E 75M RASOS.</w:t>
      </w:r>
    </w:p>
    <w:p w:rsidR="0035421E" w:rsidRPr="0035421E" w:rsidRDefault="0035421E">
      <w:pPr>
        <w:spacing w:line="360" w:lineRule="auto"/>
        <w:rPr>
          <w:b/>
          <w:sz w:val="24"/>
          <w:szCs w:val="24"/>
        </w:rPr>
      </w:pPr>
      <w:r>
        <w:rPr>
          <w:sz w:val="24"/>
          <w:szCs w:val="24"/>
        </w:rPr>
        <w:t xml:space="preserve">Categoria “C” (Sub. 17) </w:t>
      </w:r>
      <w:r>
        <w:rPr>
          <w:b/>
          <w:sz w:val="24"/>
          <w:szCs w:val="24"/>
        </w:rPr>
        <w:t>“ARREMESSO DE PES</w:t>
      </w:r>
      <w:r w:rsidR="004624B3">
        <w:rPr>
          <w:b/>
          <w:sz w:val="24"/>
          <w:szCs w:val="24"/>
        </w:rPr>
        <w:t>O 3 KG FEM. E 4 KG MASC.”, “LAN</w:t>
      </w:r>
      <w:r>
        <w:rPr>
          <w:b/>
          <w:sz w:val="24"/>
          <w:szCs w:val="24"/>
        </w:rPr>
        <w:t>ÇAMENTO DE DARDO 500 GR FEM. E 600 GR MASC.”, “SALTO EM DISTÂNCIA” E “200M RASOS”.</w:t>
      </w:r>
    </w:p>
    <w:p w:rsidR="00FC31B6" w:rsidRDefault="00FC31B6">
      <w:pPr>
        <w:spacing w:line="360" w:lineRule="auto"/>
        <w:rPr>
          <w:sz w:val="24"/>
          <w:szCs w:val="24"/>
        </w:rPr>
      </w:pPr>
    </w:p>
    <w:p w:rsidR="00FC31B6" w:rsidRDefault="009F3983">
      <w:pPr>
        <w:spacing w:line="360" w:lineRule="auto"/>
        <w:rPr>
          <w:sz w:val="24"/>
          <w:szCs w:val="24"/>
        </w:rPr>
      </w:pPr>
      <w:r>
        <w:rPr>
          <w:b/>
          <w:sz w:val="24"/>
          <w:szCs w:val="24"/>
        </w:rPr>
        <w:t xml:space="preserve">Art. 7º - </w:t>
      </w:r>
      <w:proofErr w:type="gramStart"/>
      <w:r w:rsidR="004775EC" w:rsidRPr="006A76F3">
        <w:rPr>
          <w:b/>
          <w:sz w:val="24"/>
          <w:szCs w:val="24"/>
        </w:rPr>
        <w:t>Bocha</w:t>
      </w:r>
      <w:r w:rsidR="004B02E7" w:rsidRPr="006A76F3">
        <w:rPr>
          <w:b/>
          <w:sz w:val="24"/>
          <w:szCs w:val="24"/>
        </w:rPr>
        <w:t xml:space="preserve"> </w:t>
      </w:r>
      <w:r w:rsidR="004775EC" w:rsidRPr="006A76F3">
        <w:rPr>
          <w:b/>
          <w:sz w:val="24"/>
          <w:szCs w:val="24"/>
        </w:rPr>
        <w:t>Mista</w:t>
      </w:r>
      <w:proofErr w:type="gramEnd"/>
      <w:r w:rsidR="004775EC">
        <w:rPr>
          <w:sz w:val="24"/>
          <w:szCs w:val="24"/>
        </w:rPr>
        <w:t>;</w:t>
      </w:r>
    </w:p>
    <w:p w:rsidR="004775EC" w:rsidRDefault="004775EC">
      <w:pPr>
        <w:spacing w:line="360" w:lineRule="auto"/>
        <w:rPr>
          <w:sz w:val="24"/>
          <w:szCs w:val="24"/>
        </w:rPr>
      </w:pPr>
      <w:proofErr w:type="gramStart"/>
      <w:r>
        <w:rPr>
          <w:sz w:val="24"/>
          <w:szCs w:val="24"/>
        </w:rPr>
        <w:t>Na Bocha</w:t>
      </w:r>
      <w:proofErr w:type="gramEnd"/>
      <w:r>
        <w:rPr>
          <w:sz w:val="24"/>
          <w:szCs w:val="24"/>
        </w:rPr>
        <w:t xml:space="preserve"> Paralímpica poderão participar alunos usuários</w:t>
      </w:r>
      <w:r w:rsidR="00C3652A">
        <w:rPr>
          <w:sz w:val="24"/>
          <w:szCs w:val="24"/>
        </w:rPr>
        <w:t xml:space="preserve"> de cadeira de rodas, independente de categoria, ou seja alunos dos 10 aos 1</w:t>
      </w:r>
      <w:r w:rsidR="00900F0A">
        <w:rPr>
          <w:sz w:val="24"/>
          <w:szCs w:val="24"/>
        </w:rPr>
        <w:t>7 anos, para alunos com dificuldade em jogar a bola com as próprias mão</w:t>
      </w:r>
      <w:r w:rsidR="00A97004">
        <w:rPr>
          <w:sz w:val="24"/>
          <w:szCs w:val="24"/>
        </w:rPr>
        <w:t>s</w:t>
      </w:r>
      <w:r w:rsidR="00900F0A">
        <w:rPr>
          <w:sz w:val="24"/>
          <w:szCs w:val="24"/>
        </w:rPr>
        <w:t xml:space="preserve"> será disponibilizada no local uma calha, assim como o capacete com ponteira.</w:t>
      </w:r>
    </w:p>
    <w:p w:rsidR="006A76F3" w:rsidRDefault="006A76F3">
      <w:pPr>
        <w:spacing w:line="360" w:lineRule="auto"/>
        <w:rPr>
          <w:sz w:val="24"/>
          <w:szCs w:val="24"/>
        </w:rPr>
      </w:pPr>
    </w:p>
    <w:p w:rsidR="006A76F3" w:rsidRPr="00525E4A" w:rsidRDefault="00EF2879">
      <w:pPr>
        <w:spacing w:line="360" w:lineRule="auto"/>
        <w:rPr>
          <w:b/>
          <w:sz w:val="24"/>
          <w:szCs w:val="24"/>
        </w:rPr>
      </w:pPr>
      <w:r>
        <w:rPr>
          <w:b/>
          <w:sz w:val="24"/>
          <w:szCs w:val="24"/>
        </w:rPr>
        <w:t>Art. 8</w:t>
      </w:r>
      <w:r w:rsidR="006A76F3" w:rsidRPr="00525E4A">
        <w:rPr>
          <w:b/>
          <w:sz w:val="24"/>
          <w:szCs w:val="24"/>
        </w:rPr>
        <w:t>º - APAE;</w:t>
      </w:r>
    </w:p>
    <w:p w:rsidR="006A76F3" w:rsidRDefault="006A76F3">
      <w:pPr>
        <w:spacing w:line="360" w:lineRule="auto"/>
        <w:rPr>
          <w:sz w:val="24"/>
          <w:szCs w:val="24"/>
        </w:rPr>
      </w:pPr>
      <w:r>
        <w:rPr>
          <w:sz w:val="24"/>
          <w:szCs w:val="24"/>
        </w:rPr>
        <w:t xml:space="preserve">Neste ano teremos a participação dos alunos da APAE, competindo nas mesmas modalidades, alunos inscritos por escolas e representando a escola </w:t>
      </w:r>
      <w:r w:rsidR="00525E4A">
        <w:rPr>
          <w:sz w:val="24"/>
          <w:szCs w:val="24"/>
        </w:rPr>
        <w:t xml:space="preserve">e que também fazem parte da APAE, poderão participar representando, a escola ou a APAE.  </w:t>
      </w:r>
      <w:r>
        <w:rPr>
          <w:sz w:val="24"/>
          <w:szCs w:val="24"/>
        </w:rPr>
        <w:t xml:space="preserve">  </w:t>
      </w:r>
    </w:p>
    <w:p w:rsidR="009F3983" w:rsidRDefault="009F3983">
      <w:pPr>
        <w:spacing w:line="360" w:lineRule="auto"/>
        <w:rPr>
          <w:sz w:val="24"/>
          <w:szCs w:val="24"/>
        </w:rPr>
      </w:pPr>
    </w:p>
    <w:p w:rsidR="009F3983" w:rsidRDefault="0012381F">
      <w:pPr>
        <w:spacing w:line="360" w:lineRule="auto"/>
        <w:rPr>
          <w:sz w:val="24"/>
          <w:szCs w:val="24"/>
        </w:rPr>
      </w:pPr>
      <w:r>
        <w:rPr>
          <w:b/>
          <w:sz w:val="24"/>
          <w:szCs w:val="24"/>
        </w:rPr>
        <w:t xml:space="preserve">Art. </w:t>
      </w:r>
      <w:r w:rsidR="00EF2879">
        <w:rPr>
          <w:b/>
          <w:sz w:val="24"/>
          <w:szCs w:val="24"/>
        </w:rPr>
        <w:t>9</w:t>
      </w:r>
      <w:r w:rsidR="009F3983">
        <w:rPr>
          <w:b/>
          <w:sz w:val="24"/>
          <w:szCs w:val="24"/>
        </w:rPr>
        <w:t xml:space="preserve">º - </w:t>
      </w:r>
      <w:r w:rsidR="009F3983">
        <w:rPr>
          <w:sz w:val="24"/>
          <w:szCs w:val="24"/>
        </w:rPr>
        <w:t>As inscrições deverão ser pree</w:t>
      </w:r>
      <w:r w:rsidR="00D0749B">
        <w:rPr>
          <w:sz w:val="24"/>
          <w:szCs w:val="24"/>
        </w:rPr>
        <w:t>nchidas e entregues até o dia 11 de setembro</w:t>
      </w:r>
      <w:r w:rsidR="009F3983">
        <w:rPr>
          <w:sz w:val="24"/>
          <w:szCs w:val="24"/>
        </w:rPr>
        <w:t xml:space="preserve"> na Fundação Municipal de Esportes </w:t>
      </w:r>
      <w:r w:rsidR="00012D17">
        <w:rPr>
          <w:sz w:val="24"/>
          <w:szCs w:val="24"/>
        </w:rPr>
        <w:t xml:space="preserve">e Lazer, ou enviadas por email, </w:t>
      </w:r>
      <w:hyperlink r:id="rId8" w:history="1">
        <w:r w:rsidR="00012D17" w:rsidRPr="009A135E">
          <w:rPr>
            <w:rStyle w:val="Hyperlink"/>
            <w:sz w:val="24"/>
            <w:szCs w:val="24"/>
          </w:rPr>
          <w:t>paradesporto@gaspar.sc.gov.br</w:t>
        </w:r>
      </w:hyperlink>
      <w:r w:rsidR="00012D17">
        <w:rPr>
          <w:sz w:val="24"/>
          <w:szCs w:val="24"/>
        </w:rPr>
        <w:t xml:space="preserve"> poderão </w:t>
      </w:r>
      <w:r w:rsidR="00012D17" w:rsidRPr="000E3022">
        <w:rPr>
          <w:b/>
          <w:sz w:val="24"/>
          <w:szCs w:val="24"/>
        </w:rPr>
        <w:t>ser inscritos alunos das redes municipal, estadual</w:t>
      </w:r>
      <w:r w:rsidR="00391CF3">
        <w:rPr>
          <w:b/>
          <w:sz w:val="24"/>
          <w:szCs w:val="24"/>
        </w:rPr>
        <w:t>, federal</w:t>
      </w:r>
      <w:r w:rsidR="00012D17" w:rsidRPr="000E3022">
        <w:rPr>
          <w:b/>
          <w:sz w:val="24"/>
          <w:szCs w:val="24"/>
        </w:rPr>
        <w:t xml:space="preserve"> e particular de ensino do município de Gaspar</w:t>
      </w:r>
      <w:r w:rsidR="00012D17">
        <w:rPr>
          <w:sz w:val="24"/>
          <w:szCs w:val="24"/>
        </w:rPr>
        <w:t>, as inscrições deverão ser feitas pelos professores das salas de AEE, com auxilio dos professores da Educação Física,</w:t>
      </w:r>
      <w:r w:rsidR="00D0749B">
        <w:rPr>
          <w:sz w:val="24"/>
          <w:szCs w:val="24"/>
        </w:rPr>
        <w:t xml:space="preserve"> ou Professores da educa</w:t>
      </w:r>
      <w:r w:rsidR="00DA0670">
        <w:rPr>
          <w:sz w:val="24"/>
          <w:szCs w:val="24"/>
        </w:rPr>
        <w:t>ção especial caso</w:t>
      </w:r>
      <w:r w:rsidR="00D0749B">
        <w:rPr>
          <w:sz w:val="24"/>
          <w:szCs w:val="24"/>
        </w:rPr>
        <w:t xml:space="preserve"> a escola não tenha na unidade uma sala de AEE</w:t>
      </w:r>
      <w:r w:rsidR="009F3983">
        <w:rPr>
          <w:sz w:val="24"/>
          <w:szCs w:val="24"/>
        </w:rPr>
        <w:t xml:space="preserve"> para mais informações sobre o evento, ou ajuda no preenchimento da fich</w:t>
      </w:r>
      <w:r w:rsidR="00012D17">
        <w:rPr>
          <w:sz w:val="24"/>
          <w:szCs w:val="24"/>
        </w:rPr>
        <w:t>a entrar em contato pelo fone</w:t>
      </w:r>
      <w:r w:rsidR="009F3983">
        <w:rPr>
          <w:sz w:val="24"/>
          <w:szCs w:val="24"/>
        </w:rPr>
        <w:t xml:space="preserve"> (47) </w:t>
      </w:r>
      <w:r w:rsidR="00A97004">
        <w:rPr>
          <w:sz w:val="24"/>
          <w:szCs w:val="24"/>
        </w:rPr>
        <w:t>3091-2030</w:t>
      </w:r>
      <w:r w:rsidR="00211258">
        <w:rPr>
          <w:sz w:val="24"/>
          <w:szCs w:val="24"/>
        </w:rPr>
        <w:t xml:space="preserve">. </w:t>
      </w:r>
    </w:p>
    <w:p w:rsidR="0020001A" w:rsidRDefault="0020001A">
      <w:pPr>
        <w:spacing w:line="360" w:lineRule="auto"/>
        <w:rPr>
          <w:sz w:val="24"/>
          <w:szCs w:val="24"/>
        </w:rPr>
      </w:pPr>
    </w:p>
    <w:p w:rsidR="000A2D16" w:rsidRDefault="00775C96">
      <w:pPr>
        <w:spacing w:line="360" w:lineRule="auto"/>
        <w:rPr>
          <w:sz w:val="24"/>
          <w:szCs w:val="24"/>
        </w:rPr>
      </w:pPr>
      <w:r>
        <w:rPr>
          <w:b/>
          <w:sz w:val="24"/>
          <w:szCs w:val="24"/>
        </w:rPr>
        <w:t xml:space="preserve">Art. </w:t>
      </w:r>
      <w:r w:rsidR="00EF2879">
        <w:rPr>
          <w:b/>
          <w:sz w:val="24"/>
          <w:szCs w:val="24"/>
        </w:rPr>
        <w:t>10</w:t>
      </w:r>
      <w:r w:rsidR="000A2D16">
        <w:rPr>
          <w:b/>
          <w:sz w:val="24"/>
          <w:szCs w:val="24"/>
        </w:rPr>
        <w:t xml:space="preserve">º - </w:t>
      </w:r>
      <w:r w:rsidR="000A2D16">
        <w:rPr>
          <w:sz w:val="24"/>
          <w:szCs w:val="24"/>
        </w:rPr>
        <w:t xml:space="preserve">Transporte, teremos transporte para todos os dias de competição passando pelas unidades de ensino ou em pontos demarcados pela organização do evento, </w:t>
      </w:r>
      <w:r w:rsidR="00041296">
        <w:rPr>
          <w:sz w:val="24"/>
          <w:szCs w:val="24"/>
        </w:rPr>
        <w:t>a fim de</w:t>
      </w:r>
      <w:r w:rsidR="00690038">
        <w:rPr>
          <w:sz w:val="24"/>
          <w:szCs w:val="24"/>
        </w:rPr>
        <w:t xml:space="preserve"> </w:t>
      </w:r>
      <w:proofErr w:type="gramStart"/>
      <w:r w:rsidR="00690038">
        <w:rPr>
          <w:sz w:val="24"/>
          <w:szCs w:val="24"/>
        </w:rPr>
        <w:t>agilizar</w:t>
      </w:r>
      <w:proofErr w:type="gramEnd"/>
      <w:r w:rsidR="00690038">
        <w:rPr>
          <w:sz w:val="24"/>
          <w:szCs w:val="24"/>
        </w:rPr>
        <w:t xml:space="preserve"> a chegada</w:t>
      </w:r>
      <w:r w:rsidR="000A2D16">
        <w:rPr>
          <w:sz w:val="24"/>
          <w:szCs w:val="24"/>
        </w:rPr>
        <w:t xml:space="preserve"> dos alunos ao local de competição, ficando a responsabilidade </w:t>
      </w:r>
      <w:r w:rsidR="001B339A">
        <w:rPr>
          <w:sz w:val="24"/>
          <w:szCs w:val="24"/>
        </w:rPr>
        <w:t>de a escola</w:t>
      </w:r>
      <w:r w:rsidR="00753C52">
        <w:rPr>
          <w:sz w:val="24"/>
          <w:szCs w:val="24"/>
        </w:rPr>
        <w:t xml:space="preserve"> </w:t>
      </w:r>
      <w:r w:rsidR="001B339A">
        <w:rPr>
          <w:sz w:val="24"/>
          <w:szCs w:val="24"/>
        </w:rPr>
        <w:t>estarem</w:t>
      </w:r>
      <w:r w:rsidR="000A2D16">
        <w:rPr>
          <w:sz w:val="24"/>
          <w:szCs w:val="24"/>
        </w:rPr>
        <w:t xml:space="preserve"> no horário certo </w:t>
      </w:r>
      <w:r w:rsidR="00041296">
        <w:rPr>
          <w:sz w:val="24"/>
          <w:szCs w:val="24"/>
        </w:rPr>
        <w:t>e local indicado pela coordenação do evento.</w:t>
      </w:r>
    </w:p>
    <w:p w:rsidR="00041296" w:rsidRPr="000A2D16" w:rsidRDefault="00041296">
      <w:pPr>
        <w:spacing w:line="360" w:lineRule="auto"/>
        <w:rPr>
          <w:sz w:val="24"/>
          <w:szCs w:val="24"/>
        </w:rPr>
      </w:pPr>
      <w:r>
        <w:rPr>
          <w:sz w:val="24"/>
          <w:szCs w:val="24"/>
        </w:rPr>
        <w:t xml:space="preserve">Os pais poderão acompanhar o aluno ao local de competição, ou até mesmo levá-lo desde que o mesmo esteja em seu período competitivo, ou seja, se </w:t>
      </w:r>
      <w:r w:rsidR="00690038">
        <w:rPr>
          <w:sz w:val="24"/>
          <w:szCs w:val="24"/>
        </w:rPr>
        <w:t xml:space="preserve">o aluno estiver </w:t>
      </w:r>
      <w:r w:rsidR="00690038">
        <w:rPr>
          <w:sz w:val="24"/>
          <w:szCs w:val="24"/>
        </w:rPr>
        <w:lastRenderedPageBreak/>
        <w:t>com prova marcada</w:t>
      </w:r>
      <w:r>
        <w:rPr>
          <w:sz w:val="24"/>
          <w:szCs w:val="24"/>
        </w:rPr>
        <w:t xml:space="preserve"> para o período matutino o mesmo só poderá competir em outro período, pais e profes</w:t>
      </w:r>
      <w:r w:rsidR="00775C96">
        <w:rPr>
          <w:sz w:val="24"/>
          <w:szCs w:val="24"/>
        </w:rPr>
        <w:t>sores poderão auxiliar o aluno</w:t>
      </w:r>
      <w:r>
        <w:rPr>
          <w:sz w:val="24"/>
          <w:szCs w:val="24"/>
        </w:rPr>
        <w:t xml:space="preserve"> desde que isso não interfira no andamento da competição e no resultado, sempre lembrando que o que buscamos aqui é a autonomia total da criança.  </w:t>
      </w:r>
    </w:p>
    <w:p w:rsidR="004775EC" w:rsidRDefault="004775EC" w:rsidP="00041296">
      <w:pPr>
        <w:spacing w:line="360" w:lineRule="auto"/>
        <w:rPr>
          <w:b/>
          <w:sz w:val="24"/>
          <w:szCs w:val="24"/>
          <w:highlight w:val="white"/>
        </w:rPr>
      </w:pPr>
    </w:p>
    <w:p w:rsidR="00FC31B6" w:rsidRDefault="00A3763A">
      <w:pPr>
        <w:spacing w:line="360" w:lineRule="auto"/>
        <w:jc w:val="center"/>
        <w:rPr>
          <w:b/>
          <w:sz w:val="24"/>
          <w:szCs w:val="24"/>
          <w:highlight w:val="white"/>
        </w:rPr>
      </w:pPr>
      <w:r>
        <w:rPr>
          <w:b/>
          <w:sz w:val="24"/>
          <w:szCs w:val="24"/>
          <w:highlight w:val="white"/>
        </w:rPr>
        <w:t>Considerações finais</w:t>
      </w:r>
    </w:p>
    <w:p w:rsidR="00FC31B6" w:rsidRDefault="00FC31B6">
      <w:pPr>
        <w:spacing w:line="360" w:lineRule="auto"/>
        <w:rPr>
          <w:b/>
          <w:sz w:val="24"/>
          <w:szCs w:val="24"/>
          <w:highlight w:val="white"/>
        </w:rPr>
      </w:pPr>
    </w:p>
    <w:p w:rsidR="00FC31B6" w:rsidRDefault="0012381F">
      <w:pPr>
        <w:spacing w:line="360" w:lineRule="auto"/>
        <w:jc w:val="both"/>
        <w:rPr>
          <w:sz w:val="24"/>
          <w:szCs w:val="24"/>
          <w:highlight w:val="white"/>
        </w:rPr>
      </w:pPr>
      <w:r>
        <w:rPr>
          <w:b/>
          <w:sz w:val="24"/>
          <w:szCs w:val="24"/>
        </w:rPr>
        <w:t>Art. 1</w:t>
      </w:r>
      <w:r w:rsidR="00EF2879">
        <w:rPr>
          <w:b/>
          <w:sz w:val="24"/>
          <w:szCs w:val="24"/>
        </w:rPr>
        <w:t>1</w:t>
      </w:r>
      <w:r w:rsidR="00A3763A">
        <w:rPr>
          <w:b/>
          <w:sz w:val="24"/>
          <w:szCs w:val="24"/>
        </w:rPr>
        <w:t xml:space="preserve">º - </w:t>
      </w:r>
      <w:r w:rsidR="00A3763A">
        <w:rPr>
          <w:sz w:val="24"/>
          <w:szCs w:val="24"/>
          <w:highlight w:val="white"/>
        </w:rPr>
        <w:t xml:space="preserve">Ao nos debruçarmos sobre o esporte paraolímpico, tentamos perceber como essa expressão corporal nos ajuda a entender os processos presentes nas competições esportivas, seja o </w:t>
      </w:r>
      <w:proofErr w:type="spellStart"/>
      <w:r w:rsidR="00A3763A">
        <w:rPr>
          <w:sz w:val="24"/>
          <w:szCs w:val="24"/>
          <w:highlight w:val="white"/>
        </w:rPr>
        <w:t>protagonismo</w:t>
      </w:r>
      <w:proofErr w:type="spellEnd"/>
      <w:r w:rsidR="00A3763A">
        <w:rPr>
          <w:sz w:val="24"/>
          <w:szCs w:val="24"/>
          <w:highlight w:val="white"/>
        </w:rPr>
        <w:t xml:space="preserve"> do corpo, dada sua mecanização; seja </w:t>
      </w:r>
    </w:p>
    <w:p w:rsidR="00FC31B6" w:rsidRDefault="00927CB3">
      <w:pPr>
        <w:spacing w:line="360" w:lineRule="auto"/>
        <w:jc w:val="both"/>
        <w:rPr>
          <w:sz w:val="24"/>
          <w:szCs w:val="24"/>
          <w:highlight w:val="white"/>
        </w:rPr>
      </w:pPr>
      <w:proofErr w:type="gramStart"/>
      <w:r>
        <w:rPr>
          <w:sz w:val="24"/>
          <w:szCs w:val="24"/>
          <w:highlight w:val="white"/>
        </w:rPr>
        <w:t>a</w:t>
      </w:r>
      <w:proofErr w:type="gramEnd"/>
      <w:r w:rsidR="00A3763A">
        <w:rPr>
          <w:sz w:val="24"/>
          <w:szCs w:val="24"/>
          <w:highlight w:val="white"/>
        </w:rPr>
        <w:t xml:space="preserve"> beleza presente ou produzida pela </w:t>
      </w:r>
      <w:r w:rsidR="00A3763A">
        <w:rPr>
          <w:i/>
          <w:sz w:val="24"/>
          <w:szCs w:val="24"/>
          <w:highlight w:val="white"/>
        </w:rPr>
        <w:t>performance</w:t>
      </w:r>
      <w:r w:rsidR="00A3763A">
        <w:rPr>
          <w:sz w:val="24"/>
          <w:szCs w:val="24"/>
          <w:highlight w:val="white"/>
        </w:rPr>
        <w:t xml:space="preserve">; os discursos sobre superação e inclusão construídos sobre o fenômeno; ou a aproximação entre a versão </w:t>
      </w:r>
      <w:proofErr w:type="spellStart"/>
      <w:r w:rsidR="00A3763A">
        <w:rPr>
          <w:sz w:val="24"/>
          <w:szCs w:val="24"/>
          <w:highlight w:val="white"/>
        </w:rPr>
        <w:t>paralímpica</w:t>
      </w:r>
      <w:proofErr w:type="spellEnd"/>
      <w:r w:rsidR="00A3763A">
        <w:rPr>
          <w:sz w:val="24"/>
          <w:szCs w:val="24"/>
          <w:highlight w:val="white"/>
        </w:rPr>
        <w:t xml:space="preserve"> e olímpica do esporte.</w:t>
      </w:r>
    </w:p>
    <w:p w:rsidR="00FC31B6" w:rsidRDefault="00A3763A">
      <w:pPr>
        <w:spacing w:line="360" w:lineRule="auto"/>
        <w:jc w:val="both"/>
        <w:rPr>
          <w:sz w:val="24"/>
          <w:szCs w:val="24"/>
          <w:highlight w:val="white"/>
        </w:rPr>
      </w:pPr>
      <w:r>
        <w:rPr>
          <w:sz w:val="24"/>
          <w:szCs w:val="24"/>
          <w:highlight w:val="white"/>
        </w:rPr>
        <w:t xml:space="preserve">Ao procurarmos compreender elementos de uma possível estética colocada para os corpos deficientes, deparamo-nos com a possibilidade de observar a beleza na eficiência. É possível indicar, nesse caso, que a estética no esporte </w:t>
      </w:r>
      <w:proofErr w:type="spellStart"/>
      <w:r>
        <w:rPr>
          <w:sz w:val="24"/>
          <w:szCs w:val="24"/>
          <w:highlight w:val="white"/>
        </w:rPr>
        <w:t>paralímpico</w:t>
      </w:r>
      <w:proofErr w:type="spellEnd"/>
      <w:r>
        <w:rPr>
          <w:sz w:val="24"/>
          <w:szCs w:val="24"/>
          <w:highlight w:val="white"/>
        </w:rPr>
        <w:t xml:space="preserve">, por vezes, não diz respeito necessariamente àquilo que é belo para ser fruído, mas sim ao resultado, ao gol, ao que </w:t>
      </w:r>
      <w:r>
        <w:rPr>
          <w:i/>
          <w:sz w:val="24"/>
          <w:szCs w:val="24"/>
          <w:highlight w:val="white"/>
        </w:rPr>
        <w:t>funciona</w:t>
      </w:r>
      <w:r>
        <w:rPr>
          <w:sz w:val="24"/>
          <w:szCs w:val="24"/>
          <w:highlight w:val="white"/>
        </w:rPr>
        <w:t>, assim como acontece no esporte convencional. Desse modo, a beleza das práticas dos esportes para pessoas com deficiência, para além dos corpos esculturais e performáticos - que também estão presentes, mas nunca deixam de ser apontados como anormais -, pode estar relacionada a uma funcionalidade, mesmo para aqueles que parecem estar menos aptos para ela.</w:t>
      </w:r>
    </w:p>
    <w:p w:rsidR="00FC31B6" w:rsidRDefault="00A3763A">
      <w:pPr>
        <w:spacing w:line="360" w:lineRule="auto"/>
        <w:jc w:val="both"/>
        <w:rPr>
          <w:sz w:val="24"/>
          <w:szCs w:val="24"/>
          <w:highlight w:val="white"/>
        </w:rPr>
      </w:pPr>
      <w:r>
        <w:rPr>
          <w:sz w:val="24"/>
          <w:szCs w:val="24"/>
          <w:highlight w:val="white"/>
        </w:rPr>
        <w:t xml:space="preserve">Os discursos construídos sobre o esporte </w:t>
      </w:r>
      <w:proofErr w:type="spellStart"/>
      <w:r>
        <w:rPr>
          <w:sz w:val="24"/>
          <w:szCs w:val="24"/>
          <w:highlight w:val="white"/>
        </w:rPr>
        <w:t>paralímpico</w:t>
      </w:r>
      <w:proofErr w:type="spellEnd"/>
      <w:r>
        <w:rPr>
          <w:sz w:val="24"/>
          <w:szCs w:val="24"/>
          <w:highlight w:val="white"/>
        </w:rPr>
        <w:t xml:space="preserve"> aproximam-se, já que fazem parte do mesmo fenômeno, daqueles de sua versão olímpica. Entretanto, para o </w:t>
      </w:r>
      <w:r w:rsidR="00670D8B">
        <w:rPr>
          <w:sz w:val="24"/>
          <w:szCs w:val="24"/>
          <w:highlight w:val="white"/>
        </w:rPr>
        <w:fldChar w:fldCharType="begin"/>
      </w:r>
      <w:r>
        <w:rPr>
          <w:sz w:val="24"/>
          <w:szCs w:val="24"/>
          <w:highlight w:val="white"/>
        </w:rPr>
        <w:instrText>NUMPAGES</w:instrText>
      </w:r>
      <w:r w:rsidR="00670D8B">
        <w:rPr>
          <w:sz w:val="24"/>
          <w:szCs w:val="24"/>
          <w:highlight w:val="white"/>
        </w:rPr>
        <w:fldChar w:fldCharType="end"/>
      </w:r>
      <w:r>
        <w:rPr>
          <w:sz w:val="24"/>
          <w:szCs w:val="24"/>
          <w:highlight w:val="white"/>
        </w:rPr>
        <w:t xml:space="preserve">Primeiro está colocada a </w:t>
      </w:r>
      <w:r w:rsidR="009D5B3D">
        <w:rPr>
          <w:sz w:val="24"/>
          <w:szCs w:val="24"/>
          <w:highlight w:val="white"/>
        </w:rPr>
        <w:t>idéia</w:t>
      </w:r>
      <w:r>
        <w:rPr>
          <w:sz w:val="24"/>
          <w:szCs w:val="24"/>
          <w:highlight w:val="white"/>
        </w:rPr>
        <w:t xml:space="preserve"> de que este não seria </w:t>
      </w:r>
      <w:r>
        <w:rPr>
          <w:i/>
          <w:sz w:val="24"/>
          <w:szCs w:val="24"/>
          <w:highlight w:val="white"/>
        </w:rPr>
        <w:t>naturalmente</w:t>
      </w:r>
      <w:r>
        <w:rPr>
          <w:sz w:val="24"/>
          <w:szCs w:val="24"/>
          <w:highlight w:val="white"/>
        </w:rPr>
        <w:t xml:space="preserve"> o local desses corpos, já que sempre são adjetivados pela deficiência, emoldurados pela inclusão e pela superação, que, embora também esteja colocada para atletas olímpicos, ganha muito mais força no último. Dificilmente esses competidores são em primeiro lugar lembrados como atletas, como foi possível verificar na fala da atleta Rosinha dos Santos do atletismo do Brasil, antes sim como deficientes. Segundo o modelo que ainda impera, apenas como tais que devem ser observados, produzir beleza, angariar reconhecimento. Talvez seja o caso de produzir </w:t>
      </w:r>
      <w:r w:rsidR="00FF46D2">
        <w:rPr>
          <w:sz w:val="24"/>
          <w:szCs w:val="24"/>
          <w:highlight w:val="white"/>
        </w:rPr>
        <w:t>outra</w:t>
      </w:r>
      <w:r>
        <w:rPr>
          <w:sz w:val="24"/>
          <w:szCs w:val="24"/>
          <w:highlight w:val="white"/>
        </w:rPr>
        <w:t xml:space="preserve"> narrativa sobre</w:t>
      </w:r>
    </w:p>
    <w:p w:rsidR="00C71AA1" w:rsidRDefault="00A3763A">
      <w:pPr>
        <w:spacing w:line="360" w:lineRule="auto"/>
        <w:jc w:val="both"/>
        <w:rPr>
          <w:sz w:val="24"/>
          <w:szCs w:val="24"/>
          <w:highlight w:val="white"/>
        </w:rPr>
      </w:pPr>
      <w:proofErr w:type="gramStart"/>
      <w:r>
        <w:rPr>
          <w:sz w:val="24"/>
          <w:szCs w:val="24"/>
          <w:highlight w:val="white"/>
        </w:rPr>
        <w:lastRenderedPageBreak/>
        <w:t>eles</w:t>
      </w:r>
      <w:proofErr w:type="gramEnd"/>
      <w:r>
        <w:rPr>
          <w:sz w:val="24"/>
          <w:szCs w:val="24"/>
          <w:highlight w:val="white"/>
        </w:rPr>
        <w:t>, sem desconhecer-lhes as particularidades, mas reconhecendo-os como o que são: atletas.</w:t>
      </w:r>
      <w:r w:rsidR="00C71AA1">
        <w:rPr>
          <w:sz w:val="24"/>
          <w:szCs w:val="24"/>
          <w:highlight w:val="white"/>
        </w:rPr>
        <w:t xml:space="preserve"> Por fim, vamos de festival Paradesportivo mostrando que crianças e adolescentes podem e devem estar presentes em quais quer evento esportivo.</w:t>
      </w:r>
    </w:p>
    <w:p w:rsidR="009F3983" w:rsidRDefault="009F3983">
      <w:pPr>
        <w:spacing w:line="360" w:lineRule="auto"/>
        <w:jc w:val="both"/>
        <w:rPr>
          <w:sz w:val="24"/>
          <w:szCs w:val="24"/>
          <w:highlight w:val="white"/>
        </w:rPr>
      </w:pPr>
    </w:p>
    <w:p w:rsidR="00211258" w:rsidRDefault="0012381F">
      <w:pPr>
        <w:spacing w:line="360" w:lineRule="auto"/>
        <w:jc w:val="both"/>
        <w:rPr>
          <w:sz w:val="24"/>
          <w:szCs w:val="24"/>
          <w:highlight w:val="white"/>
        </w:rPr>
      </w:pPr>
      <w:r>
        <w:rPr>
          <w:b/>
          <w:sz w:val="24"/>
          <w:szCs w:val="24"/>
          <w:highlight w:val="white"/>
        </w:rPr>
        <w:t>Art. 1</w:t>
      </w:r>
      <w:r w:rsidR="00EF2879">
        <w:rPr>
          <w:b/>
          <w:sz w:val="24"/>
          <w:szCs w:val="24"/>
          <w:highlight w:val="white"/>
        </w:rPr>
        <w:t>2</w:t>
      </w:r>
      <w:r w:rsidR="00211258" w:rsidRPr="00211258">
        <w:rPr>
          <w:b/>
          <w:sz w:val="24"/>
          <w:szCs w:val="24"/>
          <w:highlight w:val="white"/>
        </w:rPr>
        <w:t>º -</w:t>
      </w:r>
      <w:r w:rsidR="00211258" w:rsidRPr="00211258">
        <w:rPr>
          <w:sz w:val="24"/>
          <w:szCs w:val="24"/>
          <w:highlight w:val="white"/>
        </w:rPr>
        <w:t xml:space="preserve"> Os casos omissos neste Regulamento serão resolvidos pela Coordenação Geral </w:t>
      </w:r>
      <w:r w:rsidR="00211258">
        <w:rPr>
          <w:sz w:val="24"/>
          <w:szCs w:val="24"/>
          <w:highlight w:val="white"/>
        </w:rPr>
        <w:t>do Festival</w:t>
      </w:r>
      <w:r w:rsidR="00211258" w:rsidRPr="00211258">
        <w:rPr>
          <w:sz w:val="24"/>
          <w:szCs w:val="24"/>
          <w:highlight w:val="white"/>
        </w:rPr>
        <w:t>.</w:t>
      </w:r>
    </w:p>
    <w:p w:rsidR="00211258" w:rsidRDefault="00211258">
      <w:pPr>
        <w:pBdr>
          <w:bottom w:val="single" w:sz="12" w:space="1" w:color="auto"/>
        </w:pBdr>
        <w:spacing w:line="360" w:lineRule="auto"/>
        <w:jc w:val="both"/>
        <w:rPr>
          <w:sz w:val="24"/>
          <w:szCs w:val="24"/>
          <w:highlight w:val="white"/>
        </w:rPr>
      </w:pPr>
    </w:p>
    <w:p w:rsidR="00525E4A" w:rsidRDefault="00525E4A">
      <w:pPr>
        <w:pBdr>
          <w:bottom w:val="single" w:sz="12" w:space="1" w:color="auto"/>
        </w:pBdr>
        <w:spacing w:line="360" w:lineRule="auto"/>
        <w:jc w:val="both"/>
        <w:rPr>
          <w:sz w:val="24"/>
          <w:szCs w:val="24"/>
          <w:highlight w:val="white"/>
        </w:rPr>
      </w:pPr>
    </w:p>
    <w:p w:rsidR="00211258" w:rsidRDefault="00A35C25" w:rsidP="00A35C25">
      <w:pPr>
        <w:spacing w:line="360" w:lineRule="auto"/>
        <w:jc w:val="center"/>
        <w:rPr>
          <w:sz w:val="24"/>
          <w:szCs w:val="24"/>
          <w:highlight w:val="white"/>
        </w:rPr>
      </w:pPr>
      <w:r>
        <w:rPr>
          <w:sz w:val="24"/>
          <w:szCs w:val="24"/>
          <w:highlight w:val="white"/>
        </w:rPr>
        <w:t xml:space="preserve">Wagner dos Santos </w:t>
      </w:r>
      <w:proofErr w:type="spellStart"/>
      <w:r>
        <w:rPr>
          <w:sz w:val="24"/>
          <w:szCs w:val="24"/>
          <w:highlight w:val="white"/>
        </w:rPr>
        <w:t>Calefi</w:t>
      </w:r>
      <w:proofErr w:type="spellEnd"/>
    </w:p>
    <w:p w:rsidR="00A35C25" w:rsidRDefault="00A35C25" w:rsidP="00A35C25">
      <w:pPr>
        <w:spacing w:line="360" w:lineRule="auto"/>
        <w:jc w:val="center"/>
        <w:rPr>
          <w:sz w:val="24"/>
          <w:szCs w:val="24"/>
          <w:highlight w:val="white"/>
        </w:rPr>
      </w:pPr>
      <w:r>
        <w:rPr>
          <w:sz w:val="24"/>
          <w:szCs w:val="24"/>
          <w:highlight w:val="white"/>
        </w:rPr>
        <w:t xml:space="preserve">Professor do Paradesporto (Atletismo e Halterofilismo) </w:t>
      </w:r>
    </w:p>
    <w:p w:rsidR="009F3ABE" w:rsidRDefault="009F3ABE" w:rsidP="009F3ABE">
      <w:pPr>
        <w:pBdr>
          <w:bottom w:val="single" w:sz="12" w:space="1" w:color="auto"/>
        </w:pBdr>
        <w:spacing w:line="360" w:lineRule="auto"/>
        <w:jc w:val="both"/>
        <w:rPr>
          <w:sz w:val="24"/>
          <w:szCs w:val="24"/>
          <w:highlight w:val="white"/>
        </w:rPr>
      </w:pPr>
    </w:p>
    <w:p w:rsidR="00525E4A" w:rsidRDefault="00525E4A" w:rsidP="009F3ABE">
      <w:pPr>
        <w:pBdr>
          <w:bottom w:val="single" w:sz="12" w:space="1" w:color="auto"/>
        </w:pBdr>
        <w:spacing w:line="360" w:lineRule="auto"/>
        <w:jc w:val="both"/>
        <w:rPr>
          <w:sz w:val="24"/>
          <w:szCs w:val="24"/>
          <w:highlight w:val="white"/>
        </w:rPr>
      </w:pPr>
    </w:p>
    <w:p w:rsidR="009F3ABE" w:rsidRDefault="009F3ABE" w:rsidP="009F3ABE">
      <w:pPr>
        <w:spacing w:line="360" w:lineRule="auto"/>
        <w:jc w:val="center"/>
        <w:rPr>
          <w:sz w:val="24"/>
          <w:szCs w:val="24"/>
          <w:highlight w:val="white"/>
        </w:rPr>
      </w:pPr>
      <w:r>
        <w:rPr>
          <w:sz w:val="24"/>
          <w:szCs w:val="24"/>
          <w:highlight w:val="white"/>
        </w:rPr>
        <w:t xml:space="preserve">Douglas </w:t>
      </w:r>
      <w:proofErr w:type="spellStart"/>
      <w:r>
        <w:rPr>
          <w:sz w:val="24"/>
          <w:szCs w:val="24"/>
          <w:highlight w:val="white"/>
        </w:rPr>
        <w:t>Dall</w:t>
      </w:r>
      <w:proofErr w:type="spellEnd"/>
      <w:r>
        <w:rPr>
          <w:sz w:val="24"/>
          <w:szCs w:val="24"/>
          <w:highlight w:val="white"/>
        </w:rPr>
        <w:t xml:space="preserve"> Olmo</w:t>
      </w:r>
    </w:p>
    <w:p w:rsidR="009F3ABE" w:rsidRDefault="009F3ABE" w:rsidP="009F3ABE">
      <w:pPr>
        <w:spacing w:line="360" w:lineRule="auto"/>
        <w:jc w:val="center"/>
        <w:rPr>
          <w:sz w:val="24"/>
          <w:szCs w:val="24"/>
          <w:highlight w:val="white"/>
        </w:rPr>
      </w:pPr>
      <w:r>
        <w:rPr>
          <w:sz w:val="24"/>
          <w:szCs w:val="24"/>
          <w:highlight w:val="white"/>
        </w:rPr>
        <w:t xml:space="preserve">Professor do Paradesporto (Bocha Paralímpica) </w:t>
      </w:r>
    </w:p>
    <w:p w:rsidR="00A35C25" w:rsidRDefault="00A35C25" w:rsidP="009F3ABE">
      <w:pPr>
        <w:pBdr>
          <w:bottom w:val="single" w:sz="12" w:space="1" w:color="auto"/>
        </w:pBdr>
        <w:spacing w:line="360" w:lineRule="auto"/>
        <w:rPr>
          <w:sz w:val="24"/>
          <w:szCs w:val="24"/>
          <w:highlight w:val="white"/>
        </w:rPr>
      </w:pPr>
    </w:p>
    <w:p w:rsidR="00525E4A" w:rsidRDefault="00525E4A" w:rsidP="009F3ABE">
      <w:pPr>
        <w:pBdr>
          <w:bottom w:val="single" w:sz="12" w:space="1" w:color="auto"/>
        </w:pBdr>
        <w:spacing w:line="360" w:lineRule="auto"/>
        <w:rPr>
          <w:sz w:val="24"/>
          <w:szCs w:val="24"/>
          <w:highlight w:val="white"/>
        </w:rPr>
      </w:pPr>
    </w:p>
    <w:p w:rsidR="00A35C25" w:rsidRDefault="00EF2879" w:rsidP="00A35C25">
      <w:pPr>
        <w:spacing w:line="360" w:lineRule="auto"/>
        <w:jc w:val="center"/>
        <w:rPr>
          <w:sz w:val="24"/>
          <w:szCs w:val="24"/>
          <w:highlight w:val="white"/>
        </w:rPr>
      </w:pPr>
      <w:proofErr w:type="spellStart"/>
      <w:r>
        <w:rPr>
          <w:sz w:val="24"/>
          <w:szCs w:val="24"/>
          <w:highlight w:val="white"/>
        </w:rPr>
        <w:t>Jordana</w:t>
      </w:r>
      <w:proofErr w:type="spellEnd"/>
      <w:r>
        <w:rPr>
          <w:sz w:val="24"/>
          <w:szCs w:val="24"/>
          <w:highlight w:val="white"/>
        </w:rPr>
        <w:t xml:space="preserve"> Garrett</w:t>
      </w:r>
      <w:r w:rsidR="009F3ABE">
        <w:rPr>
          <w:sz w:val="24"/>
          <w:szCs w:val="24"/>
          <w:highlight w:val="white"/>
        </w:rPr>
        <w:t xml:space="preserve"> </w:t>
      </w:r>
    </w:p>
    <w:p w:rsidR="00A35C25" w:rsidRDefault="00A35C25" w:rsidP="00A35C25">
      <w:pPr>
        <w:spacing w:line="360" w:lineRule="auto"/>
        <w:jc w:val="center"/>
        <w:rPr>
          <w:sz w:val="24"/>
          <w:szCs w:val="24"/>
          <w:highlight w:val="white"/>
        </w:rPr>
      </w:pPr>
      <w:r>
        <w:rPr>
          <w:sz w:val="24"/>
          <w:szCs w:val="24"/>
          <w:highlight w:val="white"/>
        </w:rPr>
        <w:t>Professor</w:t>
      </w:r>
      <w:r w:rsidR="009F3ABE">
        <w:rPr>
          <w:sz w:val="24"/>
          <w:szCs w:val="24"/>
          <w:highlight w:val="white"/>
        </w:rPr>
        <w:t>a</w:t>
      </w:r>
      <w:r>
        <w:rPr>
          <w:sz w:val="24"/>
          <w:szCs w:val="24"/>
          <w:highlight w:val="white"/>
        </w:rPr>
        <w:t xml:space="preserve"> do Paradesporto (Atletismo)</w:t>
      </w:r>
    </w:p>
    <w:p w:rsidR="00A35C25" w:rsidRDefault="00A35C25" w:rsidP="009F3ABE">
      <w:pPr>
        <w:pBdr>
          <w:bottom w:val="single" w:sz="12" w:space="1" w:color="auto"/>
        </w:pBdr>
        <w:spacing w:line="360" w:lineRule="auto"/>
        <w:rPr>
          <w:sz w:val="24"/>
          <w:szCs w:val="24"/>
          <w:highlight w:val="white"/>
        </w:rPr>
      </w:pPr>
    </w:p>
    <w:p w:rsidR="00525E4A" w:rsidRDefault="00525E4A" w:rsidP="009F3ABE">
      <w:pPr>
        <w:pBdr>
          <w:bottom w:val="single" w:sz="12" w:space="1" w:color="auto"/>
        </w:pBdr>
        <w:spacing w:line="360" w:lineRule="auto"/>
        <w:rPr>
          <w:sz w:val="24"/>
          <w:szCs w:val="24"/>
          <w:highlight w:val="white"/>
        </w:rPr>
      </w:pPr>
    </w:p>
    <w:p w:rsidR="00A35C25" w:rsidRDefault="00A35C25" w:rsidP="00A35C25">
      <w:pPr>
        <w:spacing w:line="360" w:lineRule="auto"/>
        <w:jc w:val="center"/>
        <w:rPr>
          <w:sz w:val="24"/>
          <w:szCs w:val="24"/>
          <w:highlight w:val="white"/>
        </w:rPr>
      </w:pPr>
      <w:r>
        <w:rPr>
          <w:sz w:val="24"/>
          <w:szCs w:val="24"/>
          <w:highlight w:val="white"/>
        </w:rPr>
        <w:t>Luiz Eduardo Lemos</w:t>
      </w:r>
    </w:p>
    <w:p w:rsidR="00A35C25" w:rsidRPr="00211258" w:rsidRDefault="00A35C25" w:rsidP="00A35C25">
      <w:pPr>
        <w:spacing w:line="360" w:lineRule="auto"/>
        <w:jc w:val="center"/>
        <w:rPr>
          <w:sz w:val="24"/>
          <w:szCs w:val="24"/>
          <w:highlight w:val="white"/>
        </w:rPr>
      </w:pPr>
      <w:r>
        <w:rPr>
          <w:sz w:val="24"/>
          <w:szCs w:val="24"/>
          <w:highlight w:val="white"/>
        </w:rPr>
        <w:t xml:space="preserve">Professor da Fundação Municipal de Esportes e Lazer </w:t>
      </w:r>
    </w:p>
    <w:p w:rsidR="00525E4A" w:rsidRDefault="00525E4A" w:rsidP="009F3ABE">
      <w:pPr>
        <w:pBdr>
          <w:bottom w:val="single" w:sz="12" w:space="1" w:color="auto"/>
        </w:pBdr>
        <w:spacing w:line="360" w:lineRule="auto"/>
        <w:jc w:val="center"/>
        <w:rPr>
          <w:sz w:val="24"/>
          <w:szCs w:val="24"/>
          <w:highlight w:val="white"/>
        </w:rPr>
      </w:pPr>
    </w:p>
    <w:p w:rsidR="009F3ABE" w:rsidRDefault="00211258" w:rsidP="009F3ABE">
      <w:pPr>
        <w:pBdr>
          <w:bottom w:val="single" w:sz="12" w:space="1" w:color="auto"/>
        </w:pBdr>
        <w:spacing w:line="360" w:lineRule="auto"/>
        <w:jc w:val="center"/>
        <w:rPr>
          <w:sz w:val="24"/>
          <w:szCs w:val="24"/>
          <w:highlight w:val="white"/>
        </w:rPr>
      </w:pPr>
      <w:r w:rsidRPr="00211258">
        <w:rPr>
          <w:sz w:val="24"/>
          <w:szCs w:val="24"/>
          <w:highlight w:val="white"/>
        </w:rPr>
        <w:t xml:space="preserve">  </w:t>
      </w:r>
      <w:r w:rsidR="009F3983" w:rsidRPr="00211258">
        <w:rPr>
          <w:sz w:val="24"/>
          <w:szCs w:val="24"/>
          <w:highlight w:val="white"/>
        </w:rPr>
        <w:t xml:space="preserve"> </w:t>
      </w:r>
    </w:p>
    <w:p w:rsidR="009F3ABE" w:rsidRDefault="009F3ABE" w:rsidP="009F3ABE">
      <w:pPr>
        <w:spacing w:line="360" w:lineRule="auto"/>
        <w:jc w:val="center"/>
        <w:rPr>
          <w:sz w:val="24"/>
          <w:szCs w:val="24"/>
          <w:highlight w:val="white"/>
        </w:rPr>
      </w:pPr>
      <w:r>
        <w:rPr>
          <w:sz w:val="24"/>
          <w:szCs w:val="24"/>
          <w:highlight w:val="white"/>
        </w:rPr>
        <w:t>Waldemar de Carvalho</w:t>
      </w:r>
    </w:p>
    <w:p w:rsidR="00211258" w:rsidRDefault="009F3ABE" w:rsidP="009F3ABE">
      <w:pPr>
        <w:spacing w:line="360" w:lineRule="auto"/>
        <w:jc w:val="center"/>
        <w:rPr>
          <w:sz w:val="24"/>
          <w:szCs w:val="24"/>
          <w:highlight w:val="white"/>
        </w:rPr>
      </w:pPr>
      <w:r>
        <w:rPr>
          <w:sz w:val="24"/>
          <w:szCs w:val="24"/>
          <w:highlight w:val="white"/>
        </w:rPr>
        <w:t>Professor e representante SEMED</w:t>
      </w:r>
    </w:p>
    <w:p w:rsidR="00211258" w:rsidRDefault="00211258" w:rsidP="00211258">
      <w:pPr>
        <w:pBdr>
          <w:bottom w:val="single" w:sz="12" w:space="1" w:color="auto"/>
        </w:pBdr>
        <w:spacing w:line="360" w:lineRule="auto"/>
        <w:jc w:val="both"/>
        <w:rPr>
          <w:sz w:val="24"/>
          <w:szCs w:val="24"/>
          <w:highlight w:val="white"/>
        </w:rPr>
      </w:pPr>
    </w:p>
    <w:p w:rsidR="00525E4A" w:rsidRDefault="00525E4A" w:rsidP="00211258">
      <w:pPr>
        <w:pBdr>
          <w:bottom w:val="single" w:sz="12" w:space="1" w:color="auto"/>
        </w:pBdr>
        <w:spacing w:line="360" w:lineRule="auto"/>
        <w:jc w:val="both"/>
        <w:rPr>
          <w:sz w:val="24"/>
          <w:szCs w:val="24"/>
          <w:highlight w:val="white"/>
        </w:rPr>
      </w:pPr>
    </w:p>
    <w:p w:rsidR="00211258" w:rsidRDefault="00211258" w:rsidP="00211258">
      <w:pPr>
        <w:spacing w:line="360" w:lineRule="auto"/>
        <w:jc w:val="center"/>
        <w:rPr>
          <w:sz w:val="24"/>
          <w:szCs w:val="24"/>
          <w:highlight w:val="white"/>
        </w:rPr>
      </w:pPr>
      <w:r>
        <w:rPr>
          <w:sz w:val="24"/>
          <w:szCs w:val="24"/>
          <w:highlight w:val="white"/>
        </w:rPr>
        <w:t>Carlos Henrique de Oliveira</w:t>
      </w:r>
    </w:p>
    <w:p w:rsidR="00211258" w:rsidRDefault="00211258" w:rsidP="00211258">
      <w:pPr>
        <w:spacing w:line="360" w:lineRule="auto"/>
        <w:jc w:val="center"/>
        <w:rPr>
          <w:sz w:val="24"/>
          <w:szCs w:val="24"/>
          <w:highlight w:val="white"/>
        </w:rPr>
      </w:pPr>
      <w:r>
        <w:rPr>
          <w:sz w:val="24"/>
          <w:szCs w:val="24"/>
          <w:highlight w:val="white"/>
        </w:rPr>
        <w:t xml:space="preserve">Coordenador </w:t>
      </w:r>
      <w:r w:rsidR="00525E4A">
        <w:rPr>
          <w:sz w:val="24"/>
          <w:szCs w:val="24"/>
          <w:highlight w:val="white"/>
        </w:rPr>
        <w:t xml:space="preserve">e Professor </w:t>
      </w:r>
      <w:r>
        <w:rPr>
          <w:sz w:val="24"/>
          <w:szCs w:val="24"/>
          <w:highlight w:val="white"/>
        </w:rPr>
        <w:t>do Paradesporto de Gaspar</w:t>
      </w:r>
    </w:p>
    <w:sectPr w:rsidR="00211258" w:rsidSect="00D0749B">
      <w:headerReference w:type="default" r:id="rId9"/>
      <w:footerReference w:type="default" r:id="rId10"/>
      <w:pgSz w:w="11909" w:h="16834"/>
      <w:pgMar w:top="1440" w:right="1440" w:bottom="1134"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879" w:rsidRDefault="00EF2879" w:rsidP="00FC31B6">
      <w:pPr>
        <w:spacing w:line="240" w:lineRule="auto"/>
      </w:pPr>
      <w:r>
        <w:separator/>
      </w:r>
    </w:p>
  </w:endnote>
  <w:endnote w:type="continuationSeparator" w:id="1">
    <w:p w:rsidR="00EF2879" w:rsidRDefault="00EF2879" w:rsidP="00FC31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79" w:rsidRDefault="00670D8B">
    <w:pPr>
      <w:jc w:val="right"/>
    </w:pPr>
    <w:fldSimple w:instr="PAGE">
      <w:r w:rsidR="00753C5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879" w:rsidRDefault="00EF2879" w:rsidP="00FC31B6">
      <w:pPr>
        <w:spacing w:line="240" w:lineRule="auto"/>
      </w:pPr>
      <w:r>
        <w:separator/>
      </w:r>
    </w:p>
  </w:footnote>
  <w:footnote w:type="continuationSeparator" w:id="1">
    <w:p w:rsidR="00EF2879" w:rsidRDefault="00EF2879" w:rsidP="00FC31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879" w:rsidRDefault="00EF2879">
    <w:r>
      <w:rPr>
        <w:noProof/>
      </w:rPr>
      <w:drawing>
        <wp:inline distT="114300" distB="114300" distL="114300" distR="114300">
          <wp:extent cx="5731200" cy="546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1200" cy="546100"/>
                  </a:xfrm>
                  <a:prstGeom prst="rect">
                    <a:avLst/>
                  </a:prstGeom>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FC31B6"/>
    <w:rsid w:val="00012D17"/>
    <w:rsid w:val="00041296"/>
    <w:rsid w:val="000A2D16"/>
    <w:rsid w:val="000E3022"/>
    <w:rsid w:val="000E780C"/>
    <w:rsid w:val="0012381F"/>
    <w:rsid w:val="001B339A"/>
    <w:rsid w:val="001F6CD7"/>
    <w:rsid w:val="0020001A"/>
    <w:rsid w:val="00211258"/>
    <w:rsid w:val="002332DB"/>
    <w:rsid w:val="0035421E"/>
    <w:rsid w:val="00391CF3"/>
    <w:rsid w:val="0039562C"/>
    <w:rsid w:val="004624B3"/>
    <w:rsid w:val="004775EC"/>
    <w:rsid w:val="00492E39"/>
    <w:rsid w:val="00495D04"/>
    <w:rsid w:val="004B02E7"/>
    <w:rsid w:val="004F7AB0"/>
    <w:rsid w:val="00525E4A"/>
    <w:rsid w:val="00532D49"/>
    <w:rsid w:val="00575D28"/>
    <w:rsid w:val="0062632D"/>
    <w:rsid w:val="00646A64"/>
    <w:rsid w:val="00670807"/>
    <w:rsid w:val="00670D8B"/>
    <w:rsid w:val="00690038"/>
    <w:rsid w:val="006A76F3"/>
    <w:rsid w:val="00737D68"/>
    <w:rsid w:val="00740244"/>
    <w:rsid w:val="00753C52"/>
    <w:rsid w:val="00775C96"/>
    <w:rsid w:val="00866827"/>
    <w:rsid w:val="00900F0A"/>
    <w:rsid w:val="00927CB3"/>
    <w:rsid w:val="00985529"/>
    <w:rsid w:val="009D5B3D"/>
    <w:rsid w:val="009F3983"/>
    <w:rsid w:val="009F3ABE"/>
    <w:rsid w:val="00A35C25"/>
    <w:rsid w:val="00A3763A"/>
    <w:rsid w:val="00A4139C"/>
    <w:rsid w:val="00A97004"/>
    <w:rsid w:val="00AC1F86"/>
    <w:rsid w:val="00B10F84"/>
    <w:rsid w:val="00B31305"/>
    <w:rsid w:val="00B67BAF"/>
    <w:rsid w:val="00B715E2"/>
    <w:rsid w:val="00C3652A"/>
    <w:rsid w:val="00C56E4B"/>
    <w:rsid w:val="00C71AA1"/>
    <w:rsid w:val="00C97F01"/>
    <w:rsid w:val="00D0749B"/>
    <w:rsid w:val="00DA0670"/>
    <w:rsid w:val="00DC37F4"/>
    <w:rsid w:val="00E20E10"/>
    <w:rsid w:val="00E749D5"/>
    <w:rsid w:val="00EC2941"/>
    <w:rsid w:val="00ED558E"/>
    <w:rsid w:val="00EF2879"/>
    <w:rsid w:val="00F52A74"/>
    <w:rsid w:val="00FC31B6"/>
    <w:rsid w:val="00FF46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31B6"/>
  </w:style>
  <w:style w:type="paragraph" w:styleId="Ttulo1">
    <w:name w:val="heading 1"/>
    <w:basedOn w:val="Normal"/>
    <w:next w:val="Normal"/>
    <w:rsid w:val="00FC31B6"/>
    <w:pPr>
      <w:keepNext/>
      <w:keepLines/>
      <w:spacing w:before="400" w:after="120"/>
      <w:outlineLvl w:val="0"/>
    </w:pPr>
    <w:rPr>
      <w:sz w:val="40"/>
      <w:szCs w:val="40"/>
    </w:rPr>
  </w:style>
  <w:style w:type="paragraph" w:styleId="Ttulo2">
    <w:name w:val="heading 2"/>
    <w:basedOn w:val="Normal"/>
    <w:next w:val="Normal"/>
    <w:rsid w:val="00FC31B6"/>
    <w:pPr>
      <w:keepNext/>
      <w:keepLines/>
      <w:spacing w:before="360" w:after="120"/>
      <w:outlineLvl w:val="1"/>
    </w:pPr>
    <w:rPr>
      <w:sz w:val="32"/>
      <w:szCs w:val="32"/>
    </w:rPr>
  </w:style>
  <w:style w:type="paragraph" w:styleId="Ttulo3">
    <w:name w:val="heading 3"/>
    <w:basedOn w:val="Normal"/>
    <w:next w:val="Normal"/>
    <w:rsid w:val="00FC31B6"/>
    <w:pPr>
      <w:keepNext/>
      <w:keepLines/>
      <w:spacing w:before="320" w:after="80"/>
      <w:outlineLvl w:val="2"/>
    </w:pPr>
    <w:rPr>
      <w:color w:val="434343"/>
      <w:sz w:val="28"/>
      <w:szCs w:val="28"/>
    </w:rPr>
  </w:style>
  <w:style w:type="paragraph" w:styleId="Ttulo4">
    <w:name w:val="heading 4"/>
    <w:basedOn w:val="Normal"/>
    <w:next w:val="Normal"/>
    <w:rsid w:val="00FC31B6"/>
    <w:pPr>
      <w:keepNext/>
      <w:keepLines/>
      <w:spacing w:before="280" w:after="80"/>
      <w:outlineLvl w:val="3"/>
    </w:pPr>
    <w:rPr>
      <w:color w:val="666666"/>
      <w:sz w:val="24"/>
      <w:szCs w:val="24"/>
    </w:rPr>
  </w:style>
  <w:style w:type="paragraph" w:styleId="Ttulo5">
    <w:name w:val="heading 5"/>
    <w:basedOn w:val="Normal"/>
    <w:next w:val="Normal"/>
    <w:rsid w:val="00FC31B6"/>
    <w:pPr>
      <w:keepNext/>
      <w:keepLines/>
      <w:spacing w:before="240" w:after="80"/>
      <w:outlineLvl w:val="4"/>
    </w:pPr>
    <w:rPr>
      <w:color w:val="666666"/>
    </w:rPr>
  </w:style>
  <w:style w:type="paragraph" w:styleId="Ttulo6">
    <w:name w:val="heading 6"/>
    <w:basedOn w:val="Normal"/>
    <w:next w:val="Normal"/>
    <w:rsid w:val="00FC31B6"/>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C31B6"/>
  </w:style>
  <w:style w:type="table" w:customStyle="1" w:styleId="TableNormal">
    <w:name w:val="Table Normal"/>
    <w:rsid w:val="00FC31B6"/>
    <w:tblPr>
      <w:tblCellMar>
        <w:top w:w="0" w:type="dxa"/>
        <w:left w:w="0" w:type="dxa"/>
        <w:bottom w:w="0" w:type="dxa"/>
        <w:right w:w="0" w:type="dxa"/>
      </w:tblCellMar>
    </w:tblPr>
  </w:style>
  <w:style w:type="paragraph" w:styleId="Ttulo">
    <w:name w:val="Title"/>
    <w:basedOn w:val="Normal"/>
    <w:next w:val="Normal"/>
    <w:rsid w:val="00FC31B6"/>
    <w:pPr>
      <w:keepNext/>
      <w:keepLines/>
      <w:spacing w:after="60"/>
    </w:pPr>
    <w:rPr>
      <w:sz w:val="52"/>
      <w:szCs w:val="52"/>
    </w:rPr>
  </w:style>
  <w:style w:type="table" w:customStyle="1" w:styleId="TableNormal0">
    <w:name w:val="Table Normal"/>
    <w:rsid w:val="00FC31B6"/>
    <w:tblPr>
      <w:tblCellMar>
        <w:top w:w="0" w:type="dxa"/>
        <w:left w:w="0" w:type="dxa"/>
        <w:bottom w:w="0" w:type="dxa"/>
        <w:right w:w="0" w:type="dxa"/>
      </w:tblCellMar>
    </w:tblPr>
  </w:style>
  <w:style w:type="paragraph" w:styleId="Subttulo">
    <w:name w:val="Subtitle"/>
    <w:basedOn w:val="Normal"/>
    <w:next w:val="Normal"/>
    <w:rsid w:val="00FC31B6"/>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A3763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763A"/>
    <w:rPr>
      <w:rFonts w:ascii="Tahoma" w:hAnsi="Tahoma" w:cs="Tahoma"/>
      <w:sz w:val="16"/>
      <w:szCs w:val="16"/>
    </w:rPr>
  </w:style>
  <w:style w:type="paragraph" w:styleId="Cabealho">
    <w:name w:val="header"/>
    <w:basedOn w:val="Normal"/>
    <w:link w:val="CabealhoChar"/>
    <w:uiPriority w:val="99"/>
    <w:semiHidden/>
    <w:unhideWhenUsed/>
    <w:rsid w:val="00670807"/>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670807"/>
  </w:style>
  <w:style w:type="paragraph" w:styleId="Rodap">
    <w:name w:val="footer"/>
    <w:basedOn w:val="Normal"/>
    <w:link w:val="RodapChar"/>
    <w:uiPriority w:val="99"/>
    <w:semiHidden/>
    <w:unhideWhenUsed/>
    <w:rsid w:val="00670807"/>
    <w:pPr>
      <w:tabs>
        <w:tab w:val="center" w:pos="4252"/>
        <w:tab w:val="right" w:pos="8504"/>
      </w:tabs>
      <w:spacing w:line="240" w:lineRule="auto"/>
    </w:pPr>
  </w:style>
  <w:style w:type="character" w:customStyle="1" w:styleId="RodapChar">
    <w:name w:val="Rodapé Char"/>
    <w:basedOn w:val="Fontepargpadro"/>
    <w:link w:val="Rodap"/>
    <w:uiPriority w:val="99"/>
    <w:semiHidden/>
    <w:rsid w:val="00670807"/>
  </w:style>
  <w:style w:type="character" w:styleId="Hyperlink">
    <w:name w:val="Hyperlink"/>
    <w:basedOn w:val="Fontepargpadro"/>
    <w:uiPriority w:val="99"/>
    <w:unhideWhenUsed/>
    <w:rsid w:val="009F39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11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adesporto@gaspar.sc.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FwN+ars/FsSo1LSigD+acZjBw==">AMUW2mXaKglGyHMXymBtPukdkmJl+OFpGSqKzTvCm+vlCKIWc2OdvTrF+8ogMdS9XOzXqkM+m8zvVVmzMpx5aVflMd3Vq9ZhEE0zQYkWQTDx0dRjVOm30uQ=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1543</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cp:revision>
  <dcterms:created xsi:type="dcterms:W3CDTF">2023-08-09T11:35:00Z</dcterms:created>
  <dcterms:modified xsi:type="dcterms:W3CDTF">2023-08-16T13:24:00Z</dcterms:modified>
</cp:coreProperties>
</file>