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03662E" w:rsidRDefault="00586CF9" w:rsidP="006402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r w:rsidRPr="0003662E">
        <w:rPr>
          <w:rFonts w:ascii="Book Antiqua" w:hAnsi="Book Antiqua"/>
          <w:i/>
          <w:sz w:val="22"/>
          <w:szCs w:val="22"/>
          <w:lang w:val="pt-BR"/>
        </w:rPr>
        <w:t>O</w:t>
      </w:r>
      <w:r w:rsidR="00176407">
        <w:rPr>
          <w:rFonts w:ascii="Book Antiqua" w:hAnsi="Book Antiqua"/>
          <w:i/>
          <w:sz w:val="22"/>
          <w:szCs w:val="22"/>
          <w:lang w:val="pt-BR"/>
        </w:rPr>
        <w:t xml:space="preserve"> Município de Gaspar, através d</w:t>
      </w:r>
      <w:r w:rsidR="00C722FB">
        <w:rPr>
          <w:rFonts w:ascii="Book Antiqua" w:hAnsi="Book Antiqua"/>
          <w:i/>
          <w:sz w:val="22"/>
          <w:szCs w:val="22"/>
          <w:lang w:val="pt-BR"/>
        </w:rPr>
        <w:t>a</w:t>
      </w:r>
      <w:r w:rsidR="00E165E4" w:rsidRPr="00E165E4">
        <w:rPr>
          <w:rFonts w:ascii="Book Antiqua" w:hAnsi="Book Antiqua"/>
          <w:i/>
          <w:sz w:val="22"/>
          <w:szCs w:val="22"/>
          <w:lang w:val="pt-BR"/>
        </w:rPr>
        <w:t xml:space="preserve"> Fundação Municipal de Esportes e Lazer (FMEL</w:t>
      </w:r>
      <w:r w:rsidR="00C722FB">
        <w:rPr>
          <w:rFonts w:ascii="Book Antiqua" w:hAnsi="Book Antiqua"/>
          <w:i/>
          <w:sz w:val="22"/>
          <w:szCs w:val="22"/>
          <w:lang w:val="pt-BR"/>
        </w:rPr>
        <w:t>),</w:t>
      </w:r>
      <w:r w:rsidR="0003662E" w:rsidRPr="0003662E">
        <w:rPr>
          <w:rFonts w:ascii="Book Antiqua" w:hAnsi="Book Antiqua"/>
          <w:i/>
          <w:sz w:val="22"/>
          <w:szCs w:val="22"/>
          <w:lang w:val="pt-BR"/>
        </w:rPr>
        <w:t xml:space="preserve"> </w:t>
      </w:r>
      <w:r w:rsidR="00F57E63" w:rsidRPr="0003662E">
        <w:rPr>
          <w:rFonts w:ascii="Book Antiqua" w:hAnsi="Book Antiqua"/>
          <w:i/>
          <w:sz w:val="22"/>
          <w:szCs w:val="22"/>
          <w:lang w:val="pt-BR"/>
        </w:rPr>
        <w:t>Divulga:</w:t>
      </w:r>
    </w:p>
    <w:p w:rsidR="003277AC" w:rsidRPr="005E69E3" w:rsidRDefault="003277AC" w:rsidP="006402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6402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492700">
        <w:rPr>
          <w:rFonts w:ascii="Book Antiqua" w:eastAsia="Book Antiqua" w:hAnsi="Book Antiqua"/>
          <w:sz w:val="40"/>
          <w:szCs w:val="40"/>
          <w:lang w:val="pt-BR"/>
        </w:rPr>
        <w:t>232/2021</w:t>
      </w:r>
    </w:p>
    <w:p w:rsidR="00F57E63" w:rsidRPr="009B1B94" w:rsidRDefault="00F57E63" w:rsidP="006402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6402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492700">
        <w:rPr>
          <w:rFonts w:ascii="Book Antiqua" w:eastAsia="Book Antiqua" w:hAnsi="Book Antiqua"/>
          <w:sz w:val="40"/>
          <w:szCs w:val="40"/>
          <w:lang w:val="pt-BR"/>
        </w:rPr>
        <w:t>96/2021</w:t>
      </w:r>
    </w:p>
    <w:p w:rsidR="003277AC" w:rsidRPr="005E69E3" w:rsidRDefault="003277AC" w:rsidP="006402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Pr="00446A24" w:rsidRDefault="00F57E63" w:rsidP="0064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B060D8">
        <w:rPr>
          <w:rFonts w:ascii="Book Antiqua" w:hAnsi="Book Antiqua"/>
          <w:b/>
          <w:sz w:val="24"/>
          <w:szCs w:val="24"/>
          <w:lang w:val="pt-BR"/>
        </w:rPr>
        <w:t>TÍTULO:</w:t>
      </w:r>
      <w:r w:rsidRPr="00B060D8">
        <w:rPr>
          <w:rFonts w:ascii="Book Antiqua" w:hAnsi="Book Antiqua"/>
          <w:sz w:val="24"/>
          <w:szCs w:val="24"/>
          <w:lang w:val="pt-BR"/>
        </w:rPr>
        <w:t xml:space="preserve"> </w:t>
      </w:r>
      <w:r w:rsidR="00F05413">
        <w:rPr>
          <w:rFonts w:ascii="Book Antiqua" w:eastAsia="Book Antiqua" w:hAnsi="Book Antiqua"/>
          <w:sz w:val="24"/>
          <w:szCs w:val="24"/>
        </w:rPr>
        <w:t xml:space="preserve">REGISTRO DE PREÇOS VISANDO O FORNECIMENTO DE GRAMA COM SERVIÇOS DE PLANTIO E </w:t>
      </w:r>
      <w:r w:rsidR="00CB791D">
        <w:rPr>
          <w:rFonts w:ascii="Book Antiqua" w:eastAsia="Book Antiqua" w:hAnsi="Book Antiqua"/>
          <w:sz w:val="24"/>
          <w:szCs w:val="24"/>
        </w:rPr>
        <w:t xml:space="preserve">AQUISIÇÃO DE </w:t>
      </w:r>
      <w:r w:rsidR="00F05413">
        <w:rPr>
          <w:rFonts w:ascii="Book Antiqua" w:eastAsia="Book Antiqua" w:hAnsi="Book Antiqua"/>
          <w:sz w:val="24"/>
          <w:szCs w:val="24"/>
        </w:rPr>
        <w:t>MANTA GEOTÊXTIL</w:t>
      </w:r>
      <w:r w:rsidR="00446A24" w:rsidRPr="00446A24">
        <w:rPr>
          <w:rFonts w:ascii="Book Antiqua" w:eastAsia="Book Antiqua" w:hAnsi="Book Antiqua"/>
          <w:sz w:val="24"/>
          <w:szCs w:val="24"/>
        </w:rPr>
        <w:t>.</w:t>
      </w:r>
    </w:p>
    <w:p w:rsidR="00765B4A" w:rsidRPr="00F25D40" w:rsidRDefault="00765B4A" w:rsidP="0064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5B0683" w:rsidRDefault="00F57E63" w:rsidP="0064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4"/>
          <w:szCs w:val="24"/>
          <w:lang w:val="pt-BR" w:eastAsia="pt-BR"/>
        </w:rPr>
      </w:pPr>
      <w:r w:rsidRPr="005B0683">
        <w:rPr>
          <w:rFonts w:ascii="Book Antiqua" w:hAnsi="Book Antiqua" w:cs="Book Antiqua"/>
          <w:b/>
          <w:sz w:val="24"/>
          <w:szCs w:val="24"/>
          <w:lang w:val="pt-BR" w:eastAsia="pt-BR"/>
        </w:rPr>
        <w:t>Tipo de Licitação:</w:t>
      </w:r>
      <w:r w:rsidR="00926650" w:rsidRPr="005B0683">
        <w:rPr>
          <w:rFonts w:ascii="Book Antiqua" w:hAnsi="Book Antiqua" w:cs="Book Antiqua"/>
          <w:bCs/>
          <w:sz w:val="24"/>
          <w:szCs w:val="24"/>
          <w:lang w:val="pt-BR" w:eastAsia="pt-BR"/>
        </w:rPr>
        <w:t xml:space="preserve"> Menor P</w:t>
      </w:r>
      <w:r w:rsidRPr="005B0683">
        <w:rPr>
          <w:rFonts w:ascii="Book Antiqua" w:hAnsi="Book Antiqua" w:cs="Book Antiqua"/>
          <w:bCs/>
          <w:sz w:val="24"/>
          <w:szCs w:val="24"/>
          <w:lang w:val="pt-BR" w:eastAsia="pt-BR"/>
        </w:rPr>
        <w:t>reço.</w:t>
      </w:r>
    </w:p>
    <w:p w:rsidR="00F57E63" w:rsidRPr="005B0683" w:rsidRDefault="00F57E63" w:rsidP="0064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4"/>
          <w:szCs w:val="24"/>
          <w:lang w:val="pt-BR" w:eastAsia="pt-BR"/>
        </w:rPr>
      </w:pPr>
      <w:r w:rsidRPr="005B0683">
        <w:rPr>
          <w:rFonts w:ascii="Book Antiqua" w:hAnsi="Book Antiqua" w:cs="Book Antiqua"/>
          <w:b/>
          <w:sz w:val="24"/>
          <w:szCs w:val="24"/>
          <w:lang w:val="pt-BR" w:eastAsia="pt-BR"/>
        </w:rPr>
        <w:t>Forma de Julgamento:</w:t>
      </w:r>
      <w:r w:rsidRPr="005B0683">
        <w:rPr>
          <w:rFonts w:ascii="Book Antiqua" w:hAnsi="Book Antiqua" w:cs="Book Antiqua"/>
          <w:bCs/>
          <w:sz w:val="24"/>
          <w:szCs w:val="24"/>
          <w:lang w:val="pt-BR" w:eastAsia="pt-BR"/>
        </w:rPr>
        <w:t xml:space="preserve"> Por </w:t>
      </w:r>
      <w:r w:rsidR="00CF0545" w:rsidRPr="005B0683">
        <w:rPr>
          <w:rFonts w:ascii="Book Antiqua" w:hAnsi="Book Antiqua" w:cs="Book Antiqua"/>
          <w:bCs/>
          <w:sz w:val="24"/>
          <w:szCs w:val="24"/>
          <w:lang w:val="pt-BR" w:eastAsia="pt-BR"/>
        </w:rPr>
        <w:t>Item.</w:t>
      </w:r>
    </w:p>
    <w:p w:rsidR="0090582B" w:rsidRPr="005B0683" w:rsidRDefault="00AD503D" w:rsidP="0064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4"/>
          <w:szCs w:val="24"/>
          <w:lang w:val="pt-BR" w:eastAsia="pt-BR"/>
        </w:rPr>
      </w:pPr>
      <w:r w:rsidRPr="005B0683">
        <w:rPr>
          <w:rFonts w:ascii="Book Antiqua" w:hAnsi="Book Antiqua" w:cs="Book Antiqua"/>
          <w:b/>
          <w:bCs/>
          <w:sz w:val="24"/>
          <w:szCs w:val="24"/>
          <w:lang w:val="pt-BR" w:eastAsia="pt-BR"/>
        </w:rPr>
        <w:t xml:space="preserve">Regime de Execução: </w:t>
      </w:r>
      <w:r w:rsidRPr="005B0683">
        <w:rPr>
          <w:rFonts w:ascii="Book Antiqua" w:hAnsi="Book Antiqua" w:cs="Book Antiqua"/>
          <w:bCs/>
          <w:sz w:val="24"/>
          <w:szCs w:val="24"/>
          <w:lang w:val="pt-BR" w:eastAsia="pt-BR"/>
        </w:rPr>
        <w:t>Indireta – empreitada por preço unitário</w:t>
      </w:r>
      <w:r w:rsidR="005B0683" w:rsidRPr="005B0683">
        <w:rPr>
          <w:rFonts w:ascii="Book Antiqua" w:hAnsi="Book Antiqua" w:cs="Book Antiqua"/>
          <w:bCs/>
          <w:sz w:val="24"/>
          <w:szCs w:val="24"/>
          <w:lang w:val="pt-BR" w:eastAsia="pt-BR"/>
        </w:rPr>
        <w:t>.</w:t>
      </w:r>
    </w:p>
    <w:p w:rsidR="00195D34" w:rsidRPr="005B0683" w:rsidRDefault="00195D34" w:rsidP="0064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sz w:val="24"/>
          <w:szCs w:val="24"/>
        </w:rPr>
      </w:pPr>
      <w:r w:rsidRPr="005B0683">
        <w:rPr>
          <w:rFonts w:ascii="Book Antiqua" w:hAnsi="Book Antiqua"/>
          <w:b/>
          <w:sz w:val="24"/>
          <w:szCs w:val="24"/>
        </w:rPr>
        <w:t>Forma de Fornecimento</w:t>
      </w:r>
      <w:r w:rsidRPr="005B0683">
        <w:rPr>
          <w:rFonts w:ascii="Book Antiqua" w:hAnsi="Book Antiqua"/>
          <w:sz w:val="24"/>
          <w:szCs w:val="24"/>
        </w:rPr>
        <w:t xml:space="preserve">: </w:t>
      </w:r>
      <w:r w:rsidR="00866EA1" w:rsidRPr="005B0683">
        <w:rPr>
          <w:rFonts w:ascii="Book Antiqua" w:hAnsi="Book Antiqua"/>
          <w:bCs/>
          <w:sz w:val="24"/>
          <w:szCs w:val="24"/>
        </w:rPr>
        <w:t>Parcelada.</w:t>
      </w:r>
    </w:p>
    <w:p w:rsidR="008B0AD7" w:rsidRPr="005B0683" w:rsidRDefault="00F57E63" w:rsidP="006402D3">
      <w:pPr>
        <w:jc w:val="both"/>
        <w:rPr>
          <w:rFonts w:ascii="Book Antiqua" w:hAnsi="Book Antiqua" w:cs="Calibri"/>
          <w:color w:val="000000"/>
          <w:sz w:val="24"/>
          <w:szCs w:val="24"/>
          <w:lang w:val="pt-BR" w:eastAsia="pt-BR"/>
        </w:rPr>
      </w:pPr>
      <w:r w:rsidRPr="005B0683">
        <w:rPr>
          <w:rFonts w:ascii="Book Antiqua" w:hAnsi="Book Antiqua" w:cs="Book Antiqua"/>
          <w:b/>
          <w:bCs/>
          <w:sz w:val="24"/>
          <w:szCs w:val="24"/>
          <w:lang w:val="pt-BR"/>
        </w:rPr>
        <w:t>Valor Estimado da Licitação:</w:t>
      </w:r>
      <w:r w:rsidR="003D6821" w:rsidRPr="005B0683">
        <w:rPr>
          <w:rFonts w:ascii="Book Antiqua" w:hAnsi="Book Antiqua" w:cs="Book Antiqua"/>
          <w:b/>
          <w:bCs/>
          <w:sz w:val="24"/>
          <w:szCs w:val="24"/>
          <w:lang w:val="pt-BR"/>
        </w:rPr>
        <w:t xml:space="preserve"> </w:t>
      </w:r>
      <w:r w:rsidR="00C722FB" w:rsidRPr="00C722FB">
        <w:rPr>
          <w:rFonts w:ascii="Book Antiqua" w:hAnsi="Book Antiqua" w:cs="Book Antiqua"/>
          <w:bCs/>
          <w:sz w:val="24"/>
          <w:szCs w:val="24"/>
          <w:lang w:val="pt-BR"/>
        </w:rPr>
        <w:t xml:space="preserve">R$ 580.160,00 </w:t>
      </w:r>
      <w:r w:rsidR="00753656">
        <w:rPr>
          <w:rFonts w:ascii="Book Antiqua" w:hAnsi="Book Antiqua" w:cs="Book Antiqua"/>
          <w:bCs/>
          <w:sz w:val="24"/>
          <w:szCs w:val="24"/>
          <w:lang w:val="pt-BR"/>
        </w:rPr>
        <w:t>(quinhentos e oitenta mil cento e sessenta reais).</w:t>
      </w:r>
    </w:p>
    <w:p w:rsidR="00F57E63" w:rsidRPr="009B1B94" w:rsidRDefault="00F57E63" w:rsidP="0064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5B0683">
        <w:rPr>
          <w:rFonts w:ascii="Book Antiqua" w:eastAsia="Book Antiqua" w:hAnsi="Book Antiqua"/>
          <w:b/>
          <w:sz w:val="24"/>
          <w:szCs w:val="24"/>
          <w:lang w:val="pt-BR"/>
        </w:rPr>
        <w:t>Regência:</w:t>
      </w:r>
      <w:r w:rsidRPr="005B0683">
        <w:rPr>
          <w:rFonts w:ascii="Book Antiqua" w:eastAsia="Book Antiqua" w:hAnsi="Book Antiqua"/>
          <w:sz w:val="24"/>
          <w:szCs w:val="24"/>
          <w:lang w:val="pt-BR"/>
        </w:rPr>
        <w:t xml:space="preserve"> Lei</w:t>
      </w:r>
      <w:r w:rsidR="00634739" w:rsidRPr="005B0683">
        <w:rPr>
          <w:rFonts w:ascii="Book Antiqua" w:eastAsia="Book Antiqua" w:hAnsi="Book Antiqua"/>
          <w:sz w:val="24"/>
          <w:szCs w:val="24"/>
          <w:lang w:val="pt-BR"/>
        </w:rPr>
        <w:t xml:space="preserve"> </w:t>
      </w:r>
      <w:r w:rsidRPr="005B0683">
        <w:rPr>
          <w:rFonts w:ascii="Book Antiqua" w:eastAsia="Book Antiqua" w:hAnsi="Book Antiqua"/>
          <w:sz w:val="24"/>
          <w:szCs w:val="24"/>
          <w:lang w:val="pt-BR"/>
        </w:rPr>
        <w:t xml:space="preserve">n° 10.520/2002, Decreto Municipal nº 783/2005, Decreto Municipal nº </w:t>
      </w:r>
      <w:proofErr w:type="gramStart"/>
      <w:r w:rsidRPr="005B0683">
        <w:rPr>
          <w:rFonts w:ascii="Book Antiqua" w:eastAsia="Book Antiqua" w:hAnsi="Book Antiqua"/>
          <w:sz w:val="24"/>
          <w:szCs w:val="24"/>
          <w:lang w:val="pt-BR"/>
        </w:rPr>
        <w:t>1.731/2007, Lei</w:t>
      </w:r>
      <w:proofErr w:type="gramEnd"/>
      <w:r w:rsidRPr="005B0683">
        <w:rPr>
          <w:rFonts w:ascii="Book Antiqua" w:eastAsia="Book Antiqua" w:hAnsi="Book Antiqua"/>
          <w:sz w:val="24"/>
          <w:szCs w:val="24"/>
          <w:lang w:val="pt-BR"/>
        </w:rPr>
        <w:t xml:space="preserve"> Complementar n° 123/2006, Lei </w:t>
      </w:r>
      <w:r w:rsidR="00634739" w:rsidRPr="005B0683">
        <w:rPr>
          <w:rFonts w:ascii="Book Antiqua" w:eastAsia="Book Antiqua" w:hAnsi="Book Antiqua"/>
          <w:sz w:val="24"/>
          <w:szCs w:val="24"/>
          <w:lang w:val="pt-BR"/>
        </w:rPr>
        <w:t xml:space="preserve">nº </w:t>
      </w:r>
      <w:r w:rsidRPr="005B0683">
        <w:rPr>
          <w:rFonts w:ascii="Book Antiqua" w:eastAsia="Book Antiqua" w:hAnsi="Book Antiqua"/>
          <w:sz w:val="24"/>
          <w:szCs w:val="24"/>
          <w:lang w:val="pt-BR"/>
        </w:rPr>
        <w:t>8.666/93 e alterações, Decreto Municipal nº 7.241/2016.</w:t>
      </w:r>
    </w:p>
    <w:p w:rsidR="00F57E63" w:rsidRPr="005E69E3" w:rsidRDefault="00F57E63" w:rsidP="0064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6402D3">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6402D3">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BB6F17">
        <w:rPr>
          <w:rStyle w:val="nfase"/>
          <w:rFonts w:ascii="Book Antiqua" w:hAnsi="Book Antiqua"/>
          <w:b/>
          <w:i w:val="0"/>
          <w:sz w:val="24"/>
          <w:szCs w:val="24"/>
        </w:rPr>
        <w:t>03</w:t>
      </w:r>
      <w:r w:rsidR="001E4C2E" w:rsidRPr="00446A24">
        <w:rPr>
          <w:rStyle w:val="nfase"/>
          <w:rFonts w:ascii="Book Antiqua" w:hAnsi="Book Antiqua"/>
          <w:b/>
          <w:i w:val="0"/>
          <w:sz w:val="24"/>
          <w:szCs w:val="24"/>
        </w:rPr>
        <w:t>/</w:t>
      </w:r>
      <w:r w:rsidR="00BB6F17">
        <w:rPr>
          <w:rStyle w:val="nfase"/>
          <w:rFonts w:ascii="Book Antiqua" w:hAnsi="Book Antiqua"/>
          <w:b/>
          <w:i w:val="0"/>
          <w:sz w:val="24"/>
          <w:szCs w:val="24"/>
        </w:rPr>
        <w:t>12</w:t>
      </w:r>
      <w:r w:rsidR="001E4C2E" w:rsidRPr="00446A24">
        <w:rPr>
          <w:rStyle w:val="nfase"/>
          <w:rFonts w:ascii="Book Antiqua" w:hAnsi="Book Antiqua"/>
          <w:b/>
          <w:i w:val="0"/>
          <w:sz w:val="24"/>
          <w:szCs w:val="24"/>
        </w:rPr>
        <w:t>/2021</w:t>
      </w:r>
      <w:r w:rsidR="00D07CE4" w:rsidRPr="009B1B94">
        <w:rPr>
          <w:rStyle w:val="nfase"/>
          <w:rFonts w:ascii="Book Antiqua" w:hAnsi="Book Antiqua"/>
          <w:b/>
          <w:i w:val="0"/>
          <w:sz w:val="24"/>
          <w:szCs w:val="24"/>
        </w:rPr>
        <w:t>.</w:t>
      </w:r>
    </w:p>
    <w:p w:rsidR="00D07CE4" w:rsidRPr="009B1B94" w:rsidRDefault="00D07CE4" w:rsidP="006402D3">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6402D3">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6402D3">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BB6F17">
        <w:rPr>
          <w:rStyle w:val="nfase"/>
          <w:rFonts w:ascii="Book Antiqua" w:hAnsi="Book Antiqua"/>
          <w:b/>
          <w:i w:val="0"/>
          <w:sz w:val="24"/>
          <w:szCs w:val="24"/>
        </w:rPr>
        <w:t>03</w:t>
      </w:r>
      <w:r w:rsidR="001E4C2E" w:rsidRPr="00446A24">
        <w:rPr>
          <w:rStyle w:val="nfase"/>
          <w:rFonts w:ascii="Book Antiqua" w:hAnsi="Book Antiqua"/>
          <w:b/>
          <w:i w:val="0"/>
          <w:sz w:val="24"/>
          <w:szCs w:val="24"/>
        </w:rPr>
        <w:t>/</w:t>
      </w:r>
      <w:r w:rsidR="00BB6F17">
        <w:rPr>
          <w:rStyle w:val="nfase"/>
          <w:rFonts w:ascii="Book Antiqua" w:hAnsi="Book Antiqua"/>
          <w:b/>
          <w:i w:val="0"/>
          <w:sz w:val="24"/>
          <w:szCs w:val="24"/>
        </w:rPr>
        <w:t>12</w:t>
      </w:r>
      <w:r w:rsidR="001E4C2E" w:rsidRPr="00446A24">
        <w:rPr>
          <w:rStyle w:val="nfase"/>
          <w:rFonts w:ascii="Book Antiqua" w:hAnsi="Book Antiqua"/>
          <w:b/>
          <w:i w:val="0"/>
          <w:sz w:val="24"/>
          <w:szCs w:val="24"/>
        </w:rPr>
        <w:t>/2021</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64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64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6402D3">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6402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A22654">
      <w:pPr>
        <w:spacing w:line="264" w:lineRule="auto"/>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A22654">
      <w:pPr>
        <w:spacing w:line="264" w:lineRule="auto"/>
        <w:jc w:val="both"/>
        <w:rPr>
          <w:rStyle w:val="nfase"/>
          <w:rFonts w:ascii="Book Antiqua" w:eastAsia="Book Antiqua" w:hAnsi="Book Antiqua"/>
          <w:b/>
          <w:i w:val="0"/>
          <w:lang w:val="pt-BR"/>
        </w:rPr>
      </w:pPr>
    </w:p>
    <w:p w:rsidR="00F57E63" w:rsidRDefault="00F57E63" w:rsidP="00A22654">
      <w:pPr>
        <w:spacing w:line="264" w:lineRule="auto"/>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A22654">
      <w:pPr>
        <w:spacing w:line="264" w:lineRule="auto"/>
        <w:jc w:val="both"/>
        <w:rPr>
          <w:rStyle w:val="nfase"/>
          <w:rFonts w:ascii="Book Antiqua" w:eastAsia="Book Antiqua" w:hAnsi="Book Antiqua"/>
          <w:i w:val="0"/>
          <w:lang w:val="pt-BR"/>
        </w:rPr>
      </w:pPr>
    </w:p>
    <w:p w:rsidR="009B1B94"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w:t>
      </w:r>
      <w:r w:rsidRPr="005B0683">
        <w:rPr>
          <w:rFonts w:ascii="Book Antiqua" w:eastAsia="Book Antiqua" w:hAnsi="Book Antiqua"/>
          <w:sz w:val="22"/>
          <w:lang w:val="pt-BR"/>
        </w:rPr>
        <w:t xml:space="preserve">tipo </w:t>
      </w:r>
      <w:r w:rsidRPr="005B0683">
        <w:rPr>
          <w:rFonts w:ascii="Book Antiqua" w:eastAsia="Book Antiqua" w:hAnsi="Book Antiqua"/>
          <w:b/>
          <w:sz w:val="22"/>
          <w:lang w:val="pt-BR"/>
        </w:rPr>
        <w:t xml:space="preserve">MENOR PREÇO POR </w:t>
      </w:r>
      <w:r w:rsidR="00A35AB4" w:rsidRPr="005B0683">
        <w:rPr>
          <w:rFonts w:ascii="Book Antiqua" w:eastAsia="Book Antiqua" w:hAnsi="Book Antiqua"/>
          <w:b/>
          <w:sz w:val="22"/>
          <w:lang w:val="pt-BR"/>
        </w:rPr>
        <w:t>ITEM</w:t>
      </w:r>
      <w:r w:rsidRPr="005B0683">
        <w:rPr>
          <w:rFonts w:ascii="Book Antiqua" w:eastAsia="Book Antiqua" w:hAnsi="Book Antiqua"/>
          <w:sz w:val="22"/>
          <w:lang w:val="pt-BR"/>
        </w:rPr>
        <w:t>, dispondo</w:t>
      </w:r>
      <w:r w:rsidRPr="00EE1E13">
        <w:rPr>
          <w:rFonts w:ascii="Book Antiqua" w:eastAsia="Book Antiqua" w:hAnsi="Book Antiqua"/>
          <w:sz w:val="22"/>
          <w:lang w:val="pt-BR"/>
        </w:rPr>
        <w:t xml:space="preserve"> no presente Edital as condições de sua realização.</w:t>
      </w:r>
      <w:r w:rsidR="004E28EE">
        <w:rPr>
          <w:rFonts w:ascii="Book Antiqua" w:eastAsia="Book Antiqua" w:hAnsi="Book Antiqua"/>
          <w:sz w:val="22"/>
          <w:lang w:val="pt-BR"/>
        </w:rPr>
        <w:t xml:space="preserve"> </w:t>
      </w:r>
    </w:p>
    <w:p w:rsidR="004E28EE" w:rsidRDefault="004E28EE"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p>
    <w:p w:rsidR="00F57E63" w:rsidRPr="000E01CC"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r w:rsidRPr="000E01CC">
        <w:rPr>
          <w:rFonts w:ascii="Book Antiqua" w:hAnsi="Book Antiqua"/>
          <w:b/>
          <w:sz w:val="22"/>
          <w:szCs w:val="22"/>
          <w:lang w:val="pt-BR"/>
        </w:rPr>
        <w:t>1</w:t>
      </w:r>
      <w:r w:rsidR="00AE65BA" w:rsidRPr="000E01CC">
        <w:rPr>
          <w:rFonts w:ascii="Book Antiqua" w:hAnsi="Book Antiqua"/>
          <w:b/>
          <w:sz w:val="22"/>
          <w:szCs w:val="22"/>
          <w:lang w:val="pt-BR"/>
        </w:rPr>
        <w:t>.</w:t>
      </w:r>
      <w:r w:rsidRPr="000E01CC">
        <w:rPr>
          <w:rFonts w:ascii="Book Antiqua" w:hAnsi="Book Antiqua"/>
          <w:b/>
          <w:sz w:val="22"/>
          <w:szCs w:val="22"/>
          <w:lang w:val="pt-BR"/>
        </w:rPr>
        <w:t xml:space="preserve"> DO OBJETO</w:t>
      </w:r>
      <w:r w:rsidR="00AE65BA" w:rsidRPr="000E01CC">
        <w:rPr>
          <w:rFonts w:ascii="Book Antiqua" w:hAnsi="Book Antiqua"/>
          <w:b/>
          <w:sz w:val="22"/>
          <w:szCs w:val="22"/>
          <w:lang w:val="pt-BR"/>
        </w:rPr>
        <w:t xml:space="preserve"> </w:t>
      </w:r>
    </w:p>
    <w:p w:rsidR="00F57E63" w:rsidRPr="000E01CC"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0E01CC">
        <w:rPr>
          <w:rFonts w:ascii="Book Antiqua" w:hAnsi="Book Antiqua"/>
          <w:sz w:val="22"/>
          <w:szCs w:val="22"/>
          <w:lang w:val="pt-BR"/>
        </w:rPr>
        <w:t xml:space="preserve">1.1 A presente Licitação tem por objeto o </w:t>
      </w:r>
      <w:r w:rsidR="00CB791D">
        <w:rPr>
          <w:rFonts w:ascii="Book Antiqua" w:eastAsia="Book Antiqua" w:hAnsi="Book Antiqua"/>
          <w:sz w:val="22"/>
          <w:szCs w:val="22"/>
        </w:rPr>
        <w:t>REGISTRO DE PREÇOS VISANDO O FORNECIMENTO DE GRAMA COM SERVIÇOS DE PLANTIO E AQUISIÇÃO DE MANTA GEOTÊXTIL</w:t>
      </w:r>
      <w:r w:rsidR="00926650" w:rsidRPr="000E01CC">
        <w:rPr>
          <w:rFonts w:ascii="Book Antiqua" w:hAnsi="Book Antiqua"/>
          <w:sz w:val="22"/>
          <w:szCs w:val="22"/>
          <w:lang w:val="pt-BR"/>
        </w:rPr>
        <w:t>,</w:t>
      </w:r>
      <w:r w:rsidR="0097219B" w:rsidRPr="000E01CC">
        <w:rPr>
          <w:rFonts w:ascii="Book Antiqua" w:hAnsi="Book Antiqua"/>
          <w:sz w:val="22"/>
          <w:szCs w:val="22"/>
          <w:lang w:val="pt-BR"/>
        </w:rPr>
        <w:t xml:space="preserve"> </w:t>
      </w:r>
      <w:r w:rsidRPr="000E01CC">
        <w:rPr>
          <w:rFonts w:ascii="Book Antiqua" w:hAnsi="Book Antiqua"/>
          <w:sz w:val="22"/>
          <w:szCs w:val="22"/>
          <w:lang w:val="pt-BR"/>
        </w:rPr>
        <w:t>conforme as características descritas no ANEXO I</w:t>
      </w:r>
      <w:r w:rsidR="00602EA3" w:rsidRPr="000E01CC">
        <w:rPr>
          <w:rFonts w:ascii="Book Antiqua" w:hAnsi="Book Antiqua"/>
          <w:sz w:val="22"/>
          <w:szCs w:val="22"/>
          <w:lang w:val="pt-BR"/>
        </w:rPr>
        <w:t xml:space="preserve"> – Termo de Referência </w:t>
      </w:r>
      <w:r w:rsidRPr="000E01CC">
        <w:rPr>
          <w:rFonts w:ascii="Book Antiqua" w:hAnsi="Book Antiqua"/>
          <w:sz w:val="22"/>
          <w:szCs w:val="22"/>
          <w:lang w:val="pt-BR"/>
        </w:rPr>
        <w:t>e ANEXO II</w:t>
      </w:r>
      <w:proofErr w:type="gramStart"/>
      <w:r w:rsidR="00602EA3" w:rsidRPr="000E01CC">
        <w:rPr>
          <w:rFonts w:ascii="Book Antiqua" w:hAnsi="Book Antiqua"/>
          <w:sz w:val="22"/>
          <w:szCs w:val="22"/>
          <w:lang w:val="pt-BR"/>
        </w:rPr>
        <w:t xml:space="preserve">  </w:t>
      </w:r>
      <w:proofErr w:type="gramEnd"/>
      <w:r w:rsidR="00602EA3" w:rsidRPr="000E01CC">
        <w:rPr>
          <w:rFonts w:ascii="Book Antiqua" w:hAnsi="Book Antiqua"/>
          <w:sz w:val="22"/>
          <w:szCs w:val="22"/>
          <w:lang w:val="pt-BR"/>
        </w:rPr>
        <w:t xml:space="preserve">– </w:t>
      </w:r>
      <w:r w:rsidR="009F3D18" w:rsidRPr="000E01CC">
        <w:rPr>
          <w:rFonts w:ascii="Book Antiqua" w:hAnsi="Book Antiqua"/>
          <w:sz w:val="22"/>
          <w:szCs w:val="22"/>
        </w:rPr>
        <w:t>Proposta de Preços</w:t>
      </w:r>
      <w:r w:rsidRPr="000E01CC">
        <w:rPr>
          <w:rFonts w:ascii="Book Antiqua" w:hAnsi="Book Antiqua"/>
          <w:sz w:val="22"/>
          <w:szCs w:val="22"/>
          <w:lang w:val="pt-BR"/>
        </w:rPr>
        <w:t>.</w:t>
      </w:r>
    </w:p>
    <w:p w:rsidR="00F57E63" w:rsidRPr="000E01CC" w:rsidRDefault="00F57E63" w:rsidP="00A22654">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Book Antiqua" w:hAnsi="Book Antiqua"/>
          <w:sz w:val="22"/>
          <w:szCs w:val="22"/>
          <w:lang w:val="pt-BR"/>
        </w:rPr>
      </w:pPr>
      <w:r w:rsidRPr="000E01CC">
        <w:rPr>
          <w:rFonts w:ascii="Book Antiqua" w:hAnsi="Book Antiqua"/>
          <w:sz w:val="22"/>
          <w:szCs w:val="22"/>
          <w:lang w:val="pt-BR"/>
        </w:rPr>
        <w:t xml:space="preserve">1.2 A existência de preços registrados não obriga a Administração a firmar contratações que deles poderão </w:t>
      </w:r>
      <w:proofErr w:type="gramStart"/>
      <w:r w:rsidRPr="000E01CC">
        <w:rPr>
          <w:rFonts w:ascii="Book Antiqua" w:hAnsi="Book Antiqua"/>
          <w:sz w:val="22"/>
          <w:szCs w:val="22"/>
          <w:lang w:val="pt-BR"/>
        </w:rPr>
        <w:t>advir,</w:t>
      </w:r>
      <w:proofErr w:type="gramEnd"/>
      <w:r w:rsidRPr="000E01CC">
        <w:rPr>
          <w:rFonts w:ascii="Book Antiqua" w:hAnsi="Book Antiqua"/>
          <w:sz w:val="22"/>
          <w:szCs w:val="22"/>
          <w:lang w:val="pt-BR"/>
        </w:rPr>
        <w:t xml:space="preserve"> facultando-se a realização de licitação específica para o objeto pretendido, sendo assegurado ao beneficiário do registro a preferência na contratação em igualdade de condições, nos </w:t>
      </w:r>
      <w:r w:rsidRPr="000E01CC">
        <w:rPr>
          <w:rFonts w:ascii="Book Antiqua" w:hAnsi="Book Antiqua"/>
          <w:sz w:val="22"/>
          <w:szCs w:val="22"/>
          <w:lang w:val="pt-BR"/>
        </w:rPr>
        <w:lastRenderedPageBreak/>
        <w:t xml:space="preserve">termos do art. 15, parágrafo 4º da </w:t>
      </w:r>
      <w:r w:rsidR="00D368E0" w:rsidRPr="000E01CC">
        <w:rPr>
          <w:rFonts w:ascii="Book Antiqua" w:hAnsi="Book Antiqua"/>
          <w:sz w:val="22"/>
          <w:szCs w:val="22"/>
          <w:lang w:val="pt-BR"/>
        </w:rPr>
        <w:t>L</w:t>
      </w:r>
      <w:r w:rsidRPr="000E01CC">
        <w:rPr>
          <w:rFonts w:ascii="Book Antiqua" w:hAnsi="Book Antiqua"/>
          <w:sz w:val="22"/>
          <w:szCs w:val="22"/>
          <w:lang w:val="pt-BR"/>
        </w:rPr>
        <w:t>ei</w:t>
      </w:r>
      <w:r w:rsidR="00D368E0" w:rsidRPr="000E01CC">
        <w:rPr>
          <w:rFonts w:ascii="Book Antiqua" w:hAnsi="Book Antiqua"/>
          <w:sz w:val="22"/>
          <w:szCs w:val="22"/>
          <w:lang w:val="pt-BR"/>
        </w:rPr>
        <w:t xml:space="preserve"> nº</w:t>
      </w:r>
      <w:r w:rsidRPr="000E01CC">
        <w:rPr>
          <w:rFonts w:ascii="Book Antiqua" w:hAnsi="Book Antiqua"/>
          <w:sz w:val="22"/>
          <w:szCs w:val="22"/>
          <w:lang w:val="pt-BR"/>
        </w:rPr>
        <w:t xml:space="preserve"> 8.666/93.</w:t>
      </w:r>
    </w:p>
    <w:p w:rsidR="00ED4217" w:rsidRDefault="00ED421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sz w:val="22"/>
          <w:szCs w:val="22"/>
          <w:lang w:val="pt-BR"/>
        </w:rPr>
      </w:pPr>
      <w:r w:rsidRPr="000E01CC">
        <w:rPr>
          <w:rFonts w:ascii="Book Antiqua" w:hAnsi="Book Antiqua"/>
          <w:sz w:val="22"/>
          <w:szCs w:val="22"/>
          <w:lang w:val="pt-BR"/>
        </w:rPr>
        <w:t xml:space="preserve">1.3 </w:t>
      </w:r>
      <w:r w:rsidR="00BE2F02" w:rsidRPr="000E01CC">
        <w:rPr>
          <w:rFonts w:ascii="Book Antiqua" w:eastAsia="Book Antiqua" w:hAnsi="Book Antiqua"/>
          <w:sz w:val="22"/>
          <w:szCs w:val="22"/>
        </w:rPr>
        <w:t xml:space="preserve">A </w:t>
      </w:r>
      <w:r w:rsidR="00792A72" w:rsidRPr="000E01CC">
        <w:rPr>
          <w:rFonts w:ascii="Book Antiqua" w:eastAsia="Book Antiqua" w:hAnsi="Book Antiqua"/>
          <w:sz w:val="22"/>
          <w:szCs w:val="22"/>
        </w:rPr>
        <w:t xml:space="preserve">contratação </w:t>
      </w:r>
      <w:r w:rsidR="00BE2F02" w:rsidRPr="000E01CC">
        <w:rPr>
          <w:rFonts w:ascii="Book Antiqua" w:eastAsia="Book Antiqua" w:hAnsi="Book Antiqua"/>
          <w:sz w:val="22"/>
          <w:szCs w:val="22"/>
        </w:rPr>
        <w:t xml:space="preserve">do objeto descrito tem por justificativa </w:t>
      </w:r>
      <w:r w:rsidR="00BE2F02" w:rsidRPr="000E01CC">
        <w:rPr>
          <w:rFonts w:ascii="Book Antiqua" w:hAnsi="Book Antiqua"/>
          <w:sz w:val="22"/>
          <w:szCs w:val="22"/>
        </w:rPr>
        <w:t xml:space="preserve">a </w:t>
      </w:r>
      <w:r w:rsidR="00C73A13" w:rsidRPr="000E01CC">
        <w:rPr>
          <w:rFonts w:ascii="Book Antiqua" w:hAnsi="Book Antiqua"/>
          <w:sz w:val="22"/>
          <w:szCs w:val="22"/>
        </w:rPr>
        <w:t>realização das atividades de</w:t>
      </w:r>
      <w:r w:rsidR="006B5FB5">
        <w:rPr>
          <w:rFonts w:ascii="Book Antiqua" w:hAnsi="Book Antiqua"/>
          <w:sz w:val="22"/>
          <w:szCs w:val="22"/>
        </w:rPr>
        <w:t xml:space="preserve"> </w:t>
      </w:r>
      <w:r w:rsidR="000147F2">
        <w:rPr>
          <w:rFonts w:ascii="Book Antiqua" w:hAnsi="Book Antiqua"/>
          <w:sz w:val="22"/>
          <w:szCs w:val="22"/>
        </w:rPr>
        <w:t xml:space="preserve">manutenção e melhoria em praças, parques, jardins e ginásios esportivos, bem como, para implantação de sistemas de drenagem </w:t>
      </w:r>
      <w:r w:rsidR="006B5FB5">
        <w:rPr>
          <w:rFonts w:ascii="Book Antiqua" w:hAnsi="Book Antiqua"/>
          <w:sz w:val="22"/>
          <w:szCs w:val="22"/>
        </w:rPr>
        <w:t xml:space="preserve">em quadras de futebol, vôlei e </w:t>
      </w:r>
      <w:r w:rsidR="005C6A42">
        <w:rPr>
          <w:rFonts w:ascii="Book Antiqua" w:hAnsi="Book Antiqua"/>
          <w:sz w:val="22"/>
          <w:szCs w:val="22"/>
        </w:rPr>
        <w:t xml:space="preserve">espaços de playground, proporcionando </w:t>
      </w:r>
      <w:r w:rsidR="006B5FB5">
        <w:rPr>
          <w:rFonts w:ascii="Book Antiqua" w:hAnsi="Book Antiqua"/>
          <w:sz w:val="22"/>
          <w:szCs w:val="22"/>
        </w:rPr>
        <w:t xml:space="preserve">melhor qualidade no uso </w:t>
      </w:r>
      <w:r w:rsidR="005C6A42">
        <w:rPr>
          <w:rFonts w:ascii="Book Antiqua" w:hAnsi="Book Antiqua"/>
          <w:sz w:val="22"/>
          <w:szCs w:val="22"/>
        </w:rPr>
        <w:t>e diminuição de manutenção</w:t>
      </w:r>
      <w:r w:rsidR="0096488C" w:rsidRPr="000E01CC">
        <w:rPr>
          <w:rFonts w:ascii="Book Antiqua" w:eastAsia="Book Antiqua" w:hAnsi="Book Antiqua"/>
          <w:sz w:val="22"/>
          <w:szCs w:val="22"/>
        </w:rPr>
        <w:t>.</w:t>
      </w:r>
    </w:p>
    <w:p w:rsidR="0051542D" w:rsidRDefault="00671BFC" w:rsidP="00A22654">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lang w:val="pt-BR"/>
        </w:rPr>
        <w:t>1.3.1</w:t>
      </w:r>
      <w:r w:rsidR="0051542D" w:rsidRPr="0051542D">
        <w:rPr>
          <w:rFonts w:ascii="Book Antiqua" w:hAnsi="Book Antiqua"/>
          <w:sz w:val="22"/>
          <w:szCs w:val="22"/>
          <w:lang w:val="pt-BR"/>
        </w:rPr>
        <w:t xml:space="preserve"> </w:t>
      </w:r>
      <w:r w:rsidR="000C2009">
        <w:rPr>
          <w:rFonts w:ascii="Book Antiqua" w:hAnsi="Book Antiqua"/>
          <w:sz w:val="22"/>
          <w:szCs w:val="22"/>
        </w:rPr>
        <w:t xml:space="preserve">Os itens relacionados no </w:t>
      </w:r>
      <w:r w:rsidR="0051542D" w:rsidRPr="0051542D">
        <w:rPr>
          <w:rFonts w:ascii="Book Antiqua" w:hAnsi="Book Antiqua"/>
          <w:sz w:val="22"/>
          <w:szCs w:val="22"/>
          <w:lang w:val="pt-BR"/>
        </w:rPr>
        <w:t>ANEXO I – Termo de Referência e ANEXO II</w:t>
      </w:r>
      <w:proofErr w:type="gramStart"/>
      <w:r w:rsidR="0051542D" w:rsidRPr="0051542D">
        <w:rPr>
          <w:rFonts w:ascii="Book Antiqua" w:hAnsi="Book Antiqua"/>
          <w:sz w:val="22"/>
          <w:szCs w:val="22"/>
          <w:lang w:val="pt-BR"/>
        </w:rPr>
        <w:t xml:space="preserve">  </w:t>
      </w:r>
      <w:proofErr w:type="gramEnd"/>
      <w:r w:rsidR="0051542D" w:rsidRPr="0051542D">
        <w:rPr>
          <w:rFonts w:ascii="Book Antiqua" w:hAnsi="Book Antiqua"/>
          <w:sz w:val="22"/>
          <w:szCs w:val="22"/>
          <w:lang w:val="pt-BR"/>
        </w:rPr>
        <w:t xml:space="preserve">– </w:t>
      </w:r>
      <w:r w:rsidR="0051542D" w:rsidRPr="0051542D">
        <w:rPr>
          <w:rFonts w:ascii="Book Antiqua" w:hAnsi="Book Antiqua"/>
          <w:sz w:val="22"/>
          <w:szCs w:val="22"/>
        </w:rPr>
        <w:t>Proposta de Preços foram relacionados baseados em quantias estimadas necessárias e suficientes para a demanda do período em questão, que será de 12 (doze) meses.</w:t>
      </w:r>
    </w:p>
    <w:p w:rsidR="0096488C" w:rsidRPr="005753CB" w:rsidRDefault="0096488C" w:rsidP="00A22654">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hAnsi="Book Antiqua"/>
          <w:sz w:val="22"/>
          <w:szCs w:val="22"/>
        </w:rPr>
      </w:pPr>
    </w:p>
    <w:p w:rsidR="00F57E63" w:rsidRPr="00BB6BDC"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b/>
          <w:sz w:val="22"/>
          <w:lang w:val="pt-BR"/>
        </w:rPr>
      </w:pPr>
      <w:r w:rsidRPr="00FE6F4C">
        <w:rPr>
          <w:rFonts w:ascii="Book Antiqua" w:eastAsia="Book Antiqua" w:hAnsi="Book Antiqua"/>
          <w:b/>
          <w:sz w:val="22"/>
          <w:lang w:val="pt-BR"/>
        </w:rPr>
        <w:t>2</w:t>
      </w:r>
      <w:r w:rsidR="00AE65BA" w:rsidRPr="00FE6F4C">
        <w:rPr>
          <w:rFonts w:ascii="Book Antiqua" w:eastAsia="Book Antiqua" w:hAnsi="Book Antiqua"/>
          <w:b/>
          <w:sz w:val="22"/>
          <w:lang w:val="pt-BR"/>
        </w:rPr>
        <w:t>.</w:t>
      </w:r>
      <w:r w:rsidRPr="00FE6F4C">
        <w:rPr>
          <w:rFonts w:ascii="Book Antiqua" w:eastAsia="Book Antiqua" w:hAnsi="Book Antiqua"/>
          <w:b/>
          <w:sz w:val="22"/>
          <w:lang w:val="pt-BR"/>
        </w:rPr>
        <w:t xml:space="preserve"> DA APRESENTAÇÃO</w:t>
      </w:r>
      <w:r w:rsidRPr="00BB6BDC">
        <w:rPr>
          <w:rFonts w:ascii="Book Antiqua" w:eastAsia="Book Antiqua" w:hAnsi="Book Antiqua"/>
          <w:b/>
          <w:sz w:val="22"/>
          <w:lang w:val="pt-BR"/>
        </w:rPr>
        <w:t xml:space="preserve"> </w:t>
      </w:r>
    </w:p>
    <w:p w:rsidR="00F57E63" w:rsidRPr="00BB6BDC"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Pr="005E69E3"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492700">
              <w:rPr>
                <w:rFonts w:ascii="Book Antiqua" w:eastAsia="Book Antiqua" w:hAnsi="Book Antiqua"/>
                <w:b/>
                <w:lang w:val="pt-BR"/>
              </w:rPr>
              <w:t>232/2021</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492700">
              <w:rPr>
                <w:rFonts w:ascii="Book Antiqua" w:eastAsia="Book Antiqua" w:hAnsi="Book Antiqua"/>
                <w:b/>
                <w:lang w:val="pt-BR"/>
              </w:rPr>
              <w:t>96/2021</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492700">
              <w:rPr>
                <w:rFonts w:ascii="Book Antiqua" w:eastAsia="Book Antiqua" w:hAnsi="Book Antiqua"/>
                <w:b/>
                <w:lang w:val="pt-BR"/>
              </w:rPr>
              <w:t>232/2021</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492700">
              <w:rPr>
                <w:rFonts w:ascii="Book Antiqua" w:eastAsia="Book Antiqua" w:hAnsi="Book Antiqua"/>
                <w:b/>
                <w:lang w:val="pt-BR"/>
              </w:rPr>
              <w:t>96/2021</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hAnsi="Book Antiqua"/>
          <w:lang w:val="pt-BR"/>
        </w:rPr>
      </w:pPr>
    </w:p>
    <w:p w:rsidR="00F57E63" w:rsidRPr="00963D18"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AE6806" w:rsidRDefault="00AE680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b/>
          <w:sz w:val="22"/>
          <w:szCs w:val="22"/>
          <w:lang w:val="pt-BR"/>
        </w:rPr>
      </w:pPr>
    </w:p>
    <w:p w:rsidR="0096488C" w:rsidRPr="009B2C50" w:rsidRDefault="00D550B2" w:rsidP="00A22654">
      <w:pPr>
        <w:widowControl w:val="0"/>
        <w:pBdr>
          <w:top w:val="single" w:sz="4" w:space="1" w:color="auto"/>
          <w:left w:val="single" w:sz="4" w:space="4" w:color="auto"/>
          <w:bottom w:val="single" w:sz="4" w:space="1" w:color="auto"/>
          <w:right w:val="single" w:sz="4" w:space="1"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b/>
          <w:sz w:val="22"/>
          <w:szCs w:val="22"/>
        </w:rPr>
      </w:pPr>
      <w:r w:rsidRPr="009B2C50">
        <w:rPr>
          <w:rFonts w:ascii="Book Antiqua" w:hAnsi="Book Antiqua"/>
          <w:b/>
          <w:sz w:val="22"/>
          <w:szCs w:val="22"/>
          <w:lang w:val="pt-BR"/>
        </w:rPr>
        <w:t>3.2</w:t>
      </w:r>
      <w:r w:rsidR="00C17689">
        <w:rPr>
          <w:rFonts w:ascii="Book Antiqua" w:hAnsi="Book Antiqua"/>
          <w:b/>
          <w:sz w:val="22"/>
          <w:szCs w:val="22"/>
          <w:lang w:val="pt-BR"/>
        </w:rPr>
        <w:t xml:space="preserve"> </w:t>
      </w:r>
      <w:r w:rsidR="004A118C">
        <w:rPr>
          <w:rFonts w:ascii="Book Antiqua" w:hAnsi="Book Antiqua"/>
          <w:b/>
          <w:sz w:val="22"/>
          <w:szCs w:val="22"/>
          <w:lang w:val="pt-BR"/>
        </w:rPr>
        <w:t>ESTE PROCESSO LICITATÓRIO É DE PARTICIPAÇÃO GERAL DOS INTERESSADOS.</w:t>
      </w:r>
    </w:p>
    <w:p w:rsidR="00AE6806" w:rsidRDefault="00AE680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eastAsia="Arial" w:hAnsi="Book Antiqua"/>
          <w:sz w:val="22"/>
          <w:szCs w:val="22"/>
        </w:rPr>
      </w:pPr>
    </w:p>
    <w:p w:rsidR="008E3F82" w:rsidRPr="00433A8E" w:rsidRDefault="008E3F82"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4A118C" w:rsidRDefault="004A118C"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rPr>
      </w:pPr>
    </w:p>
    <w:p w:rsidR="00E92F63" w:rsidRPr="006402D3" w:rsidRDefault="00E92F63" w:rsidP="00A22654">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jc w:val="both"/>
        <w:rPr>
          <w:rFonts w:ascii="Book Antiqua" w:hAnsi="Book Antiqua"/>
        </w:rPr>
      </w:pPr>
      <w:r w:rsidRPr="006402D3">
        <w:rPr>
          <w:rFonts w:ascii="Book Antiqua" w:hAnsi="Book Antiqua"/>
        </w:rPr>
        <w:t>3.5.1</w:t>
      </w:r>
      <w:r w:rsidRPr="006402D3">
        <w:rPr>
          <w:rFonts w:ascii="Book Antiqua" w:hAnsi="Book Antiqua"/>
          <w:b/>
        </w:rPr>
        <w:t xml:space="preserve"> </w:t>
      </w:r>
      <w:r w:rsidRPr="006402D3">
        <w:rPr>
          <w:rFonts w:ascii="Book Antiqua" w:hAnsi="Book Antiqua"/>
        </w:rPr>
        <w:t>O</w:t>
      </w:r>
      <w:r w:rsidRPr="006402D3">
        <w:rPr>
          <w:rFonts w:ascii="Book Antiqua" w:hAnsi="Book Antiqua"/>
          <w:b/>
        </w:rPr>
        <w:t xml:space="preserve"> CREDENCIAMENTO </w:t>
      </w:r>
      <w:r w:rsidRPr="006402D3">
        <w:rPr>
          <w:rFonts w:ascii="Book Antiqua" w:hAnsi="Book Antiqua"/>
        </w:rPr>
        <w:t>far-se-á por meio de:</w:t>
      </w:r>
    </w:p>
    <w:p w:rsidR="00E92F63" w:rsidRPr="006402D3" w:rsidRDefault="00E92F63" w:rsidP="00A22654">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284" w:hanging="284"/>
        <w:jc w:val="both"/>
        <w:rPr>
          <w:rFonts w:ascii="Book Antiqua" w:hAnsi="Book Antiqua"/>
          <w:b/>
        </w:rPr>
      </w:pPr>
      <w:r w:rsidRPr="006402D3">
        <w:rPr>
          <w:rFonts w:ascii="Book Antiqua" w:hAnsi="Book Antiqua"/>
        </w:rPr>
        <w:t xml:space="preserve">a) </w:t>
      </w:r>
      <w:r w:rsidRPr="006402D3">
        <w:rPr>
          <w:rFonts w:ascii="Book Antiqua" w:hAnsi="Book Antiqua"/>
          <w:b/>
          <w:u w:val="single"/>
        </w:rPr>
        <w:t>Instrumento público de procuração</w:t>
      </w:r>
      <w:r w:rsidRPr="006402D3">
        <w:rPr>
          <w:rFonts w:ascii="Book Antiqua" w:hAnsi="Book Antiqua"/>
        </w:rPr>
        <w:t xml:space="preserve"> </w:t>
      </w:r>
      <w:r w:rsidRPr="006402D3">
        <w:rPr>
          <w:rFonts w:ascii="Book Antiqua" w:hAnsi="Book Antiqua"/>
          <w:b/>
        </w:rPr>
        <w:t>original</w:t>
      </w:r>
      <w:r w:rsidRPr="006402D3">
        <w:rPr>
          <w:rFonts w:ascii="Book Antiqua" w:hAnsi="Book Antiqua"/>
        </w:rPr>
        <w:t xml:space="preserve"> juntamente com uma cópia que poderá ser autenticada na sessão </w:t>
      </w:r>
      <w:r w:rsidRPr="006402D3">
        <w:rPr>
          <w:rFonts w:ascii="Book Antiqua" w:hAnsi="Book Antiqua"/>
        </w:rPr>
        <w:lastRenderedPageBreak/>
        <w:t xml:space="preserve">mais um documento de identificação (com foto) do representante; </w:t>
      </w:r>
      <w:r w:rsidRPr="006402D3">
        <w:rPr>
          <w:rFonts w:ascii="Book Antiqua" w:hAnsi="Book Antiqua"/>
          <w:b/>
        </w:rPr>
        <w:t>ou</w:t>
      </w:r>
    </w:p>
    <w:p w:rsidR="00E92F63" w:rsidRPr="006402D3" w:rsidRDefault="00E92F63" w:rsidP="00A22654">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284" w:hanging="284"/>
        <w:jc w:val="both"/>
        <w:rPr>
          <w:rFonts w:ascii="Book Antiqua" w:hAnsi="Book Antiqua"/>
        </w:rPr>
      </w:pPr>
      <w:r w:rsidRPr="006402D3">
        <w:rPr>
          <w:rFonts w:ascii="Book Antiqua" w:hAnsi="Book Antiqua"/>
        </w:rPr>
        <w:t xml:space="preserve">b) </w:t>
      </w:r>
      <w:r w:rsidRPr="006402D3">
        <w:rPr>
          <w:rFonts w:ascii="Book Antiqua" w:hAnsi="Book Antiqua"/>
          <w:b/>
          <w:u w:val="single"/>
        </w:rPr>
        <w:t>Procuração</w:t>
      </w:r>
      <w:r w:rsidRPr="006402D3">
        <w:rPr>
          <w:rFonts w:ascii="Book Antiqua" w:hAnsi="Book Antiqua"/>
        </w:rPr>
        <w:t xml:space="preserve"> ou </w:t>
      </w:r>
      <w:r w:rsidRPr="006402D3">
        <w:rPr>
          <w:rFonts w:ascii="Book Antiqua" w:hAnsi="Book Antiqua"/>
          <w:b/>
          <w:u w:val="single"/>
        </w:rPr>
        <w:t>Declaração de Credenciamento</w:t>
      </w:r>
      <w:r w:rsidR="00A74AF1" w:rsidRPr="006402D3">
        <w:rPr>
          <w:rFonts w:ascii="Book Antiqua" w:hAnsi="Book Antiqua"/>
        </w:rPr>
        <w:t xml:space="preserve"> (Anexo </w:t>
      </w:r>
      <w:r w:rsidRPr="006402D3">
        <w:rPr>
          <w:rFonts w:ascii="Book Antiqua" w:hAnsi="Book Antiqua"/>
        </w:rPr>
        <w:t xml:space="preserve">V), acompanhada do Estatuto ou Contrato Social </w:t>
      </w:r>
      <w:r w:rsidRPr="006402D3">
        <w:rPr>
          <w:rFonts w:ascii="Book Antiqua" w:hAnsi="Book Antiqua"/>
          <w:b/>
        </w:rPr>
        <w:t>original</w:t>
      </w:r>
      <w:r w:rsidRPr="006402D3">
        <w:rPr>
          <w:rFonts w:ascii="Book Antiqua" w:hAnsi="Book Antiqua"/>
        </w:rPr>
        <w:t xml:space="preserve"> juntamente com uma cópia que poderá ser autenticada na sessão mais um documento de identificação (com foto) do representante;</w:t>
      </w:r>
    </w:p>
    <w:p w:rsidR="00E92F63" w:rsidRPr="006402D3" w:rsidRDefault="00E92F63" w:rsidP="00A22654">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284" w:hanging="284"/>
        <w:jc w:val="both"/>
        <w:rPr>
          <w:rFonts w:ascii="Book Antiqua" w:hAnsi="Book Antiqua"/>
        </w:rPr>
      </w:pPr>
      <w:r w:rsidRPr="006402D3">
        <w:rPr>
          <w:rFonts w:ascii="Book Antiqua" w:hAnsi="Book Antiqua"/>
        </w:rPr>
        <w:t xml:space="preserve">c) </w:t>
      </w:r>
      <w:r w:rsidRPr="006402D3">
        <w:rPr>
          <w:rFonts w:ascii="Book Antiqua" w:hAnsi="Book Antiqua"/>
          <w:b/>
          <w:u w:val="single"/>
        </w:rPr>
        <w:t>Estatuto ou Contrato Social</w:t>
      </w:r>
      <w:r w:rsidRPr="006402D3">
        <w:rPr>
          <w:rFonts w:ascii="Book Antiqua" w:hAnsi="Book Antiqua"/>
        </w:rPr>
        <w:t xml:space="preserve"> </w:t>
      </w:r>
      <w:r w:rsidRPr="006402D3">
        <w:rPr>
          <w:rFonts w:ascii="Book Antiqua" w:hAnsi="Book Antiqua"/>
          <w:b/>
        </w:rPr>
        <w:t>original,</w:t>
      </w:r>
      <w:r w:rsidRPr="006402D3">
        <w:rPr>
          <w:rFonts w:ascii="Book Antiqua" w:hAnsi="Book Antiqua"/>
        </w:rPr>
        <w:t xml:space="preserve"> juntamente com uma cópia que poderá ser autenticada na sessão (ou uma cópia autenticada), em sendo </w:t>
      </w:r>
      <w:r w:rsidRPr="006402D3">
        <w:rPr>
          <w:rFonts w:ascii="Book Antiqua" w:hAnsi="Book Antiqua"/>
          <w:b/>
        </w:rPr>
        <w:t>Sócio Administrador</w:t>
      </w:r>
      <w:r w:rsidRPr="006402D3">
        <w:rPr>
          <w:rFonts w:ascii="Book Antiqua" w:hAnsi="Book Antiqua"/>
        </w:rPr>
        <w:t xml:space="preserve">, </w:t>
      </w:r>
      <w:r w:rsidRPr="006402D3">
        <w:rPr>
          <w:rFonts w:ascii="Book Antiqua" w:hAnsi="Book Antiqua"/>
          <w:b/>
        </w:rPr>
        <w:t>Proprietário</w:t>
      </w:r>
      <w:r w:rsidRPr="006402D3">
        <w:rPr>
          <w:rFonts w:ascii="Book Antiqua" w:hAnsi="Book Antiqua"/>
        </w:rPr>
        <w:t xml:space="preserve">, </w:t>
      </w:r>
      <w:r w:rsidRPr="006402D3">
        <w:rPr>
          <w:rFonts w:ascii="Book Antiqua" w:hAnsi="Book Antiqua"/>
          <w:b/>
        </w:rPr>
        <w:t>Dirigente</w:t>
      </w:r>
      <w:r w:rsidRPr="006402D3">
        <w:rPr>
          <w:rFonts w:ascii="Book Antiqua" w:hAnsi="Book Antiqua"/>
        </w:rPr>
        <w:t xml:space="preserve"> ou </w:t>
      </w:r>
      <w:r w:rsidRPr="006402D3">
        <w:rPr>
          <w:rFonts w:ascii="Book Antiqua" w:hAnsi="Book Antiqua"/>
          <w:b/>
        </w:rPr>
        <w:t>Assemelhado</w:t>
      </w:r>
      <w:r w:rsidRPr="006402D3">
        <w:rPr>
          <w:rFonts w:ascii="Book Antiqua" w:hAnsi="Book Antiqua"/>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6402D3" w:rsidRDefault="00E92F63" w:rsidP="00A22654">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426" w:hanging="426"/>
        <w:jc w:val="both"/>
        <w:rPr>
          <w:rFonts w:ascii="Book Antiqua" w:hAnsi="Book Antiqua"/>
        </w:rPr>
      </w:pPr>
      <w:r w:rsidRPr="006402D3">
        <w:rPr>
          <w:rFonts w:ascii="Book Antiqua" w:hAnsi="Book Antiqua"/>
        </w:rPr>
        <w:t>c.1)</w:t>
      </w:r>
      <w:r w:rsidR="00A74AF1" w:rsidRPr="006402D3">
        <w:rPr>
          <w:rFonts w:ascii="Book Antiqua" w:hAnsi="Book Antiqua"/>
        </w:rPr>
        <w:t xml:space="preserve"> </w:t>
      </w:r>
      <w:r w:rsidRPr="006402D3">
        <w:rPr>
          <w:rFonts w:ascii="Book Antiqua" w:hAnsi="Book Antiqua"/>
          <w:b/>
        </w:rPr>
        <w:t>Certidão Simplificada</w:t>
      </w:r>
      <w:r w:rsidRPr="006402D3">
        <w:rPr>
          <w:rFonts w:ascii="Book Antiqua" w:hAnsi="Book Antiqua"/>
        </w:rPr>
        <w:t xml:space="preserve"> – Caso seja apresentada, esta substitui o Estatuto e/ou alterações  do respectivo Contrato Social (somente para a alínea “c” acima), desde que comprove quem é o administrador.</w:t>
      </w:r>
    </w:p>
    <w:p w:rsidR="00F57E63" w:rsidRPr="005E69E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eastAsia="Arial" w:hAnsi="Book Antiqua"/>
          <w:lang w:val="pt-BR" w:eastAsia="pt-BR"/>
        </w:rPr>
      </w:pPr>
    </w:p>
    <w:p w:rsidR="003D5687"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rPr>
      </w:pPr>
    </w:p>
    <w:p w:rsidR="003D5687" w:rsidRPr="00C35E56" w:rsidRDefault="00C35E5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Pr="005E69E3"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b/>
          <w:u w:val="single"/>
        </w:rPr>
      </w:pPr>
    </w:p>
    <w:p w:rsidR="003D5687"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6726A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567" w:right="1" w:hanging="283"/>
        <w:jc w:val="both"/>
        <w:rPr>
          <w:rFonts w:ascii="Book Antiqua" w:hAnsi="Book Antiqua" w:cs="Book Antiqua"/>
          <w:bCs/>
          <w:sz w:val="22"/>
          <w:szCs w:val="22"/>
        </w:rPr>
      </w:pPr>
      <w:r>
        <w:rPr>
          <w:rFonts w:ascii="Book Antiqua" w:hAnsi="Book Antiqua" w:cs="Book Antiqua"/>
          <w:bCs/>
          <w:sz w:val="22"/>
          <w:szCs w:val="22"/>
        </w:rPr>
        <w:t>a</w:t>
      </w:r>
      <w:r w:rsidR="003D5687" w:rsidRPr="00EA7A8A">
        <w:rPr>
          <w:rFonts w:ascii="Book Antiqua" w:hAnsi="Book Antiqua" w:cs="Book Antiqua"/>
          <w:bCs/>
          <w:sz w:val="22"/>
          <w:szCs w:val="22"/>
        </w:rPr>
        <w:t xml:space="preserve">)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6726A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567" w:right="1" w:hanging="283"/>
        <w:jc w:val="both"/>
        <w:rPr>
          <w:rFonts w:ascii="Book Antiqua" w:hAnsi="Book Antiqua" w:cs="Book Antiqua"/>
          <w:bCs/>
          <w:sz w:val="22"/>
          <w:szCs w:val="22"/>
        </w:rPr>
      </w:pPr>
      <w:r>
        <w:rPr>
          <w:rFonts w:ascii="Book Antiqua" w:hAnsi="Book Antiqua" w:cs="Book Antiqua"/>
          <w:bCs/>
          <w:sz w:val="22"/>
          <w:szCs w:val="22"/>
        </w:rPr>
        <w:t>b</w:t>
      </w:r>
      <w:r w:rsidR="003D5687" w:rsidRPr="00EA7A8A">
        <w:rPr>
          <w:rFonts w:ascii="Book Antiqua" w:hAnsi="Book Antiqua" w:cs="Book Antiqua"/>
          <w:bCs/>
          <w:sz w:val="22"/>
          <w:szCs w:val="22"/>
        </w:rPr>
        <w:t>) Caso o credenciado for o próprio sócio com poderes para assumir obrigações pela empresa jurídica concedidas pelo próprio CONTRATO/ESTATUTO SOCIAL, não será necessária a entrega da procuração.</w:t>
      </w:r>
    </w:p>
    <w:p w:rsidR="003D5687" w:rsidRDefault="006726AA" w:rsidP="00A22654">
      <w:pPr>
        <w:tabs>
          <w:tab w:val="left" w:pos="708"/>
          <w:tab w:val="left" w:pos="9498"/>
        </w:tabs>
        <w:spacing w:line="264" w:lineRule="auto"/>
        <w:ind w:left="567" w:right="1" w:hanging="283"/>
        <w:jc w:val="both"/>
        <w:rPr>
          <w:color w:val="000000"/>
          <w:sz w:val="22"/>
          <w:szCs w:val="22"/>
          <w:lang w:eastAsia="pt-BR"/>
        </w:rPr>
      </w:pPr>
      <w:r>
        <w:rPr>
          <w:rFonts w:ascii="Book Antiqua" w:hAnsi="Book Antiqua" w:cs="Book Antiqua"/>
          <w:bCs/>
          <w:sz w:val="22"/>
          <w:szCs w:val="22"/>
        </w:rPr>
        <w:t>c</w:t>
      </w:r>
      <w:r w:rsidR="003D5687" w:rsidRPr="00EA7A8A">
        <w:rPr>
          <w:rFonts w:ascii="Book Antiqua" w:hAnsi="Book Antiqua" w:cs="Book Antiqua"/>
          <w:bCs/>
          <w:sz w:val="22"/>
          <w:szCs w:val="22"/>
        </w:rPr>
        <w:t>)</w:t>
      </w:r>
      <w:r w:rsidR="003D5687">
        <w:rPr>
          <w:rFonts w:ascii="Book Antiqua" w:hAnsi="Book Antiqua" w:cs="Book Antiqua"/>
          <w:b/>
          <w:bCs/>
          <w:sz w:val="22"/>
          <w:szCs w:val="22"/>
        </w:rPr>
        <w:t xml:space="preserve"> </w:t>
      </w:r>
      <w:r w:rsidR="003D5687">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rPr>
      </w:pPr>
    </w:p>
    <w:p w:rsidR="003D5687"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A2265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A2265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1" w:hanging="283"/>
        <w:jc w:val="both"/>
        <w:rPr>
          <w:rFonts w:ascii="Book Antiqua" w:hAnsi="Book Antiqua"/>
          <w:sz w:val="22"/>
          <w:szCs w:val="22"/>
        </w:rPr>
      </w:pPr>
      <w:r w:rsidRPr="00EA7A8A">
        <w:rPr>
          <w:rFonts w:ascii="Book Antiqua" w:hAnsi="Book Antiqua"/>
          <w:sz w:val="22"/>
          <w:szCs w:val="22"/>
        </w:rPr>
        <w:t xml:space="preserve">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w:t>
      </w:r>
      <w:r w:rsidRPr="00EA7A8A">
        <w:rPr>
          <w:rFonts w:ascii="Book Antiqua" w:hAnsi="Book Antiqua"/>
          <w:sz w:val="22"/>
          <w:szCs w:val="22"/>
        </w:rPr>
        <w:lastRenderedPageBreak/>
        <w:t>outorgante;</w:t>
      </w:r>
    </w:p>
    <w:p w:rsidR="003D5687" w:rsidRDefault="003D5687" w:rsidP="00A2265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5E69E3"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rPr>
      </w:pPr>
    </w:p>
    <w:p w:rsidR="003D5687"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rPr>
      </w:pPr>
    </w:p>
    <w:p w:rsidR="00C35E56" w:rsidRPr="00C35E56" w:rsidRDefault="00C35E5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b/>
        </w:rPr>
      </w:pPr>
    </w:p>
    <w:p w:rsidR="003D5687"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C35E56" w:rsidRDefault="00C35E5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cs="Book Antiqua"/>
        </w:rPr>
      </w:pPr>
    </w:p>
    <w:p w:rsidR="003D5687"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C35E56" w:rsidRDefault="00C35E5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b/>
          <w:sz w:val="22"/>
          <w:szCs w:val="22"/>
          <w:u w:val="single"/>
        </w:rPr>
      </w:pPr>
    </w:p>
    <w:p w:rsidR="003D5687"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jc w:val="both"/>
        <w:rPr>
          <w:rFonts w:ascii="Book Antiqua" w:hAnsi="Book Antiqua"/>
        </w:rPr>
      </w:pPr>
    </w:p>
    <w:p w:rsidR="003D5687" w:rsidRDefault="003D5687" w:rsidP="00A22654">
      <w:pPr>
        <w:shd w:val="clear" w:color="auto" w:fill="FFFFFF"/>
        <w:tabs>
          <w:tab w:val="left" w:pos="9498"/>
        </w:tabs>
        <w:spacing w:line="264" w:lineRule="auto"/>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A22654">
      <w:pPr>
        <w:tabs>
          <w:tab w:val="left" w:pos="9498"/>
        </w:tabs>
        <w:spacing w:line="264" w:lineRule="auto"/>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A22654">
      <w:pPr>
        <w:tabs>
          <w:tab w:val="left" w:pos="9498"/>
        </w:tabs>
        <w:spacing w:line="264" w:lineRule="auto"/>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A22654">
      <w:pPr>
        <w:tabs>
          <w:tab w:val="left" w:pos="9498"/>
        </w:tabs>
        <w:spacing w:line="264" w:lineRule="auto"/>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0E195F" w:rsidRDefault="000E195F" w:rsidP="00A22654">
      <w:pPr>
        <w:tabs>
          <w:tab w:val="left" w:pos="9498"/>
        </w:tabs>
        <w:spacing w:line="264" w:lineRule="auto"/>
        <w:ind w:left="709" w:right="1" w:hanging="283"/>
        <w:jc w:val="both"/>
        <w:rPr>
          <w:rFonts w:ascii="Book Antiqua" w:hAnsi="Book Antiqua"/>
          <w:color w:val="000000"/>
          <w:shd w:val="clear" w:color="auto" w:fill="FFFFFF"/>
          <w:lang w:eastAsia="pt-BR"/>
        </w:rPr>
      </w:pPr>
    </w:p>
    <w:p w:rsidR="00F57E63" w:rsidRPr="00AC026F"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A226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A22654">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spacing w:line="264" w:lineRule="auto"/>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A22654">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spacing w:line="264" w:lineRule="auto"/>
        <w:ind w:left="709" w:hanging="425"/>
        <w:jc w:val="both"/>
        <w:rPr>
          <w:rFonts w:ascii="Book Antiqua" w:eastAsia="Book Antiqua" w:hAnsi="Book Antiqua"/>
          <w:sz w:val="22"/>
        </w:rPr>
      </w:pPr>
      <w:r>
        <w:rPr>
          <w:rFonts w:ascii="Book Antiqua" w:eastAsia="Book Antiqua" w:hAnsi="Book Antiqua"/>
          <w:b/>
          <w:sz w:val="22"/>
        </w:rPr>
        <w:lastRenderedPageBreak/>
        <w:t xml:space="preserve">b) </w:t>
      </w:r>
      <w:r>
        <w:rPr>
          <w:rFonts w:ascii="Book Antiqua" w:eastAsia="Book Antiqua" w:hAnsi="Book Antiqua"/>
          <w:sz w:val="22"/>
        </w:rPr>
        <w:t xml:space="preserve">conter Razão Social completa e CNPJ da licitante. </w:t>
      </w:r>
    </w:p>
    <w:p w:rsidR="009F5184" w:rsidRDefault="009F5184" w:rsidP="00A22654">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spacing w:line="264" w:lineRule="auto"/>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RPr="00B3647F"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118C" w:rsidRPr="006402D3" w:rsidRDefault="0002311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rPr>
            </w:pPr>
            <w:r w:rsidRPr="006402D3">
              <w:rPr>
                <w:rFonts w:ascii="Book Antiqua" w:hAnsi="Book Antiqua" w:cs="Book Antiqua"/>
                <w:bCs/>
              </w:rPr>
              <w:t xml:space="preserve">4.2 A proposta de preços da licitante deverá conter OBRIGATORIAMENTE, no ANEXO II, o </w:t>
            </w:r>
            <w:r w:rsidRPr="006402D3">
              <w:rPr>
                <w:rFonts w:ascii="Book Antiqua" w:hAnsi="Book Antiqua" w:cs="Book Antiqua"/>
                <w:b/>
                <w:bCs/>
              </w:rPr>
              <w:t>VALOR UNITÁRIO</w:t>
            </w:r>
            <w:r w:rsidRPr="006402D3">
              <w:rPr>
                <w:rFonts w:ascii="Book Antiqua" w:hAnsi="Book Antiqua" w:cs="Book Antiqua"/>
                <w:bCs/>
              </w:rPr>
              <w:t xml:space="preserve"> do item</w:t>
            </w:r>
            <w:r w:rsidR="009804AE" w:rsidRPr="006402D3">
              <w:rPr>
                <w:rFonts w:ascii="Book Antiqua" w:hAnsi="Book Antiqua" w:cs="Book Antiqua"/>
                <w:bCs/>
              </w:rPr>
              <w:t xml:space="preserve"> 1 e o </w:t>
            </w:r>
            <w:r w:rsidR="009804AE" w:rsidRPr="006402D3">
              <w:rPr>
                <w:rFonts w:ascii="Book Antiqua" w:hAnsi="Book Antiqua" w:cs="Book Antiqua"/>
                <w:b/>
                <w:bCs/>
              </w:rPr>
              <w:t>VALOR UNITÁRIO</w:t>
            </w:r>
            <w:r w:rsidR="009804AE" w:rsidRPr="006402D3">
              <w:rPr>
                <w:rFonts w:ascii="Book Antiqua" w:hAnsi="Book Antiqua" w:cs="Book Antiqua"/>
                <w:bCs/>
              </w:rPr>
              <w:t xml:space="preserve"> </w:t>
            </w:r>
            <w:r w:rsidR="00D075B8" w:rsidRPr="006402D3">
              <w:rPr>
                <w:rFonts w:ascii="Book Antiqua" w:hAnsi="Book Antiqua" w:cs="Book Antiqua"/>
                <w:b/>
                <w:bCs/>
              </w:rPr>
              <w:t>E MARCA</w:t>
            </w:r>
            <w:r w:rsidR="00D075B8" w:rsidRPr="006402D3">
              <w:rPr>
                <w:rFonts w:ascii="Book Antiqua" w:hAnsi="Book Antiqua" w:cs="Book Antiqua"/>
                <w:bCs/>
              </w:rPr>
              <w:t xml:space="preserve"> </w:t>
            </w:r>
            <w:r w:rsidR="009804AE" w:rsidRPr="006402D3">
              <w:rPr>
                <w:rFonts w:ascii="Book Antiqua" w:hAnsi="Book Antiqua" w:cs="Book Antiqua"/>
                <w:bCs/>
              </w:rPr>
              <w:t xml:space="preserve">do item </w:t>
            </w:r>
            <w:r w:rsidR="00D075B8" w:rsidRPr="006402D3">
              <w:rPr>
                <w:rFonts w:ascii="Book Antiqua" w:hAnsi="Book Antiqua" w:cs="Book Antiqua"/>
                <w:bCs/>
              </w:rPr>
              <w:t>2</w:t>
            </w:r>
            <w:r w:rsidRPr="006402D3">
              <w:rPr>
                <w:rFonts w:ascii="Book Antiqua" w:hAnsi="Book Antiqua" w:cs="Book Antiqua"/>
                <w:bCs/>
              </w:rPr>
              <w:t>, não podendo ultrapassar o(s) valor (es) unitário(s) máximo(s) previsto(s) pela Administração Municipal, sob pena de desclassificação da licitante na forma de julgamento deste Edital</w:t>
            </w:r>
            <w:r w:rsidR="00C15DA2" w:rsidRPr="006402D3">
              <w:rPr>
                <w:rFonts w:ascii="Book Antiqua" w:hAnsi="Book Antiqua" w:cs="Book Antiqua"/>
                <w:bCs/>
              </w:rPr>
              <w:t>.</w:t>
            </w:r>
          </w:p>
        </w:tc>
      </w:tr>
    </w:tbl>
    <w:p w:rsidR="00E92F63" w:rsidRPr="00B3647F" w:rsidRDefault="00E92F63" w:rsidP="00A2265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spacing w:line="264" w:lineRule="auto"/>
        <w:ind w:right="1"/>
        <w:jc w:val="both"/>
        <w:rPr>
          <w:rFonts w:ascii="Book Antiqua" w:eastAsia="Book Antiqua" w:hAnsi="Book Antiqua"/>
          <w:shd w:val="clear" w:color="auto" w:fill="FFFFFF"/>
          <w:lang w:val="pt-BR"/>
        </w:rPr>
      </w:pPr>
    </w:p>
    <w:p w:rsidR="00870A1E" w:rsidRDefault="00AF0D4C"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right="1"/>
        <w:jc w:val="both"/>
        <w:rPr>
          <w:rFonts w:ascii="Book Antiqua" w:eastAsia="Book Antiqua" w:hAnsi="Book Antiqua"/>
          <w:sz w:val="22"/>
          <w:szCs w:val="22"/>
        </w:rPr>
      </w:pPr>
      <w:r w:rsidRPr="00B3647F">
        <w:rPr>
          <w:rFonts w:ascii="Book Antiqua" w:eastAsia="Book Antiqua" w:hAnsi="Book Antiqua"/>
          <w:sz w:val="22"/>
          <w:szCs w:val="22"/>
        </w:rPr>
        <w:t>4.2.2</w:t>
      </w:r>
      <w:r w:rsidR="00870A1E" w:rsidRPr="00B3647F">
        <w:rPr>
          <w:rFonts w:ascii="Book Antiqua" w:eastAsia="Book Antiqua" w:hAnsi="Book Antiqua"/>
          <w:sz w:val="22"/>
          <w:szCs w:val="22"/>
        </w:rPr>
        <w:t xml:space="preserve"> Deverá ser ofertada apenas 01 (uma) marca para</w:t>
      </w:r>
      <w:r w:rsidR="00264927" w:rsidRPr="00B3647F">
        <w:rPr>
          <w:rFonts w:ascii="Book Antiqua" w:eastAsia="Book Antiqua" w:hAnsi="Book Antiqua"/>
          <w:sz w:val="22"/>
          <w:szCs w:val="22"/>
        </w:rPr>
        <w:t xml:space="preserve"> o item 2</w:t>
      </w:r>
      <w:r w:rsidR="00870A1E" w:rsidRPr="00B3647F">
        <w:rPr>
          <w:rFonts w:ascii="Book Antiqua" w:eastAsia="Book Antiqua" w:hAnsi="Book Antiqua"/>
          <w:sz w:val="22"/>
          <w:szCs w:val="22"/>
        </w:rPr>
        <w:t>.</w:t>
      </w:r>
    </w:p>
    <w:p w:rsidR="00897344" w:rsidRPr="00F364B6" w:rsidRDefault="00897344"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right="1"/>
        <w:jc w:val="both"/>
        <w:rPr>
          <w:rFonts w:ascii="Book Antiqua" w:eastAsia="Book Antiqua" w:hAnsi="Book Antiqua"/>
          <w:sz w:val="22"/>
          <w:szCs w:val="22"/>
        </w:rPr>
      </w:pPr>
      <w:r w:rsidRPr="00787312">
        <w:rPr>
          <w:rFonts w:ascii="Book Antiqua" w:eastAsia="Book Antiqua" w:hAnsi="Book Antiqua"/>
          <w:sz w:val="22"/>
          <w:szCs w:val="22"/>
        </w:rPr>
        <w:t>4.2.</w:t>
      </w:r>
      <w:r w:rsidR="00AF0D4C">
        <w:rPr>
          <w:rFonts w:ascii="Book Antiqua" w:eastAsia="Book Antiqua" w:hAnsi="Book Antiqua"/>
          <w:sz w:val="22"/>
          <w:szCs w:val="22"/>
        </w:rPr>
        <w:t>3</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right="1"/>
        <w:jc w:val="both"/>
        <w:rPr>
          <w:rFonts w:ascii="Book Antiqua" w:eastAsia="Book Antiqua" w:hAnsi="Book Antiqua"/>
          <w:b/>
        </w:rPr>
      </w:pPr>
    </w:p>
    <w:p w:rsidR="00897344" w:rsidRPr="00F364B6" w:rsidRDefault="00897344"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A2265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A2265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A2265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hAnsi="Book Antiqua"/>
          <w:b/>
        </w:rPr>
      </w:pPr>
    </w:p>
    <w:p w:rsidR="00F57E63" w:rsidRPr="007F7BF6"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5706" w:rsidRPr="005E69E3" w:rsidRDefault="008B570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lang w:val="pt-BR"/>
        </w:rPr>
      </w:pPr>
    </w:p>
    <w:p w:rsidR="00F57E63" w:rsidRPr="007F7BF6"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xml:space="preserve">: inscrição do ato constitutivo no Registro Civil das Pessoas </w:t>
      </w:r>
      <w:r w:rsidRPr="00E92F63">
        <w:rPr>
          <w:rFonts w:ascii="Book Antiqua" w:eastAsia="Book Antiqua" w:hAnsi="Book Antiqua"/>
          <w:sz w:val="22"/>
          <w:szCs w:val="22"/>
        </w:rPr>
        <w:lastRenderedPageBreak/>
        <w:t>Jurídicas do local de sua sede, podendo ser acompanhado de documento comprobatório de seus administradores;</w:t>
      </w:r>
    </w:p>
    <w:p w:rsidR="00F57E63" w:rsidRPr="009B7BCE"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b/>
          <w:u w:val="single"/>
          <w:lang w:val="pt-BR"/>
        </w:rPr>
      </w:pPr>
    </w:p>
    <w:p w:rsidR="00FC39FA" w:rsidRDefault="00FC39F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
          <w:bCs/>
          <w:lang w:val="pt-BR"/>
        </w:rPr>
      </w:pPr>
    </w:p>
    <w:p w:rsidR="00F57E63" w:rsidRPr="007F7BF6"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Default="00FC39F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b/>
          <w:u w:val="single"/>
          <w:lang w:val="pt-BR"/>
        </w:rPr>
      </w:pPr>
    </w:p>
    <w:p w:rsidR="00FC39FA" w:rsidRDefault="00FC39F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w:t>
      </w:r>
      <w:r w:rsidR="0049328B">
        <w:rPr>
          <w:rFonts w:ascii="Book Antiqua" w:eastAsia="Book Antiqua" w:hAnsi="Book Antiqua"/>
          <w:sz w:val="22"/>
          <w:lang w:val="pt-BR"/>
        </w:rPr>
        <w:t>domicílio ou sede da licitante;</w:t>
      </w:r>
    </w:p>
    <w:p w:rsidR="00445D40" w:rsidRPr="00611044" w:rsidRDefault="00445D40"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0049328B">
        <w:rPr>
          <w:rFonts w:ascii="Book Antiqua" w:eastAsia="Book Antiqua" w:hAnsi="Book Antiqua"/>
          <w:sz w:val="22"/>
          <w:lang w:val="pt-BR"/>
        </w:rPr>
        <w:t>147 de 07/08/2014;</w:t>
      </w:r>
    </w:p>
    <w:p w:rsidR="00445D40" w:rsidRPr="00611044" w:rsidRDefault="00445D40"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w:t>
      </w:r>
      <w:r w:rsidR="0049328B">
        <w:rPr>
          <w:rFonts w:ascii="Book Antiqua" w:eastAsia="Book Antiqua" w:hAnsi="Book Antiqua"/>
          <w:sz w:val="22"/>
          <w:lang w:val="pt-BR"/>
        </w:rPr>
        <w:t>a mesma;</w:t>
      </w:r>
    </w:p>
    <w:p w:rsidR="00445D40" w:rsidRDefault="00445D40"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DF76F7" w:rsidRDefault="00DF76F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eastAsia="Book Antiqua" w:hAnsi="Book Antiqua"/>
          <w:sz w:val="22"/>
          <w:szCs w:val="22"/>
          <w:lang w:val="pt-BR"/>
        </w:rPr>
      </w:pPr>
    </w:p>
    <w:p w:rsidR="00FE6F4C" w:rsidRPr="00351ACF" w:rsidRDefault="00FE6F4C"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eastAsia="Book Antiqua" w:hAnsi="Book Antiqua"/>
          <w:b/>
          <w:sz w:val="22"/>
          <w:szCs w:val="22"/>
          <w:lang w:val="pt-BR"/>
        </w:rPr>
      </w:pPr>
      <w:r w:rsidRPr="00351ACF">
        <w:rPr>
          <w:rFonts w:ascii="Book Antiqua" w:eastAsia="Book Antiqua" w:hAnsi="Book Antiqua"/>
          <w:b/>
          <w:sz w:val="22"/>
          <w:szCs w:val="22"/>
          <w:lang w:val="pt-BR"/>
        </w:rPr>
        <w:t>5.1.3 Qualificação Técnica:</w:t>
      </w:r>
    </w:p>
    <w:p w:rsidR="00351ACF" w:rsidRDefault="00AF0D4C"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hAnsi="Book Antiqua"/>
          <w:sz w:val="22"/>
          <w:szCs w:val="22"/>
        </w:rPr>
      </w:pPr>
      <w:r w:rsidRPr="00351ACF">
        <w:rPr>
          <w:rFonts w:ascii="Book Antiqua" w:hAnsi="Book Antiqua"/>
          <w:sz w:val="22"/>
          <w:szCs w:val="22"/>
        </w:rPr>
        <w:t>5.1.3.</w:t>
      </w:r>
      <w:r w:rsidR="00DB34EF" w:rsidRPr="00351ACF">
        <w:rPr>
          <w:rFonts w:ascii="Book Antiqua" w:hAnsi="Book Antiqua"/>
          <w:sz w:val="22"/>
          <w:szCs w:val="22"/>
        </w:rPr>
        <w:t>1</w:t>
      </w:r>
      <w:r w:rsidRPr="00351ACF">
        <w:rPr>
          <w:rFonts w:ascii="Book Antiqua" w:hAnsi="Book Antiqua"/>
          <w:sz w:val="22"/>
          <w:szCs w:val="22"/>
        </w:rPr>
        <w:t xml:space="preserve"> </w:t>
      </w:r>
      <w:r w:rsidR="0065538C" w:rsidRPr="00351ACF">
        <w:rPr>
          <w:rFonts w:ascii="Book Antiqua" w:hAnsi="Book Antiqua"/>
          <w:i/>
          <w:sz w:val="22"/>
          <w:szCs w:val="22"/>
        </w:rPr>
        <w:t>Comprovação de capacitação técnico-operacional:</w:t>
      </w:r>
      <w:r w:rsidR="0065538C" w:rsidRPr="00351ACF">
        <w:rPr>
          <w:rFonts w:ascii="Book Antiqua" w:hAnsi="Book Antiqua"/>
          <w:sz w:val="22"/>
          <w:szCs w:val="22"/>
        </w:rPr>
        <w:t xml:space="preserve"> A empresa licitante deverá apresentar ATESTADO(S) DE CAPACIDADE TÉCNICA ou CERTIDÃO(ÕES) fornecido(s) por pessoa jurídica de direito público ou privado, demonstrando a capacitação técnica para desempenho de atividade pertinente e compatível em características semelh</w:t>
      </w:r>
      <w:r w:rsidR="003A16A2" w:rsidRPr="00351ACF">
        <w:rPr>
          <w:rFonts w:ascii="Book Antiqua" w:hAnsi="Book Antiqua"/>
          <w:sz w:val="22"/>
          <w:szCs w:val="22"/>
        </w:rPr>
        <w:t>antes com o objeto da licitação</w:t>
      </w:r>
      <w:r w:rsidR="00F41875" w:rsidRPr="00351ACF">
        <w:rPr>
          <w:rFonts w:ascii="Book Antiqua" w:hAnsi="Book Antiqua"/>
          <w:sz w:val="22"/>
          <w:szCs w:val="22"/>
        </w:rPr>
        <w:t>.</w:t>
      </w:r>
    </w:p>
    <w:p w:rsidR="00351ACF" w:rsidRDefault="00351AC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hAnsi="Book Antiqua"/>
          <w:sz w:val="22"/>
          <w:szCs w:val="22"/>
        </w:rPr>
      </w:pPr>
    </w:p>
    <w:p w:rsidR="00C10600" w:rsidRDefault="00601889"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hAnsi="Book Antiqua"/>
          <w:sz w:val="22"/>
          <w:szCs w:val="22"/>
        </w:rPr>
      </w:pPr>
      <w:r>
        <w:rPr>
          <w:rFonts w:ascii="Book Antiqua" w:hAnsi="Book Antiqua"/>
          <w:sz w:val="22"/>
          <w:szCs w:val="22"/>
        </w:rPr>
        <w:t xml:space="preserve">5.1.3.2 </w:t>
      </w:r>
      <w:r w:rsidR="00C10600" w:rsidRPr="00A80CE6">
        <w:rPr>
          <w:rFonts w:ascii="Book Antiqua" w:eastAsia="Book Antiqua" w:hAnsi="Book Antiqua"/>
          <w:sz w:val="22"/>
          <w:szCs w:val="22"/>
        </w:rPr>
        <w:t>A proponente q</w:t>
      </w:r>
      <w:r w:rsidR="00C10600">
        <w:rPr>
          <w:rFonts w:ascii="Book Antiqua" w:eastAsia="Book Antiqua" w:hAnsi="Book Antiqua"/>
          <w:sz w:val="22"/>
          <w:szCs w:val="22"/>
        </w:rPr>
        <w:t>ue ofertar proposta para o item</w:t>
      </w:r>
      <w:r w:rsidR="00C10600" w:rsidRPr="00A80CE6">
        <w:rPr>
          <w:rFonts w:ascii="Book Antiqua" w:eastAsia="Book Antiqua" w:hAnsi="Book Antiqua"/>
          <w:sz w:val="22"/>
          <w:szCs w:val="22"/>
        </w:rPr>
        <w:t xml:space="preserve"> 01, deverá apresentar a</w:t>
      </w:r>
      <w:r w:rsidR="006A5253">
        <w:rPr>
          <w:rFonts w:ascii="Book Antiqua" w:eastAsia="Book Antiqua" w:hAnsi="Book Antiqua"/>
          <w:sz w:val="22"/>
          <w:szCs w:val="22"/>
        </w:rPr>
        <w:t>lém do documento elencado no item 5.1.3.1</w:t>
      </w:r>
      <w:r w:rsidR="00482949">
        <w:rPr>
          <w:rFonts w:ascii="Book Antiqua" w:eastAsia="Book Antiqua" w:hAnsi="Book Antiqua"/>
          <w:sz w:val="22"/>
          <w:szCs w:val="22"/>
        </w:rPr>
        <w:t>,</w:t>
      </w:r>
      <w:r w:rsidR="006A5253">
        <w:rPr>
          <w:rFonts w:ascii="Book Antiqua" w:eastAsia="Book Antiqua" w:hAnsi="Book Antiqua"/>
          <w:sz w:val="22"/>
          <w:szCs w:val="22"/>
        </w:rPr>
        <w:t xml:space="preserve"> o seguinte documento</w:t>
      </w:r>
      <w:r w:rsidR="00C10600" w:rsidRPr="00A80CE6">
        <w:rPr>
          <w:rFonts w:ascii="Book Antiqua" w:eastAsia="Book Antiqua" w:hAnsi="Book Antiqua"/>
          <w:sz w:val="22"/>
          <w:szCs w:val="22"/>
        </w:rPr>
        <w:t>:</w:t>
      </w:r>
    </w:p>
    <w:p w:rsidR="00601889" w:rsidRDefault="00C10600"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eastAsia="Arial" w:hAnsi="Book Antiqua"/>
          <w:sz w:val="22"/>
          <w:szCs w:val="22"/>
          <w:lang w:eastAsia="pt-BR"/>
        </w:rPr>
      </w:pPr>
      <w:r w:rsidRPr="00C10600">
        <w:rPr>
          <w:rFonts w:ascii="Book Antiqua" w:eastAsia="Arial" w:hAnsi="Book Antiqua"/>
          <w:bCs/>
          <w:sz w:val="22"/>
          <w:szCs w:val="22"/>
          <w:lang w:eastAsia="pt-BR"/>
        </w:rPr>
        <w:t>5.1.3.2.1</w:t>
      </w:r>
      <w:r>
        <w:rPr>
          <w:rFonts w:ascii="Book Antiqua" w:eastAsia="Arial" w:hAnsi="Book Antiqua"/>
          <w:bCs/>
          <w:i/>
          <w:sz w:val="22"/>
          <w:szCs w:val="22"/>
          <w:lang w:eastAsia="pt-BR"/>
        </w:rPr>
        <w:t xml:space="preserve"> </w:t>
      </w:r>
      <w:r w:rsidR="00601889" w:rsidRPr="00601889">
        <w:rPr>
          <w:rFonts w:ascii="Book Antiqua" w:eastAsia="Arial" w:hAnsi="Book Antiqua"/>
          <w:bCs/>
          <w:i/>
          <w:sz w:val="22"/>
          <w:szCs w:val="22"/>
          <w:lang w:eastAsia="pt-BR"/>
        </w:rPr>
        <w:t>Declaração Formal de Atendimento dos Requisitos Técnicos e de Capacidade Operativa</w:t>
      </w:r>
      <w:r w:rsidR="00601889" w:rsidRPr="00601889">
        <w:rPr>
          <w:rFonts w:ascii="Book Antiqua" w:eastAsia="Arial" w:hAnsi="Book Antiqua"/>
          <w:bCs/>
          <w:sz w:val="22"/>
          <w:szCs w:val="22"/>
          <w:lang w:eastAsia="pt-BR"/>
        </w:rPr>
        <w:t xml:space="preserve"> – </w:t>
      </w:r>
      <w:r w:rsidR="00601889" w:rsidRPr="00601889">
        <w:rPr>
          <w:rFonts w:ascii="Book Antiqua" w:eastAsia="Book Antiqua" w:hAnsi="Book Antiqua" w:cs="Arial"/>
          <w:sz w:val="22"/>
          <w:szCs w:val="22"/>
        </w:rPr>
        <w:t>Declaração de que a proponente disporá</w:t>
      </w:r>
      <w:r w:rsidR="00601889" w:rsidRPr="00601889">
        <w:rPr>
          <w:rFonts w:ascii="Book Antiqua" w:eastAsia="Arial" w:hAnsi="Book Antiqua"/>
          <w:sz w:val="22"/>
          <w:szCs w:val="22"/>
          <w:lang w:eastAsia="pt-BR"/>
        </w:rPr>
        <w:t xml:space="preserve"> de CAPACIDADE OPERATIVA,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 (</w:t>
      </w:r>
      <w:r w:rsidR="00601889" w:rsidRPr="00601889">
        <w:rPr>
          <w:rFonts w:ascii="Book Antiqua" w:hAnsi="Book Antiqua"/>
          <w:sz w:val="22"/>
          <w:szCs w:val="22"/>
        </w:rPr>
        <w:t xml:space="preserve">vide Modelo </w:t>
      </w:r>
      <w:r w:rsidR="00601889">
        <w:rPr>
          <w:rFonts w:ascii="Book Antiqua" w:hAnsi="Book Antiqua"/>
          <w:sz w:val="22"/>
          <w:szCs w:val="22"/>
        </w:rPr>
        <w:t>5</w:t>
      </w:r>
      <w:r w:rsidR="00601889" w:rsidRPr="00601889">
        <w:rPr>
          <w:rFonts w:ascii="Book Antiqua" w:hAnsi="Book Antiqua"/>
          <w:sz w:val="22"/>
          <w:szCs w:val="22"/>
        </w:rPr>
        <w:t xml:space="preserve"> do ANEXO </w:t>
      </w:r>
      <w:r w:rsidR="00601889">
        <w:rPr>
          <w:rFonts w:ascii="Book Antiqua" w:hAnsi="Book Antiqua"/>
          <w:sz w:val="22"/>
          <w:szCs w:val="22"/>
        </w:rPr>
        <w:t>V</w:t>
      </w:r>
      <w:r w:rsidR="00601889" w:rsidRPr="00601889">
        <w:rPr>
          <w:rFonts w:ascii="Book Antiqua" w:eastAsia="Arial" w:hAnsi="Book Antiqua"/>
          <w:sz w:val="22"/>
          <w:szCs w:val="22"/>
          <w:lang w:eastAsia="pt-BR"/>
        </w:rPr>
        <w:t>).</w:t>
      </w:r>
    </w:p>
    <w:p w:rsidR="000F2119" w:rsidRDefault="000F2119"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eastAsia="Arial" w:hAnsi="Book Antiqua"/>
          <w:sz w:val="22"/>
          <w:szCs w:val="22"/>
          <w:lang w:eastAsia="pt-BR"/>
        </w:rPr>
      </w:pPr>
    </w:p>
    <w:tbl>
      <w:tblPr>
        <w:tblStyle w:val="Tabelacomgrade"/>
        <w:tblW w:w="4949" w:type="pct"/>
        <w:tblCellMar>
          <w:top w:w="28" w:type="dxa"/>
          <w:left w:w="57" w:type="dxa"/>
          <w:bottom w:w="28" w:type="dxa"/>
          <w:right w:w="57" w:type="dxa"/>
        </w:tblCellMar>
        <w:tblLook w:val="04A0"/>
      </w:tblPr>
      <w:tblGrid>
        <w:gridCol w:w="10214"/>
      </w:tblGrid>
      <w:tr w:rsidR="000F2119" w:rsidTr="00BE16AB">
        <w:tc>
          <w:tcPr>
            <w:tcW w:w="5000" w:type="pct"/>
            <w:shd w:val="clear" w:color="auto" w:fill="D9D9D9" w:themeFill="background1" w:themeFillShade="D9"/>
          </w:tcPr>
          <w:p w:rsidR="000F2119" w:rsidRPr="00CC0E97" w:rsidRDefault="000F2119"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eastAsia="Book Antiqua" w:hAnsi="Book Antiqua"/>
              </w:rPr>
            </w:pPr>
            <w:r w:rsidRPr="002F4C6C">
              <w:rPr>
                <w:rFonts w:ascii="Book Antiqua" w:eastAsia="Book Antiqua" w:hAnsi="Book Antiqua"/>
                <w:b/>
                <w:u w:val="single"/>
              </w:rPr>
              <w:t>Observação:</w:t>
            </w:r>
            <w:r w:rsidRPr="002F4C6C">
              <w:rPr>
                <w:rFonts w:ascii="Book Antiqua" w:eastAsia="Book Antiqua" w:hAnsi="Book Antiqua"/>
              </w:rPr>
              <w:t xml:space="preserve"> </w:t>
            </w:r>
            <w:r w:rsidRPr="002F4C6C">
              <w:rPr>
                <w:rFonts w:ascii="Book Antiqua" w:eastAsia="Calibri" w:hAnsi="Book Antiqua" w:cs="Arial"/>
                <w:bCs/>
              </w:rPr>
              <w:t>A apresentação da comprovação de algum dos itens acima,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2F4C6C">
              <w:rPr>
                <w:rFonts w:ascii="Book Antiqua" w:eastAsia="Calibri" w:hAnsi="Book Antiqua" w:cs="Arial"/>
                <w:b/>
                <w:bCs/>
              </w:rPr>
              <w:t xml:space="preserve"> DEVERÁ SER APRESENTADO </w:t>
            </w:r>
            <w:r>
              <w:rPr>
                <w:rFonts w:ascii="Book Antiqua" w:eastAsia="Calibri" w:hAnsi="Book Antiqua" w:cs="Arial"/>
                <w:b/>
                <w:bCs/>
              </w:rPr>
              <w:t xml:space="preserve">(NA SESSÃO) </w:t>
            </w:r>
            <w:r w:rsidRPr="002F4C6C">
              <w:rPr>
                <w:rFonts w:ascii="Book Antiqua" w:eastAsia="Calibri" w:hAnsi="Book Antiqua" w:cs="Arial"/>
                <w:b/>
                <w:bCs/>
              </w:rPr>
              <w:t>O DOCUMENTO ORIGINAL PARA CUMPRIMENTO DA LEI Nº 13.726/2018, SOB PENA DE INABILITAÇÃO.</w:t>
            </w:r>
          </w:p>
        </w:tc>
      </w:tr>
    </w:tbl>
    <w:p w:rsidR="003A16A2" w:rsidRDefault="003A16A2"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hAnsi="Book Antiqua"/>
          <w:sz w:val="22"/>
          <w:szCs w:val="22"/>
          <w:highlight w:val="yellow"/>
        </w:rPr>
      </w:pPr>
    </w:p>
    <w:p w:rsidR="00F57E63" w:rsidRPr="009E60EE"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A22654">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64" w:lineRule="auto"/>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AF0D4C" w:rsidRDefault="00AF0D4C"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jc w:val="both"/>
        <w:rPr>
          <w:rFonts w:ascii="Book Antiqua" w:eastAsia="Book Antiqua" w:hAnsi="Book Antiqua"/>
          <w:sz w:val="22"/>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C46094">
        <w:tc>
          <w:tcPr>
            <w:tcW w:w="10236" w:type="dxa"/>
            <w:shd w:val="clear" w:color="auto" w:fill="F2F2F2" w:themeFill="background1" w:themeFillShade="F2"/>
            <w:vAlign w:val="center"/>
          </w:tcPr>
          <w:p w:rsidR="00F57E63" w:rsidRPr="00D3564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51ACF" w:rsidRDefault="00330E00"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left="318" w:hanging="284"/>
              <w:jc w:val="both"/>
              <w:rPr>
                <w:rFonts w:ascii="Book Antiqua" w:eastAsia="Book Antiqua" w:hAnsi="Book Antiqua"/>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w:t>
            </w:r>
            <w:r w:rsidRPr="00351ACF">
              <w:rPr>
                <w:rFonts w:ascii="Book Antiqua" w:eastAsia="Book Antiqua" w:hAnsi="Book Antiqua"/>
              </w:rPr>
              <w:t xml:space="preserve">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351ACF">
              <w:rPr>
                <w:rFonts w:ascii="Book Antiqua" w:hAnsi="Book Antiqua"/>
                <w:color w:val="000000"/>
                <w:shd w:val="clear" w:color="auto" w:fill="F2F2F2" w:themeFill="background1" w:themeFillShade="F2"/>
              </w:rPr>
              <w:t xml:space="preserve">Caso seja apresentada fotocópia simples </w:t>
            </w:r>
            <w:r w:rsidRPr="00351ACF">
              <w:rPr>
                <w:rFonts w:ascii="Book Antiqua" w:hAnsi="Book Antiqua"/>
                <w:b/>
                <w:color w:val="000000"/>
                <w:shd w:val="clear" w:color="auto" w:fill="F2F2F2" w:themeFill="background1" w:themeFillShade="F2"/>
              </w:rPr>
              <w:t>DEVERÁ</w:t>
            </w:r>
            <w:r w:rsidRPr="00351ACF">
              <w:rPr>
                <w:rFonts w:ascii="Book Antiqua" w:hAnsi="Book Antiqua"/>
                <w:color w:val="000000"/>
                <w:shd w:val="clear" w:color="auto" w:fill="F2F2F2" w:themeFill="background1" w:themeFillShade="F2"/>
              </w:rPr>
              <w:t xml:space="preserve"> </w:t>
            </w:r>
            <w:r w:rsidRPr="00351ACF">
              <w:rPr>
                <w:rFonts w:ascii="Book Antiqua" w:hAnsi="Book Antiqua"/>
                <w:b/>
                <w:color w:val="000000"/>
                <w:shd w:val="clear" w:color="auto" w:fill="F2F2F2" w:themeFill="background1" w:themeFillShade="F2"/>
              </w:rPr>
              <w:t xml:space="preserve">SER APRESENTADO </w:t>
            </w:r>
            <w:r w:rsidR="00E92F63" w:rsidRPr="00351ACF">
              <w:rPr>
                <w:rFonts w:ascii="Book Antiqua" w:hAnsi="Book Antiqua"/>
                <w:b/>
                <w:color w:val="000000"/>
                <w:shd w:val="clear" w:color="auto" w:fill="F2F2F2" w:themeFill="background1" w:themeFillShade="F2"/>
              </w:rPr>
              <w:t xml:space="preserve">(NA SESSÃO) </w:t>
            </w:r>
            <w:r w:rsidRPr="00351ACF">
              <w:rPr>
                <w:rFonts w:ascii="Book Antiqua" w:hAnsi="Book Antiqua"/>
                <w:b/>
                <w:color w:val="000000"/>
                <w:shd w:val="clear" w:color="auto" w:fill="F2F2F2" w:themeFill="background1" w:themeFillShade="F2"/>
              </w:rPr>
              <w:t>O DOCUMENTO ORIGINAL PARA CUMPRIMENTO DA LEI Nº 13.726/2018, SOB PENA DE INABILITAÇÃO</w:t>
            </w:r>
            <w:r w:rsidR="00172E68" w:rsidRPr="00351ACF">
              <w:rPr>
                <w:rFonts w:ascii="Book Antiqua" w:hAnsi="Book Antiqua"/>
                <w:b/>
                <w:color w:val="000000"/>
                <w:shd w:val="clear" w:color="auto" w:fill="F2F2F2" w:themeFill="background1" w:themeFillShade="F2"/>
              </w:rPr>
              <w:t>;</w:t>
            </w:r>
          </w:p>
          <w:p w:rsidR="00330E00" w:rsidRPr="00351ACF" w:rsidRDefault="00330E00"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left="318" w:hanging="284"/>
              <w:jc w:val="both"/>
              <w:rPr>
                <w:rFonts w:ascii="Book Antiqua" w:eastAsia="Book Antiqua" w:hAnsi="Book Antiqua"/>
              </w:rPr>
            </w:pPr>
            <w:r w:rsidRPr="00351ACF">
              <w:rPr>
                <w:rFonts w:ascii="Book Antiqua" w:eastAsia="Book Antiqua" w:hAnsi="Book Antiqua"/>
              </w:rPr>
              <w:t>b) Os documentos necessários à Habilitação entregues em original não serão devolvidos, e passarão a fazer parte integra</w:t>
            </w:r>
            <w:r w:rsidR="00172E68" w:rsidRPr="00351ACF">
              <w:rPr>
                <w:rFonts w:ascii="Book Antiqua" w:eastAsia="Book Antiqua" w:hAnsi="Book Antiqua"/>
              </w:rPr>
              <w:t>nte deste processo licitatório;</w:t>
            </w:r>
          </w:p>
          <w:p w:rsidR="00330E00" w:rsidRPr="00351ACF" w:rsidRDefault="00330E00"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left="318" w:hanging="284"/>
              <w:jc w:val="both"/>
              <w:rPr>
                <w:rFonts w:ascii="Book Antiqua" w:eastAsia="Book Antiqua" w:hAnsi="Book Antiqua"/>
              </w:rPr>
            </w:pPr>
            <w:r w:rsidRPr="00351ACF">
              <w:rPr>
                <w:rFonts w:ascii="Book Antiqua" w:eastAsia="Book Antiqua" w:hAnsi="Book Antiqua"/>
              </w:rPr>
              <w:t xml:space="preserve">c) Os documentos necessários à Habilitação poderão ser autenticados por servidor do Departamento de Compras e Licitações da Administração Pública Municipal de Gaspar – SC, até 1 (um) dia útil antes da </w:t>
            </w:r>
            <w:r w:rsidR="00172E68" w:rsidRPr="00351ACF">
              <w:rPr>
                <w:rFonts w:ascii="Book Antiqua" w:eastAsia="Book Antiqua" w:hAnsi="Book Antiqua"/>
              </w:rPr>
              <w:t>sessão de abertura de envelopes;</w:t>
            </w:r>
          </w:p>
          <w:p w:rsidR="00E1723F" w:rsidRPr="00C63281" w:rsidRDefault="00330E00"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left="318" w:hanging="284"/>
              <w:jc w:val="both"/>
              <w:rPr>
                <w:rFonts w:ascii="Book Antiqua" w:eastAsia="Book Antiqua" w:hAnsi="Book Antiqua"/>
                <w:b/>
                <w:sz w:val="22"/>
                <w:szCs w:val="22"/>
              </w:rPr>
            </w:pPr>
            <w:r w:rsidRPr="00351ACF">
              <w:rPr>
                <w:rFonts w:ascii="Book Antiqua" w:eastAsia="Book Antiqua" w:hAnsi="Book Antiqua"/>
              </w:rPr>
              <w:t xml:space="preserve">d) Quando se tratar de cópia de documento obtido através da Internet, este não precisa ser autenticado, </w:t>
            </w:r>
            <w:r w:rsidRPr="00351ACF">
              <w:rPr>
                <w:rFonts w:ascii="Book Antiqua" w:hAnsi="Book Antiqua"/>
              </w:rPr>
              <w:t xml:space="preserve">desde que possua elementos para a sua verificação, </w:t>
            </w:r>
            <w:r w:rsidRPr="00351ACF">
              <w:rPr>
                <w:rFonts w:ascii="Book Antiqua" w:eastAsia="Book Antiqua" w:hAnsi="Book Antiqua"/>
              </w:rPr>
              <w:t>uma vez que PODERÁ ter sua validade confirmada pelo Pregoeiro e equipe de apoio.</w:t>
            </w:r>
          </w:p>
        </w:tc>
      </w:tr>
    </w:tbl>
    <w:p w:rsidR="00CD73C1" w:rsidRDefault="00CD73C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
          <w:bCs/>
          <w:sz w:val="22"/>
          <w:szCs w:val="22"/>
          <w:shd w:val="clear" w:color="auto" w:fill="FFFFFF"/>
          <w:lang w:val="pt-BR"/>
        </w:rPr>
      </w:pPr>
    </w:p>
    <w:p w:rsidR="00F57E63" w:rsidRPr="007F7BF6"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w:t>
      </w:r>
      <w:r w:rsidRPr="00C63281">
        <w:rPr>
          <w:rFonts w:ascii="Book Antiqua" w:eastAsia="Book Antiqua" w:hAnsi="Book Antiqua"/>
          <w:sz w:val="22"/>
          <w:szCs w:val="22"/>
          <w:shd w:val="clear" w:color="auto" w:fill="FFFFFF"/>
          <w:lang w:val="pt-BR"/>
        </w:rPr>
        <w:lastRenderedPageBreak/>
        <w:t xml:space="preserve">Elias Wieser, 2° Andar, sito a Rua São Pedro, nº 128, Centro, CEP 89.110-082 na cidade de Gaspar/SC, em dias úteis, no horário de expediente </w:t>
      </w:r>
      <w:r w:rsidR="00D8179C" w:rsidRPr="006D19E8">
        <w:rPr>
          <w:rFonts w:ascii="Book Antiqua" w:eastAsia="Book Antiqua" w:hAnsi="Book Antiqua"/>
          <w:b/>
          <w:sz w:val="22"/>
          <w:szCs w:val="22"/>
          <w:u w:val="single"/>
          <w:shd w:val="clear" w:color="auto" w:fill="FFFFFF"/>
          <w:lang w:val="pt-BR"/>
        </w:rPr>
        <w:t xml:space="preserve">no máximo até as </w:t>
      </w:r>
      <w:r w:rsidR="000063C1">
        <w:rPr>
          <w:rFonts w:ascii="Book Antiqua" w:eastAsia="Book Antiqua" w:hAnsi="Book Antiqua"/>
          <w:b/>
          <w:sz w:val="22"/>
          <w:szCs w:val="22"/>
          <w:u w:val="single"/>
          <w:shd w:val="clear" w:color="auto" w:fill="FFFFFF"/>
          <w:lang w:val="pt-BR"/>
        </w:rPr>
        <w:t>09h00min</w:t>
      </w:r>
      <w:r w:rsidR="00D8179C" w:rsidRPr="006D19E8">
        <w:rPr>
          <w:rFonts w:ascii="Book Antiqua" w:eastAsia="Book Antiqua" w:hAnsi="Book Antiqua"/>
          <w:sz w:val="22"/>
          <w:szCs w:val="22"/>
          <w:shd w:val="clear" w:color="auto" w:fill="FFFFFF"/>
          <w:lang w:val="pt-BR"/>
        </w:rPr>
        <w:t xml:space="preserve"> </w:t>
      </w:r>
      <w:r w:rsidRPr="00C63281">
        <w:rPr>
          <w:rFonts w:ascii="Book Antiqua" w:eastAsia="Book Antiqua" w:hAnsi="Book Antiqua"/>
          <w:sz w:val="22"/>
          <w:szCs w:val="22"/>
          <w:shd w:val="clear" w:color="auto" w:fill="FFFFFF"/>
          <w:lang w:val="pt-BR"/>
        </w:rPr>
        <w:t>da data de apresentação dos envelopes designada no preâmbulo deste edital.</w:t>
      </w:r>
    </w:p>
    <w:p w:rsidR="00E1723F" w:rsidRPr="00C63281"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063C1" w:rsidRPr="004771AC" w:rsidRDefault="000063C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FB3E6F" w:rsidRDefault="000063C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Default="000063C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eastAsia="Book Antiqua" w:hAnsi="Book Antiqua"/>
          <w:shd w:val="clear" w:color="auto" w:fill="FFFFFF"/>
          <w:lang w:val="pt-BR"/>
        </w:rPr>
      </w:pPr>
    </w:p>
    <w:p w:rsidR="00F57E63" w:rsidRPr="0021207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eastAsia="Arial" w:hAnsi="Book Antiqua" w:cs="Book Antiqua"/>
          <w:b/>
          <w:sz w:val="22"/>
          <w:szCs w:val="22"/>
          <w:lang w:val="pt-BR"/>
        </w:rPr>
      </w:pPr>
    </w:p>
    <w:p w:rsidR="00F57E63" w:rsidRPr="0021207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sidR="000D2AAC">
        <w:rPr>
          <w:rFonts w:ascii="Book Antiqua" w:eastAsia="Book Antiqua" w:hAnsi="Book Antiqua"/>
          <w:sz w:val="22"/>
          <w:szCs w:val="22"/>
        </w:rPr>
        <w:t xml:space="preserve">conforme modelos do Anexo 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sidR="000D2AAC">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E1723F" w:rsidRPr="00366C4E"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lastRenderedPageBreak/>
        <w:t>7.2.3.3 A falta da declaração de Habilitação impede o acesso ao envelope de proposta de preços da licitante, podendo, caso o representante na sessão tenha poderes, assinar a Declaração de Habilitação na fase de Credenciamento.</w:t>
      </w:r>
    </w:p>
    <w:p w:rsidR="00E1723F" w:rsidRDefault="00E172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5673B" w:rsidRPr="005E69E3" w:rsidRDefault="00D5673B"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Arial" w:hAnsi="Book Antiqua" w:cs="Book Antiqua"/>
          <w:shd w:val="clear" w:color="auto" w:fill="FFFFFF"/>
        </w:rPr>
      </w:pPr>
    </w:p>
    <w:p w:rsidR="00F57E63" w:rsidRPr="0021207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1721A1" w:rsidRDefault="001721A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w:t>
      </w:r>
      <w:r w:rsidRPr="00ED18E1">
        <w:rPr>
          <w:rFonts w:ascii="Book Antiqua" w:eastAsia="Book Antiqua" w:hAnsi="Book Antiqua"/>
          <w:sz w:val="22"/>
        </w:rPr>
        <w:t>preço</w:t>
      </w:r>
      <w:r w:rsidRPr="00ED18E1">
        <w:rPr>
          <w:rFonts w:ascii="Book Antiqua" w:eastAsia="Book Antiqua" w:hAnsi="Book Antiqua"/>
          <w:b/>
          <w:sz w:val="22"/>
        </w:rPr>
        <w:t xml:space="preserve"> POR </w:t>
      </w:r>
      <w:r w:rsidR="00CD73C1" w:rsidRPr="00ED18E1">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5E6879" w:rsidRDefault="005E6879"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p>
    <w:p w:rsidR="00F57E63" w:rsidRPr="0021207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12072" w:rsidRDefault="00F57E63" w:rsidP="00A2265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A2265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F57E63" w:rsidRPr="00212072" w:rsidRDefault="00F57E63" w:rsidP="00A2265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A2265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A2265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A2265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A2265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5E69E3"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shd w:val="clear" w:color="auto" w:fill="FFFFFF"/>
          <w:lang w:val="pt-BR"/>
        </w:rPr>
      </w:pP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licitante, o Pregoeiro verificará o eventual empate legal </w:t>
      </w:r>
      <w:r w:rsidRPr="00212072">
        <w:rPr>
          <w:rFonts w:ascii="Book Antiqua" w:hAnsi="Book Antiqua"/>
          <w:sz w:val="22"/>
          <w:szCs w:val="22"/>
          <w:shd w:val="clear" w:color="auto" w:fill="FFFFFF"/>
          <w:lang w:val="pt-BR"/>
        </w:rPr>
        <w:lastRenderedPageBreak/>
        <w:t>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980EE2" w:rsidRPr="005E69E3" w:rsidRDefault="00980EE2"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shd w:val="clear" w:color="auto" w:fill="FFFFFF"/>
          <w:lang w:val="pt-BR"/>
        </w:rPr>
      </w:pPr>
    </w:p>
    <w:p w:rsidR="00F57E63" w:rsidRPr="0021207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A22654">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A22654">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A22654">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8D3EBF" w:rsidRPr="00212072" w:rsidRDefault="008D3EBF"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sz w:val="22"/>
          <w:szCs w:val="22"/>
          <w:shd w:val="clear" w:color="auto" w:fill="FFFFFF"/>
          <w:lang w:val="pt-BR"/>
        </w:rPr>
      </w:pPr>
    </w:p>
    <w:p w:rsidR="00F57E63" w:rsidRPr="00212072" w:rsidRDefault="00F57E63" w:rsidP="00A22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AC026F">
        <w:rPr>
          <w:rFonts w:ascii="Book Antiqua" w:hAnsi="Book Antiqua"/>
          <w:sz w:val="22"/>
          <w:szCs w:val="22"/>
        </w:rPr>
        <w:lastRenderedPageBreak/>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A22654">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A22654">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A2265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A2265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Default="008229D6" w:rsidP="00A2265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Default="00A76461" w:rsidP="00A2265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jc w:val="both"/>
        <w:rPr>
          <w:rFonts w:ascii="Book Antiqua" w:hAnsi="Book Antiqua"/>
          <w:sz w:val="22"/>
          <w:szCs w:val="22"/>
        </w:rPr>
      </w:pPr>
    </w:p>
    <w:p w:rsidR="00F57E63" w:rsidRPr="00212072" w:rsidRDefault="00F57E63" w:rsidP="00A22654">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A22654">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A22654">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A22654">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A22654">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A22654">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A22654">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5E69E3" w:rsidRDefault="006C2A5A" w:rsidP="00A22654">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Book Antiqua" w:hAnsi="Book Antiqua"/>
          <w:shd w:val="clear" w:color="auto" w:fill="FFFFFF"/>
          <w:lang w:val="pt-BR"/>
        </w:rPr>
      </w:pPr>
    </w:p>
    <w:p w:rsidR="00F57E63" w:rsidRPr="00212072" w:rsidRDefault="00F57E63" w:rsidP="00A22654">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A22654">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F57E63" w:rsidRDefault="00F57E63" w:rsidP="00A22654">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094AA3" w:rsidRPr="00212072" w:rsidRDefault="00094AA3" w:rsidP="00A22654">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Book Antiqua" w:hAnsi="Book Antiqua"/>
          <w:sz w:val="22"/>
          <w:szCs w:val="22"/>
          <w:shd w:val="clear" w:color="auto" w:fill="FFFFFF"/>
          <w:lang w:val="pt-BR"/>
        </w:rPr>
      </w:pPr>
    </w:p>
    <w:p w:rsidR="00F57E63" w:rsidRPr="00212072" w:rsidRDefault="00F57E63" w:rsidP="00A22654">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5E69E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lang w:val="pt-BR"/>
        </w:rPr>
      </w:pPr>
    </w:p>
    <w:p w:rsidR="00F57E63" w:rsidRPr="00212072"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 xml:space="preserve">7.8.1 Declarado o vencedor, o Pregoeiro proporcionará a oportunidade às licitantes para que se </w:t>
      </w:r>
      <w:r w:rsidRPr="00317429">
        <w:rPr>
          <w:rFonts w:ascii="Book Antiqua" w:hAnsi="Book Antiqua"/>
          <w:sz w:val="22"/>
          <w:szCs w:val="22"/>
        </w:rPr>
        <w:lastRenderedPageBreak/>
        <w:t>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Pr>
          <w:rFonts w:ascii="Book Antiqua" w:hAnsi="Book Antiqua"/>
          <w:i/>
          <w:sz w:val="22"/>
          <w:szCs w:val="22"/>
        </w:rPr>
        <w:t>00min</w:t>
      </w:r>
      <w:r w:rsidRPr="00EA4EFB">
        <w:rPr>
          <w:rFonts w:ascii="Book Antiqua" w:hAnsi="Book Antiqua"/>
          <w:i/>
          <w:sz w:val="22"/>
          <w:szCs w:val="22"/>
        </w:rPr>
        <w:t xml:space="preserve"> às 12h</w:t>
      </w:r>
      <w:r w:rsidR="009A7ADE">
        <w:rPr>
          <w:rFonts w:ascii="Book Antiqua" w:hAnsi="Book Antiqua"/>
          <w:i/>
          <w:sz w:val="22"/>
          <w:szCs w:val="22"/>
        </w:rPr>
        <w:t>00min</w:t>
      </w:r>
      <w:r w:rsidRPr="00EA4EFB">
        <w:rPr>
          <w:rFonts w:ascii="Book Antiqua" w:hAnsi="Book Antiqua"/>
          <w:i/>
          <w:sz w:val="22"/>
          <w:szCs w:val="22"/>
        </w:rPr>
        <w:t xml:space="preserve"> e das 13h</w:t>
      </w:r>
      <w:r w:rsidR="009A7ADE">
        <w:rPr>
          <w:rFonts w:ascii="Book Antiqua" w:hAnsi="Book Antiqua"/>
          <w:i/>
          <w:sz w:val="22"/>
          <w:szCs w:val="22"/>
        </w:rPr>
        <w:t>00min</w:t>
      </w:r>
      <w:r w:rsidRPr="00EA4EFB">
        <w:rPr>
          <w:rFonts w:ascii="Book Antiqua" w:hAnsi="Book Antiqua"/>
          <w:i/>
          <w:sz w:val="22"/>
          <w:szCs w:val="22"/>
        </w:rPr>
        <w:t xml:space="preserve"> às 17h</w:t>
      </w:r>
      <w:r w:rsidR="009A7ADE">
        <w:rPr>
          <w:rFonts w:ascii="Book Antiqua" w:hAnsi="Book Antiqua"/>
          <w:i/>
          <w:sz w:val="22"/>
          <w:szCs w:val="22"/>
        </w:rPr>
        <w:t>00min</w:t>
      </w:r>
      <w:r w:rsidRPr="00317429">
        <w:rPr>
          <w:rFonts w:ascii="Book Antiqua" w:hAnsi="Book Antiqua"/>
          <w:sz w:val="22"/>
          <w:szCs w:val="22"/>
        </w:rPr>
        <w:t xml:space="preserve">. </w:t>
      </w:r>
    </w:p>
    <w:p w:rsidR="004C1277" w:rsidRPr="00317429"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Default="004C127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009A7ADE" w:rsidRPr="009A7ADE">
        <w:rPr>
          <w:rFonts w:ascii="Book Antiqua" w:hAnsi="Book Antiqua"/>
          <w:sz w:val="22"/>
          <w:szCs w:val="22"/>
        </w:rPr>
        <w:t>8h00min às 12h00min e das 13h00min às 17h00min.</w:t>
      </w:r>
    </w:p>
    <w:p w:rsidR="000673F5" w:rsidRPr="009A7ADE" w:rsidRDefault="000673F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p>
    <w:p w:rsidR="00F57E63" w:rsidRPr="00E6638A"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rPr>
        <w:t xml:space="preserve">7.9.6 Os recursos, contrarrazões, manifestação do Pregoeiro, Parecer jurídico e Decisão final da Autoridade Competente serão disponibilizados em formato digital no portal eletrônico do Município </w:t>
      </w:r>
      <w:r>
        <w:rPr>
          <w:rFonts w:ascii="Book Antiqua" w:hAnsi="Book Antiqua"/>
          <w:sz w:val="22"/>
          <w:szCs w:val="22"/>
        </w:rPr>
        <w:lastRenderedPageBreak/>
        <w:t>(</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Pr="005E69E3" w:rsidRDefault="000E164C"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rPr>
      </w:pPr>
    </w:p>
    <w:p w:rsidR="00F57E63" w:rsidRPr="00E6638A"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5E69E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lang w:val="pt-BR"/>
        </w:rPr>
      </w:pPr>
    </w:p>
    <w:p w:rsidR="00F57E63" w:rsidRPr="00E6638A"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Pr="00E6638A"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lang w:val="pt-BR"/>
        </w:rPr>
      </w:pPr>
    </w:p>
    <w:p w:rsidR="00F57E63" w:rsidRPr="00E6638A"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F57E63" w:rsidRPr="00E6638A"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b/>
          <w:lang w:val="pt-BR"/>
        </w:rPr>
      </w:pPr>
    </w:p>
    <w:p w:rsidR="00F57E63" w:rsidRPr="0008014B"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Pr="00DF76F7"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rPr>
      </w:pPr>
      <w:r>
        <w:rPr>
          <w:rFonts w:ascii="Book Antiqua" w:eastAsia="Book Antiqua" w:hAnsi="Book Antiqua"/>
          <w:sz w:val="22"/>
        </w:rPr>
        <w:t xml:space="preserve">8.5 Não serão reconhecidas as impugnações e recursos apresentados fora do prazo legal e/ou subscritos por representante não habilitado legalmente ou não identificado no processo para responder pela </w:t>
      </w:r>
      <w:r w:rsidRPr="00DF76F7">
        <w:rPr>
          <w:rFonts w:ascii="Book Antiqua" w:eastAsia="Book Antiqua" w:hAnsi="Book Antiqua"/>
          <w:sz w:val="22"/>
          <w:szCs w:val="22"/>
        </w:rPr>
        <w:lastRenderedPageBreak/>
        <w:t>proponente.</w:t>
      </w:r>
    </w:p>
    <w:p w:rsidR="00DF76F7" w:rsidRPr="00DF76F7" w:rsidRDefault="00DF76F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rPr>
      </w:pPr>
      <w:r w:rsidRPr="00DF76F7">
        <w:rPr>
          <w:rFonts w:ascii="Book Antiqua" w:eastAsia="Book Antiqua" w:hAnsi="Book Antiqua"/>
          <w:sz w:val="22"/>
          <w:szCs w:val="22"/>
        </w:rPr>
        <w:t xml:space="preserve">8.5.1 Não serão reconhecidas as impugnações e recursos apresentados fora do </w:t>
      </w:r>
      <w:r w:rsidRPr="00DF76F7">
        <w:rPr>
          <w:rFonts w:ascii="Book Antiqua" w:hAnsi="Book Antiqua"/>
          <w:sz w:val="22"/>
          <w:szCs w:val="22"/>
        </w:rPr>
        <w:t>horário de expediente da Prefeitura, sendo das 8h00min às 12h00min e das 13h00min às 17h00min.</w:t>
      </w:r>
    </w:p>
    <w:p w:rsidR="00883F71"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sidRPr="00DF76F7">
        <w:rPr>
          <w:rFonts w:ascii="Book Antiqua" w:eastAsia="Book Antiqua" w:hAnsi="Book Antiqua"/>
          <w:sz w:val="22"/>
          <w:szCs w:val="22"/>
          <w:lang w:val="pt-BR"/>
        </w:rPr>
        <w:t xml:space="preserve">8.6 Os recursos e contrarrazões de recurso, bem como impugnação do Edital, deverão ser dirigidos ao Pregoeiro e protocolados junto ao </w:t>
      </w:r>
      <w:r w:rsidRPr="00DF76F7">
        <w:rPr>
          <w:rFonts w:ascii="Book Antiqua" w:eastAsia="Book Antiqua" w:hAnsi="Book Antiqua"/>
          <w:i/>
          <w:sz w:val="22"/>
          <w:szCs w:val="22"/>
          <w:lang w:val="pt-BR"/>
        </w:rPr>
        <w:t>Departamento de Compras e Licitações, localizado</w:t>
      </w:r>
      <w:r w:rsidRPr="00EA4EFB">
        <w:rPr>
          <w:rFonts w:ascii="Book Antiqua" w:eastAsia="Book Antiqua" w:hAnsi="Book Antiqua"/>
          <w:i/>
          <w:sz w:val="22"/>
          <w:szCs w:val="22"/>
          <w:lang w:val="pt-BR"/>
        </w:rPr>
        <w:t xml:space="preserve">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rPr>
      </w:pPr>
    </w:p>
    <w:p w:rsidR="00F57E63" w:rsidRPr="005A16CB"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A22654">
      <w:pPr>
        <w:widowControl w:val="0"/>
        <w:tabs>
          <w:tab w:val="left" w:pos="284"/>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3F03A7" w:rsidP="00A22654">
      <w:pPr>
        <w:widowControl w:val="0"/>
        <w:tabs>
          <w:tab w:val="left" w:pos="284"/>
          <w:tab w:val="left" w:pos="426"/>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jc w:val="both"/>
        <w:rPr>
          <w:rFonts w:ascii="Book Antiqua" w:eastAsia="Book Antiqua" w:hAnsi="Book Antiqua"/>
          <w:sz w:val="22"/>
        </w:rPr>
      </w:pPr>
      <w:r>
        <w:rPr>
          <w:rFonts w:ascii="Book Antiqua" w:eastAsia="Book Antiqua" w:hAnsi="Book Antiqua"/>
          <w:sz w:val="22"/>
        </w:rPr>
        <w:t xml:space="preserve">b) </w:t>
      </w:r>
      <w:r w:rsidR="00286714" w:rsidRPr="00E14F78">
        <w:rPr>
          <w:rFonts w:ascii="Book Antiqua" w:eastAsia="Book Antiqua" w:hAnsi="Book Antiqua"/>
          <w:sz w:val="22"/>
        </w:rPr>
        <w:t>Quando das contratações decorrentes do Registro de Preços será respeitada a ordem de classificação das empresas constantes na Ata.</w:t>
      </w:r>
    </w:p>
    <w:p w:rsidR="00883F71" w:rsidRPr="00E14F78" w:rsidRDefault="00883F71"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p>
    <w:p w:rsidR="00F57E63" w:rsidRPr="00826A3B"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1E5CAF">
        <w:rPr>
          <w:rFonts w:ascii="Book Antiqua" w:eastAsia="Book Antiqua" w:hAnsi="Book Antiqua"/>
          <w:sz w:val="22"/>
        </w:rPr>
        <w:t>produtos</w:t>
      </w:r>
      <w:r>
        <w:rPr>
          <w:rFonts w:ascii="Book Antiqua" w:eastAsia="Book Antiqua" w:hAnsi="Book Antiqua"/>
          <w:sz w:val="22"/>
        </w:rPr>
        <w:t>, avaliará o mercado constantemente e poderá rever os preços registrados a qualquer tempo, em decorrência da redução dos preços praticados no mercado ou de fato que eleve os custos dos bens registrados.</w:t>
      </w:r>
    </w:p>
    <w:p w:rsidR="00154A20" w:rsidRDefault="00154A20"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5E69E3" w:rsidRDefault="0038549B"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rPr>
      </w:pPr>
    </w:p>
    <w:p w:rsidR="00E05621" w:rsidRPr="002F751C" w:rsidRDefault="00885496"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b/>
          <w:sz w:val="22"/>
          <w:szCs w:val="22"/>
        </w:rPr>
      </w:pPr>
      <w:r w:rsidRPr="00FE42ED">
        <w:rPr>
          <w:rFonts w:ascii="Book Antiqua" w:eastAsia="Book Antiqua" w:hAnsi="Book Antiqua" w:cs="Arial"/>
          <w:b/>
          <w:sz w:val="22"/>
          <w:szCs w:val="22"/>
        </w:rPr>
        <w:t>11</w:t>
      </w:r>
      <w:r w:rsidR="00E05621" w:rsidRPr="00FE42ED">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FB3E6F" w:rsidRPr="00195D34" w:rsidRDefault="00FB3E6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11.1 Os </w:t>
      </w:r>
      <w:r w:rsidR="001E5CAF">
        <w:rPr>
          <w:rFonts w:ascii="Book Antiqua" w:eastAsia="Book Antiqua" w:hAnsi="Book Antiqua"/>
          <w:sz w:val="22"/>
          <w:szCs w:val="22"/>
          <w:shd w:val="clear" w:color="auto" w:fill="FFFFFF"/>
        </w:rPr>
        <w:t>produtos</w:t>
      </w:r>
      <w:r w:rsidR="00A54A61">
        <w:rPr>
          <w:rFonts w:ascii="Book Antiqua" w:eastAsia="Book Antiqua" w:hAnsi="Book Antiqua"/>
          <w:sz w:val="22"/>
          <w:szCs w:val="22"/>
          <w:shd w:val="clear" w:color="auto" w:fill="FFFFFF"/>
        </w:rPr>
        <w:t xml:space="preserve"> e serviços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FB3E6F" w:rsidRPr="00052C74" w:rsidRDefault="00FB3E6F"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szCs w:val="22"/>
        </w:rPr>
      </w:pPr>
      <w:r w:rsidRPr="00ED18E1">
        <w:rPr>
          <w:rFonts w:ascii="Book Antiqua" w:eastAsia="Book Antiqua" w:hAnsi="Book Antiqua"/>
          <w:sz w:val="22"/>
          <w:szCs w:val="22"/>
          <w:shd w:val="clear" w:color="auto" w:fill="FFFFFF"/>
        </w:rPr>
        <w:t xml:space="preserve">11.2 </w:t>
      </w:r>
      <w:r w:rsidR="00C1592C" w:rsidRPr="00ED18E1">
        <w:rPr>
          <w:rFonts w:ascii="Book Antiqua" w:hAnsi="Book Antiqua"/>
          <w:sz w:val="22"/>
          <w:szCs w:val="22"/>
        </w:rPr>
        <w:t>A empresa contratada deverá iniciar a execução dos serviços objeto deste Edital</w:t>
      </w:r>
      <w:r w:rsidR="003679DB" w:rsidRPr="00ED18E1">
        <w:rPr>
          <w:rFonts w:ascii="Book Antiqua" w:hAnsi="Book Antiqua"/>
          <w:sz w:val="22"/>
          <w:szCs w:val="22"/>
        </w:rPr>
        <w:t xml:space="preserve"> ou a entrega dos produtos</w:t>
      </w:r>
      <w:r w:rsidR="00C1592C" w:rsidRPr="00ED18E1">
        <w:rPr>
          <w:rFonts w:ascii="Book Antiqua" w:hAnsi="Book Antiqua"/>
          <w:sz w:val="22"/>
          <w:szCs w:val="22"/>
        </w:rPr>
        <w:t>, após cada solicitação (emissão da Ordem de Serviço</w:t>
      </w:r>
      <w:r w:rsidR="003679DB" w:rsidRPr="00ED18E1">
        <w:rPr>
          <w:rFonts w:ascii="Book Antiqua" w:hAnsi="Book Antiqua"/>
          <w:sz w:val="22"/>
          <w:szCs w:val="22"/>
        </w:rPr>
        <w:t>/</w:t>
      </w:r>
      <w:r w:rsidR="00000E1B" w:rsidRPr="00ED18E1">
        <w:rPr>
          <w:rFonts w:ascii="Book Antiqua" w:hAnsi="Book Antiqua"/>
          <w:sz w:val="22"/>
          <w:szCs w:val="22"/>
        </w:rPr>
        <w:t>Ordem de Fornecimento</w:t>
      </w:r>
      <w:r w:rsidR="00C1592C" w:rsidRPr="00ED18E1">
        <w:rPr>
          <w:rFonts w:ascii="Book Antiqua" w:hAnsi="Book Antiqua"/>
          <w:sz w:val="22"/>
          <w:szCs w:val="22"/>
        </w:rPr>
        <w:t>),</w:t>
      </w:r>
      <w:r w:rsidR="00C1592C" w:rsidRPr="00ED18E1">
        <w:rPr>
          <w:rFonts w:ascii="Book Antiqua" w:hAnsi="Book Antiqua"/>
        </w:rPr>
        <w:t xml:space="preserve"> no </w:t>
      </w:r>
      <w:r w:rsidRPr="00ED18E1">
        <w:rPr>
          <w:rFonts w:ascii="Book Antiqua" w:eastAsia="Book Antiqua" w:hAnsi="Book Antiqua"/>
          <w:b/>
          <w:sz w:val="22"/>
          <w:szCs w:val="22"/>
          <w:shd w:val="clear" w:color="auto" w:fill="FFFFFF"/>
        </w:rPr>
        <w:t xml:space="preserve">prazo máximo de </w:t>
      </w:r>
      <w:r w:rsidR="00976E25" w:rsidRPr="00ED18E1">
        <w:rPr>
          <w:rFonts w:ascii="Book Antiqua" w:eastAsia="Book Antiqua" w:hAnsi="Book Antiqua"/>
          <w:b/>
          <w:sz w:val="22"/>
          <w:szCs w:val="22"/>
          <w:shd w:val="clear" w:color="auto" w:fill="FFFFFF"/>
        </w:rPr>
        <w:t>20</w:t>
      </w:r>
      <w:r w:rsidRPr="00ED18E1">
        <w:rPr>
          <w:rFonts w:ascii="Book Antiqua" w:eastAsia="Book Antiqua" w:hAnsi="Book Antiqua"/>
          <w:b/>
          <w:sz w:val="22"/>
          <w:szCs w:val="22"/>
          <w:shd w:val="clear" w:color="auto" w:fill="FFFFFF"/>
        </w:rPr>
        <w:t xml:space="preserve"> </w:t>
      </w:r>
      <w:r w:rsidR="00EB1150" w:rsidRPr="00ED18E1">
        <w:rPr>
          <w:rFonts w:ascii="Book Antiqua" w:eastAsia="Book Antiqua" w:hAnsi="Book Antiqua"/>
          <w:b/>
          <w:sz w:val="22"/>
          <w:szCs w:val="22"/>
          <w:shd w:val="clear" w:color="auto" w:fill="FFFFFF"/>
        </w:rPr>
        <w:t>(</w:t>
      </w:r>
      <w:r w:rsidR="00976E25" w:rsidRPr="00ED18E1">
        <w:rPr>
          <w:rFonts w:ascii="Book Antiqua" w:eastAsia="Book Antiqua" w:hAnsi="Book Antiqua"/>
          <w:b/>
          <w:sz w:val="22"/>
          <w:szCs w:val="22"/>
          <w:shd w:val="clear" w:color="auto" w:fill="FFFFFF"/>
        </w:rPr>
        <w:t>vinte</w:t>
      </w:r>
      <w:r w:rsidRPr="00ED18E1">
        <w:rPr>
          <w:rFonts w:ascii="Book Antiqua" w:eastAsia="Book Antiqua" w:hAnsi="Book Antiqua"/>
          <w:b/>
          <w:sz w:val="22"/>
          <w:szCs w:val="22"/>
          <w:shd w:val="clear" w:color="auto" w:fill="FFFFFF"/>
        </w:rPr>
        <w:t>) dias</w:t>
      </w:r>
      <w:r w:rsidR="008D3BE4" w:rsidRPr="00ED18E1">
        <w:rPr>
          <w:rFonts w:ascii="Book Antiqua" w:eastAsia="Book Antiqua" w:hAnsi="Book Antiqua"/>
          <w:b/>
          <w:sz w:val="22"/>
          <w:szCs w:val="22"/>
          <w:shd w:val="clear" w:color="auto" w:fill="FFFFFF"/>
        </w:rPr>
        <w:t xml:space="preserve"> </w:t>
      </w:r>
      <w:r w:rsidR="00976E25" w:rsidRPr="00ED18E1">
        <w:rPr>
          <w:rFonts w:ascii="Book Antiqua" w:eastAsia="Book Antiqua" w:hAnsi="Book Antiqua"/>
          <w:b/>
          <w:sz w:val="22"/>
          <w:szCs w:val="22"/>
          <w:shd w:val="clear" w:color="auto" w:fill="FFFFFF"/>
        </w:rPr>
        <w:t>corridos</w:t>
      </w:r>
      <w:r w:rsidR="008D3BE4" w:rsidRPr="00ED18E1">
        <w:rPr>
          <w:rFonts w:ascii="Book Antiqua" w:eastAsia="Book Antiqua" w:hAnsi="Book Antiqua"/>
          <w:b/>
          <w:sz w:val="22"/>
          <w:szCs w:val="22"/>
          <w:shd w:val="clear" w:color="auto" w:fill="FFFFFF"/>
        </w:rPr>
        <w:t xml:space="preserve"> </w:t>
      </w:r>
      <w:r w:rsidRPr="00ED18E1">
        <w:rPr>
          <w:rFonts w:ascii="Book Antiqua" w:eastAsia="Book Antiqua" w:hAnsi="Book Antiqua"/>
          <w:sz w:val="22"/>
          <w:szCs w:val="22"/>
          <w:shd w:val="clear" w:color="auto" w:fill="FFFFFF"/>
        </w:rPr>
        <w:t>após a sua solicitação</w:t>
      </w:r>
      <w:r w:rsidRPr="00ED18E1">
        <w:rPr>
          <w:rFonts w:ascii="Book Antiqua" w:eastAsia="Book Antiqua" w:hAnsi="Book Antiqua"/>
          <w:b/>
          <w:sz w:val="22"/>
          <w:szCs w:val="22"/>
          <w:shd w:val="clear" w:color="auto" w:fill="FFFFFF"/>
        </w:rPr>
        <w:t xml:space="preserve">, </w:t>
      </w:r>
      <w:r w:rsidRPr="00ED18E1">
        <w:rPr>
          <w:rFonts w:ascii="Book Antiqua" w:eastAsia="Book Antiqua" w:hAnsi="Book Antiqua"/>
          <w:sz w:val="22"/>
          <w:szCs w:val="22"/>
          <w:shd w:val="clear" w:color="auto" w:fill="FFFFFF"/>
        </w:rPr>
        <w:t xml:space="preserve">em horário de expediente, nas condições estipuladas no presente Edital e seus Anexos, </w:t>
      </w:r>
      <w:r w:rsidR="00052C74" w:rsidRPr="00ED18E1">
        <w:rPr>
          <w:rFonts w:ascii="Book Antiqua" w:hAnsi="Book Antiqua"/>
          <w:sz w:val="22"/>
          <w:szCs w:val="22"/>
        </w:rPr>
        <w:t xml:space="preserve">nos endereços a serem determinados pelo órgão </w:t>
      </w:r>
      <w:r w:rsidR="003F03A7" w:rsidRPr="00ED18E1">
        <w:rPr>
          <w:rFonts w:ascii="Book Antiqua" w:hAnsi="Book Antiqua"/>
          <w:sz w:val="22"/>
          <w:szCs w:val="22"/>
        </w:rPr>
        <w:t>Requisitante</w:t>
      </w:r>
      <w:r w:rsidR="00052C74" w:rsidRPr="00ED18E1">
        <w:rPr>
          <w:rFonts w:ascii="Book Antiqua" w:hAnsi="Book Antiqua"/>
          <w:sz w:val="22"/>
          <w:szCs w:val="22"/>
        </w:rPr>
        <w:t>, todos dentro do território do Município de Gaspar</w:t>
      </w:r>
      <w:r w:rsidR="00CB337D" w:rsidRPr="00ED18E1">
        <w:rPr>
          <w:rFonts w:ascii="Book Antiqua" w:eastAsia="Book Antiqua" w:hAnsi="Book Antiqua"/>
          <w:sz w:val="22"/>
          <w:szCs w:val="22"/>
          <w:shd w:val="clear" w:color="auto" w:fill="FFFFFF"/>
        </w:rPr>
        <w:t>.</w:t>
      </w:r>
    </w:p>
    <w:p w:rsidR="00FB3E6F" w:rsidRPr="00022086" w:rsidRDefault="00FB3E6F"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szCs w:val="22"/>
        </w:rPr>
      </w:pPr>
      <w:r w:rsidRPr="00022086">
        <w:rPr>
          <w:rFonts w:ascii="Book Antiqua" w:eastAsia="Book Antiqua" w:hAnsi="Book Antiqua"/>
          <w:sz w:val="22"/>
          <w:szCs w:val="22"/>
        </w:rPr>
        <w:t xml:space="preserve">11.3 No ato da entrega dos </w:t>
      </w:r>
      <w:r w:rsidR="001E5CAF">
        <w:rPr>
          <w:rFonts w:ascii="Book Antiqua" w:eastAsia="Book Antiqua" w:hAnsi="Book Antiqua"/>
          <w:sz w:val="22"/>
          <w:szCs w:val="22"/>
        </w:rPr>
        <w:t>produtos</w:t>
      </w:r>
      <w:r w:rsidRPr="00022086">
        <w:rPr>
          <w:rFonts w:ascii="Book Antiqua" w:eastAsia="Book Antiqua" w:hAnsi="Book Antiqua"/>
          <w:sz w:val="22"/>
          <w:szCs w:val="22"/>
        </w:rPr>
        <w:t xml:space="preserve"> </w:t>
      </w:r>
      <w:r w:rsidR="000A6153">
        <w:rPr>
          <w:rFonts w:ascii="Book Antiqua" w:eastAsia="Book Antiqua" w:hAnsi="Book Antiqua"/>
          <w:sz w:val="22"/>
          <w:szCs w:val="22"/>
        </w:rPr>
        <w:t xml:space="preserve">e serviços </w:t>
      </w:r>
      <w:r w:rsidRPr="00022086">
        <w:rPr>
          <w:rFonts w:ascii="Book Antiqua" w:eastAsia="Book Antiqua" w:hAnsi="Book Antiqua"/>
          <w:sz w:val="22"/>
          <w:szCs w:val="22"/>
        </w:rPr>
        <w:t xml:space="preserve">a proponente deverá apresentar Nota Fiscal/Fatura </w:t>
      </w:r>
      <w:r w:rsidRPr="00022086">
        <w:rPr>
          <w:rFonts w:ascii="Book Antiqua" w:eastAsia="Book Antiqua" w:hAnsi="Book Antiqua"/>
          <w:sz w:val="22"/>
          <w:szCs w:val="22"/>
        </w:rPr>
        <w:lastRenderedPageBreak/>
        <w:t>correspondente às quantias solicitadas, que será submetida à aprovação do órgão responsável pelo recebimento.</w:t>
      </w:r>
    </w:p>
    <w:p w:rsidR="00FB3E6F" w:rsidRPr="00022086" w:rsidRDefault="00FB3E6F" w:rsidP="00A2265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11.4 Fica aqui estabelecido que os </w:t>
      </w:r>
      <w:r w:rsidR="001E5CAF">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w:t>
      </w:r>
      <w:r w:rsidR="00A54A61">
        <w:rPr>
          <w:rFonts w:ascii="Book Antiqua" w:eastAsia="Book Antiqua" w:hAnsi="Book Antiqua"/>
          <w:sz w:val="22"/>
          <w:szCs w:val="22"/>
          <w:shd w:val="clear" w:color="auto" w:fill="FFFFFF"/>
        </w:rPr>
        <w:t xml:space="preserve">e serviços </w:t>
      </w:r>
      <w:r w:rsidRPr="00022086">
        <w:rPr>
          <w:rFonts w:ascii="Book Antiqua" w:eastAsia="Book Antiqua" w:hAnsi="Book Antiqua"/>
          <w:sz w:val="22"/>
          <w:szCs w:val="22"/>
          <w:shd w:val="clear" w:color="auto" w:fill="FFFFFF"/>
        </w:rPr>
        <w:t>objeto deste Pregão serão recebidos:</w:t>
      </w:r>
    </w:p>
    <w:p w:rsidR="00FB3E6F" w:rsidRPr="00022086" w:rsidRDefault="00FB3E6F" w:rsidP="00A2265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sidR="001E5CAF">
        <w:rPr>
          <w:rFonts w:ascii="Book Antiqua" w:eastAsia="Book Antiqua" w:hAnsi="Book Antiqua"/>
          <w:sz w:val="22"/>
          <w:szCs w:val="22"/>
          <w:shd w:val="clear" w:color="auto" w:fill="FFFFFF"/>
        </w:rPr>
        <w:t>produto</w:t>
      </w:r>
      <w:r w:rsidR="00000E1B">
        <w:rPr>
          <w:rFonts w:ascii="Book Antiqua" w:eastAsia="Book Antiqua" w:hAnsi="Book Antiqua"/>
          <w:sz w:val="22"/>
          <w:szCs w:val="22"/>
          <w:shd w:val="clear" w:color="auto" w:fill="FFFFFF"/>
        </w:rPr>
        <w:t>/servoço</w:t>
      </w:r>
      <w:r w:rsidRPr="00022086">
        <w:rPr>
          <w:rFonts w:ascii="Book Antiqua" w:eastAsia="Book Antiqua" w:hAnsi="Book Antiqua"/>
          <w:sz w:val="22"/>
          <w:szCs w:val="22"/>
          <w:shd w:val="clear" w:color="auto" w:fill="FFFFFF"/>
        </w:rPr>
        <w:t xml:space="preserve"> com a especificação contida neste edital e seus anexos;</w:t>
      </w:r>
    </w:p>
    <w:p w:rsidR="00FB3E6F" w:rsidRPr="00022086" w:rsidRDefault="00FB3E6F" w:rsidP="00A2265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sidR="001E5CAF">
        <w:rPr>
          <w:rFonts w:ascii="Book Antiqua" w:eastAsia="Book Antiqua" w:hAnsi="Book Antiqua"/>
          <w:sz w:val="22"/>
          <w:szCs w:val="22"/>
          <w:shd w:val="clear" w:color="auto" w:fill="FFFFFF"/>
        </w:rPr>
        <w:t>produto</w:t>
      </w:r>
      <w:r w:rsidR="00000E1B">
        <w:rPr>
          <w:rFonts w:ascii="Book Antiqua" w:eastAsia="Book Antiqua" w:hAnsi="Book Antiqua"/>
          <w:sz w:val="22"/>
          <w:szCs w:val="22"/>
          <w:shd w:val="clear" w:color="auto" w:fill="FFFFFF"/>
        </w:rPr>
        <w:t>/serviço</w:t>
      </w:r>
      <w:r w:rsidRPr="00022086">
        <w:rPr>
          <w:rFonts w:ascii="Book Antiqua" w:eastAsia="Book Antiqua" w:hAnsi="Book Antiqua"/>
          <w:sz w:val="22"/>
          <w:szCs w:val="22"/>
          <w:shd w:val="clear" w:color="auto" w:fill="FFFFFF"/>
        </w:rPr>
        <w:t xml:space="preserve"> e a consequente aceitação.</w:t>
      </w:r>
    </w:p>
    <w:p w:rsidR="00FB3E6F" w:rsidRPr="00022086" w:rsidRDefault="00FB3E6F" w:rsidP="00A2265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Book Antiqua" w:eastAsia="Book Antiqua" w:hAnsi="Book Antiqua"/>
          <w:sz w:val="22"/>
          <w:szCs w:val="22"/>
        </w:rPr>
      </w:pPr>
      <w:r w:rsidRPr="00022086">
        <w:rPr>
          <w:rFonts w:ascii="Book Antiqua" w:eastAsia="Book Antiqua" w:hAnsi="Book Antiqua"/>
          <w:sz w:val="22"/>
          <w:szCs w:val="22"/>
          <w:shd w:val="clear" w:color="auto" w:fill="FFFFFF"/>
        </w:rPr>
        <w:t xml:space="preserve">11.4.1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sidR="001E5CAF">
        <w:rPr>
          <w:rFonts w:ascii="Book Antiqua" w:eastAsia="Book Antiqua" w:hAnsi="Book Antiqua"/>
          <w:sz w:val="22"/>
          <w:szCs w:val="22"/>
        </w:rPr>
        <w:t>produto</w:t>
      </w:r>
      <w:r w:rsidR="00000E1B">
        <w:rPr>
          <w:rFonts w:ascii="Book Antiqua" w:eastAsia="Book Antiqua" w:hAnsi="Book Antiqua"/>
          <w:sz w:val="22"/>
          <w:szCs w:val="22"/>
        </w:rPr>
        <w:t>/serviço</w:t>
      </w:r>
      <w:r w:rsidRPr="00022086">
        <w:rPr>
          <w:rFonts w:ascii="Book Antiqua" w:eastAsia="Book Antiqua" w:hAnsi="Book Antiqua"/>
          <w:sz w:val="22"/>
          <w:szCs w:val="22"/>
        </w:rPr>
        <w:t>, que se dará em até 03 (três) dias úteis após o recebimento provisório.</w:t>
      </w:r>
    </w:p>
    <w:p w:rsidR="00FB3E6F" w:rsidRPr="00195D34" w:rsidRDefault="00FB3E6F" w:rsidP="00A2265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Book Antiqua" w:eastAsia="Book Antiqua" w:hAnsi="Book Antiqua"/>
          <w:sz w:val="22"/>
          <w:szCs w:val="22"/>
        </w:rPr>
      </w:pPr>
      <w:r w:rsidRPr="00195D34">
        <w:rPr>
          <w:rFonts w:ascii="Book Antiqua" w:eastAsia="Book Antiqua" w:hAnsi="Book Antiqua"/>
          <w:sz w:val="22"/>
          <w:szCs w:val="22"/>
        </w:rPr>
        <w:t>11.5</w:t>
      </w:r>
      <w:r w:rsidR="00164D00">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sidR="001E5CAF">
        <w:rPr>
          <w:rFonts w:ascii="Book Antiqua" w:eastAsia="Book Antiqua" w:hAnsi="Book Antiqua"/>
          <w:sz w:val="22"/>
          <w:szCs w:val="22"/>
        </w:rPr>
        <w:t>produtos</w:t>
      </w:r>
      <w:r w:rsidR="00000E1B">
        <w:rPr>
          <w:rFonts w:ascii="Book Antiqua" w:eastAsia="Book Antiqua" w:hAnsi="Book Antiqua"/>
          <w:sz w:val="22"/>
          <w:szCs w:val="22"/>
        </w:rPr>
        <w:t>/serviços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sidR="00A54A61">
        <w:rPr>
          <w:rFonts w:ascii="Book Antiqua" w:eastAsia="Book Antiqua" w:hAnsi="Book Antiqua"/>
          <w:sz w:val="22"/>
          <w:szCs w:val="22"/>
        </w:rPr>
        <w:t>24 (vinte e quatro) 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FB3E6F" w:rsidRPr="00195D34" w:rsidRDefault="00164D00"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00FB3E6F" w:rsidRPr="00195D34">
        <w:rPr>
          <w:rFonts w:ascii="Book Antiqua" w:eastAsia="Book Antiqua" w:hAnsi="Book Antiqua"/>
          <w:sz w:val="22"/>
          <w:szCs w:val="22"/>
          <w:shd w:val="clear" w:color="auto" w:fill="FFFFFF"/>
        </w:rPr>
        <w:t xml:space="preserve">Se a substituição dos </w:t>
      </w:r>
      <w:r w:rsidR="001E5CAF">
        <w:rPr>
          <w:rFonts w:ascii="Book Antiqua" w:eastAsia="Book Antiqua" w:hAnsi="Book Antiqua"/>
          <w:sz w:val="22"/>
          <w:szCs w:val="22"/>
          <w:shd w:val="clear" w:color="auto" w:fill="FFFFFF"/>
        </w:rPr>
        <w:t>produtos</w:t>
      </w:r>
      <w:r w:rsidR="00000E1B">
        <w:rPr>
          <w:rFonts w:ascii="Book Antiqua" w:eastAsia="Book Antiqua" w:hAnsi="Book Antiqua"/>
          <w:sz w:val="22"/>
          <w:szCs w:val="22"/>
          <w:shd w:val="clear" w:color="auto" w:fill="FFFFFF"/>
        </w:rPr>
        <w:t>/serviços</w:t>
      </w:r>
      <w:r w:rsidR="00FB3E6F" w:rsidRPr="00195D34">
        <w:rPr>
          <w:rFonts w:ascii="Book Antiqua" w:eastAsia="Book Antiqua" w:hAnsi="Book Antiqua"/>
          <w:sz w:val="22"/>
          <w:szCs w:val="22"/>
          <w:shd w:val="clear" w:color="auto" w:fill="FFFFFF"/>
        </w:rPr>
        <w:t xml:space="preserve"> cotados não for realizada no prazo estipulado, a fornecedora estará </w:t>
      </w:r>
      <w:r w:rsidR="00FB3E6F" w:rsidRPr="00195D34">
        <w:rPr>
          <w:rFonts w:ascii="Book Antiqua" w:eastAsia="Book Antiqua" w:hAnsi="Book Antiqua"/>
          <w:sz w:val="22"/>
          <w:szCs w:val="22"/>
        </w:rPr>
        <w:t>sujeita às sanções previstas neste Edital, na Ata de Registro de Preços, na Minuta do Contrato e na Lei.</w:t>
      </w:r>
    </w:p>
    <w:p w:rsidR="00056873" w:rsidRDefault="00FB3E6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shd w:val="clear" w:color="auto" w:fill="FFFFFF"/>
        </w:rPr>
      </w:pPr>
      <w:r w:rsidRPr="00195D34">
        <w:rPr>
          <w:rFonts w:ascii="Book Antiqua" w:eastAsia="Book Antiqua" w:hAnsi="Book Antiqua"/>
          <w:sz w:val="22"/>
          <w:szCs w:val="22"/>
        </w:rPr>
        <w:t xml:space="preserve">11.7 </w:t>
      </w:r>
      <w:r w:rsidRPr="00195D34">
        <w:rPr>
          <w:rFonts w:ascii="Book Antiqua" w:eastAsia="Book Antiqua" w:hAnsi="Book Antiqua"/>
          <w:sz w:val="22"/>
          <w:szCs w:val="22"/>
          <w:shd w:val="clear" w:color="auto" w:fill="FFFFFF"/>
        </w:rPr>
        <w:t xml:space="preserve">Caso seja comprovado que os </w:t>
      </w:r>
      <w:r w:rsidR="001E5CAF">
        <w:rPr>
          <w:rFonts w:ascii="Book Antiqua" w:eastAsia="Book Antiqua" w:hAnsi="Book Antiqua"/>
          <w:sz w:val="22"/>
          <w:szCs w:val="22"/>
          <w:shd w:val="clear" w:color="auto" w:fill="FFFFFF"/>
        </w:rPr>
        <w:t>produtos</w:t>
      </w:r>
      <w:r w:rsidR="00000E1B">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095CC9" w:rsidRDefault="00095CC9"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p>
    <w:p w:rsidR="00F57E63" w:rsidRPr="002E5958"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sidR="001E5CAF">
        <w:rPr>
          <w:rFonts w:ascii="Book Antiqua" w:hAnsi="Book Antiqua" w:cs="Book Antiqua"/>
          <w:sz w:val="22"/>
          <w:szCs w:val="22"/>
          <w:lang w:val="pt-BR"/>
        </w:rPr>
        <w:t>produtos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A2265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12.4 Os valores poderão ser reajustados a cada 12 (doze) meses, pelo </w:t>
      </w:r>
      <w:r w:rsidR="007F4A13">
        <w:rPr>
          <w:rFonts w:ascii="Book Antiqua" w:eastAsia="Book Antiqua" w:hAnsi="Book Antiqua"/>
          <w:sz w:val="22"/>
        </w:rPr>
        <w:t>INPC – Índice Nacional de Preços ao Consumidor</w:t>
      </w:r>
      <w:r w:rsidRPr="00E63C71">
        <w:rPr>
          <w:rFonts w:ascii="Book Antiqua" w:hAnsi="Book Antiqua" w:cs="Book Antiqua"/>
          <w:sz w:val="22"/>
          <w:szCs w:val="22"/>
          <w:lang w:val="pt-BR"/>
        </w:rPr>
        <w:t>, ou por outro que venha a substituí-lo.</w:t>
      </w:r>
    </w:p>
    <w:p w:rsidR="0092327B" w:rsidRDefault="0092327B" w:rsidP="00A2265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jc w:val="both"/>
        <w:rPr>
          <w:rFonts w:ascii="Book Antiqua" w:hAnsi="Book Antiqua" w:cs="Book Antiqua"/>
          <w:sz w:val="22"/>
          <w:szCs w:val="22"/>
          <w:lang w:val="pt-BR"/>
        </w:rPr>
      </w:pPr>
    </w:p>
    <w:p w:rsidR="00F57E63" w:rsidRPr="00D91829"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A226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1E5CAF">
        <w:rPr>
          <w:rFonts w:ascii="Book Antiqua" w:eastAsia="Book Antiqua" w:hAnsi="Book Antiqua" w:cs="Arial"/>
          <w:sz w:val="22"/>
          <w:szCs w:val="22"/>
          <w:shd w:val="clear" w:color="auto" w:fill="FFFFFF"/>
        </w:rPr>
        <w:t>produtos</w:t>
      </w:r>
      <w:r w:rsidR="00000E1B">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sidR="00685296">
        <w:rPr>
          <w:rFonts w:ascii="Book Antiqua" w:eastAsia="Book Antiqua" w:hAnsi="Book Antiqua" w:cs="Arial"/>
          <w:sz w:val="22"/>
          <w:szCs w:val="22"/>
        </w:rPr>
        <w:t>esponsável do setor requerente, mediante a depósito bancário ou chave PIX.</w:t>
      </w:r>
    </w:p>
    <w:p w:rsidR="00523B38" w:rsidRPr="00430317" w:rsidRDefault="00523B38" w:rsidP="00A226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A226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A226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D11502" w:rsidRDefault="00D11502" w:rsidP="00A22654">
      <w:pPr>
        <w:spacing w:line="264" w:lineRule="auto"/>
        <w:jc w:val="right"/>
        <w:rPr>
          <w:rFonts w:ascii="Book Antiqua" w:hAnsi="Book Antiqua"/>
          <w:i/>
          <w:sz w:val="22"/>
          <w:szCs w:val="22"/>
          <w:lang w:val="pt-BR"/>
        </w:rPr>
      </w:pPr>
      <w:r>
        <w:rPr>
          <w:rFonts w:ascii="Book Antiqua" w:hAnsi="Book Antiqua"/>
          <w:i/>
          <w:sz w:val="22"/>
          <w:szCs w:val="22"/>
          <w:lang w:val="pt-BR"/>
        </w:rPr>
        <w:lastRenderedPageBreak/>
        <w:t>Fundação Municipal de Esportes e Lazer</w:t>
      </w:r>
    </w:p>
    <w:p w:rsidR="00B12CC2" w:rsidRDefault="001E2F89" w:rsidP="001E2F89">
      <w:pPr>
        <w:spacing w:line="264" w:lineRule="auto"/>
        <w:jc w:val="right"/>
        <w:rPr>
          <w:rFonts w:ascii="Book Antiqua" w:hAnsi="Book Antiqua"/>
          <w:b/>
          <w:i/>
          <w:sz w:val="22"/>
          <w:szCs w:val="22"/>
          <w:lang w:val="pt-BR"/>
        </w:rPr>
      </w:pPr>
      <w:r>
        <w:rPr>
          <w:rFonts w:ascii="Book Antiqua" w:hAnsi="Book Antiqua"/>
          <w:b/>
          <w:i/>
          <w:sz w:val="22"/>
          <w:szCs w:val="22"/>
          <w:lang w:val="pt-BR"/>
        </w:rPr>
        <w:t>Exercício 2021.</w:t>
      </w:r>
    </w:p>
    <w:p w:rsidR="00B77D21" w:rsidRPr="008C6B7F" w:rsidRDefault="00B77D21" w:rsidP="00A22654">
      <w:pPr>
        <w:spacing w:line="264" w:lineRule="auto"/>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A22654">
      <w:pPr>
        <w:spacing w:line="264" w:lineRule="auto"/>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r w:rsidR="00E51259">
        <w:rPr>
          <w:rFonts w:ascii="Book Antiqua" w:hAnsi="Book Antiqua"/>
          <w:sz w:val="22"/>
          <w:szCs w:val="22"/>
          <w:lang w:val="pt-BR"/>
        </w:rPr>
        <w:t>São admissíveis</w:t>
      </w:r>
      <w:r w:rsidRPr="00BD7632">
        <w:rPr>
          <w:rFonts w:ascii="Book Antiqua" w:hAnsi="Book Antiqua"/>
          <w:sz w:val="22"/>
          <w:szCs w:val="22"/>
          <w:lang w:val="pt-BR"/>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A22654">
      <w:pPr>
        <w:spacing w:line="264" w:lineRule="auto"/>
        <w:jc w:val="both"/>
        <w:rPr>
          <w:rFonts w:ascii="Book Antiqua" w:hAnsi="Book Antiqua"/>
          <w:lang w:val="pt-BR"/>
        </w:rPr>
      </w:pPr>
    </w:p>
    <w:p w:rsidR="00F57E63" w:rsidRPr="00AC026F"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w:t>
      </w:r>
      <w:r w:rsidRPr="00A37120">
        <w:rPr>
          <w:rFonts w:ascii="Book Antiqua" w:hAnsi="Book Antiqua" w:cs="Book Antiqua"/>
          <w:sz w:val="22"/>
          <w:szCs w:val="22"/>
        </w:rPr>
        <w:lastRenderedPageBreak/>
        <w:t>10% sobre o valor total do lote ou dos itens da ATA de Registro de Preços relacionados no pedido.</w:t>
      </w:r>
    </w:p>
    <w:p w:rsidR="004A3B60" w:rsidRPr="00A3712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000E1B">
        <w:rPr>
          <w:rFonts w:ascii="Book Antiqua" w:hAnsi="Book Antiqua" w:cs="Book Antiqua"/>
          <w:bCs/>
          <w:sz w:val="22"/>
          <w:szCs w:val="22"/>
        </w:rPr>
        <w:t>/serviços</w:t>
      </w:r>
      <w:r w:rsidR="004A3B60" w:rsidRPr="00A37120">
        <w:rPr>
          <w:rFonts w:ascii="Book Antiqua" w:hAnsi="Book Antiqua" w:cs="Book Antiqua"/>
          <w:bCs/>
          <w:sz w:val="22"/>
          <w:szCs w:val="22"/>
        </w:rPr>
        <w:t xml:space="preserve"> do presente Edital.</w:t>
      </w:r>
    </w:p>
    <w:p w:rsidR="004A3B60" w:rsidRDefault="00B77D21"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rPr>
      </w:pPr>
    </w:p>
    <w:p w:rsidR="00182707" w:rsidRPr="006617C5" w:rsidRDefault="00182707" w:rsidP="00A226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A226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A226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A226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spacing w:line="264" w:lineRule="auto"/>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A226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A226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0047215E">
        <w:rPr>
          <w:rFonts w:ascii="Book Antiqua" w:hAnsi="Book Antiqua"/>
          <w:sz w:val="22"/>
          <w:szCs w:val="22"/>
        </w:rPr>
        <w:t>/serviços</w:t>
      </w:r>
      <w:r w:rsidRPr="00A37120">
        <w:rPr>
          <w:rFonts w:ascii="Book Antiqua" w:hAnsi="Book Antiqua"/>
          <w:sz w:val="22"/>
          <w:szCs w:val="22"/>
        </w:rPr>
        <w:t xml:space="preserve"> decorrentes da Ata de Registro de Preços e a Administração não aceitar a sua justificativa;</w:t>
      </w:r>
    </w:p>
    <w:p w:rsidR="00035A65" w:rsidRPr="00A37120" w:rsidRDefault="00035A65" w:rsidP="00A226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A226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A226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A226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 xml:space="preserve">.2 Em qualquer das hipóteses acima, concluído o processo, a Administração fará o devido </w:t>
      </w:r>
      <w:r w:rsidR="00182707" w:rsidRPr="00A37120">
        <w:rPr>
          <w:rFonts w:ascii="Book Antiqua" w:hAnsi="Book Antiqua"/>
          <w:sz w:val="22"/>
          <w:szCs w:val="22"/>
        </w:rPr>
        <w:lastRenderedPageBreak/>
        <w:t>apostilamento na Ata de Registro de Preços e informará aos demais fornecedores a nova ordem de registro.</w:t>
      </w:r>
    </w:p>
    <w:p w:rsidR="00182707" w:rsidRDefault="00182707" w:rsidP="00A226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jc w:val="both"/>
        <w:rPr>
          <w:rFonts w:ascii="Book Antiqua" w:hAnsi="Book Antiqua"/>
        </w:rPr>
      </w:pPr>
    </w:p>
    <w:p w:rsidR="00182707" w:rsidRPr="006617C5"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A22654">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182707" w:rsidRPr="003034C3" w:rsidRDefault="00414145"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A22654">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.15 Recomenda-se às licitantes que estejam no local marcado com antecedência de 15 (quinze) minutos </w:t>
      </w:r>
      <w:r w:rsidRPr="003034C3">
        <w:rPr>
          <w:rFonts w:ascii="Book Antiqua" w:eastAsia="Book Antiqua" w:hAnsi="Book Antiqua"/>
          <w:sz w:val="22"/>
          <w:szCs w:val="22"/>
        </w:rPr>
        <w:lastRenderedPageBreak/>
        <w:t>do horário previsto para a entrega dos envelopes nº 01 e 02 e da documentação de Credenciamento.</w:t>
      </w:r>
    </w:p>
    <w:p w:rsidR="003E1253" w:rsidRPr="0017316C" w:rsidRDefault="003E125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16"/>
          <w:szCs w:val="16"/>
          <w:lang w:val="pt-BR"/>
        </w:rPr>
      </w:pPr>
    </w:p>
    <w:p w:rsidR="00F57E6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lang w:val="pt-BR"/>
        </w:rPr>
      </w:pPr>
    </w:p>
    <w:p w:rsidR="00F57E63" w:rsidRDefault="00F57E63"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A226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A22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Pr="005A5B8C" w:rsidRDefault="00DC2007"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16"/>
          <w:szCs w:val="16"/>
          <w:lang w:val="pt-BR"/>
        </w:rPr>
      </w:pPr>
    </w:p>
    <w:p w:rsidR="00F57E6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Pr="005A5B8C" w:rsidRDefault="00C8349A"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16"/>
          <w:szCs w:val="16"/>
          <w:lang w:val="pt-BR"/>
        </w:rPr>
      </w:pPr>
    </w:p>
    <w:p w:rsidR="00C8349A" w:rsidRDefault="00066F02"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w:t>
      </w:r>
      <w:r w:rsidR="00912BF2">
        <w:rPr>
          <w:rFonts w:ascii="Book Antiqua" w:hAnsi="Book Antiqua"/>
          <w:sz w:val="22"/>
          <w:szCs w:val="22"/>
          <w:lang w:val="pt-BR"/>
        </w:rPr>
        <w:t>Ronnie Jackson Alves Balbinot</w:t>
      </w:r>
      <w:r>
        <w:rPr>
          <w:rFonts w:ascii="Book Antiqua" w:hAnsi="Book Antiqua"/>
          <w:sz w:val="22"/>
          <w:szCs w:val="22"/>
          <w:lang w:val="pt-BR"/>
        </w:rPr>
        <w:t xml:space="preserve">, matrícula nº </w:t>
      </w:r>
      <w:r w:rsidR="00912BF2">
        <w:rPr>
          <w:rFonts w:ascii="Book Antiqua" w:hAnsi="Book Antiqua"/>
          <w:sz w:val="22"/>
          <w:szCs w:val="22"/>
          <w:lang w:val="pt-BR"/>
        </w:rPr>
        <w:t>17.961</w:t>
      </w:r>
      <w:r>
        <w:rPr>
          <w:rFonts w:ascii="Book Antiqua" w:hAnsi="Book Antiqua"/>
          <w:sz w:val="22"/>
          <w:szCs w:val="22"/>
          <w:lang w:val="pt-BR"/>
        </w:rPr>
        <w:t>.</w:t>
      </w:r>
    </w:p>
    <w:p w:rsidR="00066F02" w:rsidRDefault="00066F02"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lang w:val="pt-BR"/>
        </w:rPr>
      </w:pPr>
    </w:p>
    <w:p w:rsidR="00F57E63" w:rsidRDefault="00F57E63"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sz w:val="22"/>
          <w:szCs w:val="22"/>
          <w:lang w:val="pt-BR"/>
        </w:rPr>
      </w:pPr>
      <w:r w:rsidRPr="00F8255D">
        <w:rPr>
          <w:rFonts w:ascii="Book Antiqua" w:hAnsi="Book Antiqua"/>
          <w:sz w:val="22"/>
          <w:szCs w:val="22"/>
          <w:lang w:val="pt-BR"/>
        </w:rPr>
        <w:t xml:space="preserve">Gaspar, </w:t>
      </w:r>
      <w:r w:rsidR="00912BF2">
        <w:rPr>
          <w:rFonts w:ascii="Book Antiqua" w:hAnsi="Book Antiqua"/>
          <w:sz w:val="22"/>
          <w:szCs w:val="22"/>
          <w:lang w:val="pt-BR"/>
        </w:rPr>
        <w:t>28</w:t>
      </w:r>
      <w:r w:rsidRPr="00F8255D">
        <w:rPr>
          <w:rFonts w:ascii="Book Antiqua" w:hAnsi="Book Antiqua"/>
          <w:sz w:val="22"/>
          <w:szCs w:val="22"/>
          <w:lang w:val="pt-BR"/>
        </w:rPr>
        <w:t xml:space="preserve"> de </w:t>
      </w:r>
      <w:r w:rsidR="00752D4B">
        <w:rPr>
          <w:rFonts w:ascii="Book Antiqua" w:hAnsi="Book Antiqua"/>
          <w:sz w:val="22"/>
          <w:szCs w:val="22"/>
          <w:lang w:val="pt-BR"/>
        </w:rPr>
        <w:t>outubro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7F4A13">
        <w:rPr>
          <w:rFonts w:ascii="Book Antiqua" w:hAnsi="Book Antiqua"/>
          <w:sz w:val="22"/>
          <w:szCs w:val="22"/>
          <w:lang w:val="pt-BR"/>
        </w:rPr>
        <w:t>2021</w:t>
      </w:r>
      <w:r w:rsidRPr="00F8255D">
        <w:rPr>
          <w:rFonts w:ascii="Book Antiqua" w:hAnsi="Book Antiqua"/>
          <w:sz w:val="22"/>
          <w:szCs w:val="22"/>
          <w:lang w:val="pt-BR"/>
        </w:rPr>
        <w:t>.</w:t>
      </w:r>
    </w:p>
    <w:p w:rsidR="00436A94" w:rsidRDefault="00436A94"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sz w:val="22"/>
          <w:szCs w:val="22"/>
          <w:lang w:val="pt-BR"/>
        </w:rPr>
      </w:pPr>
    </w:p>
    <w:p w:rsidR="00436A94" w:rsidRDefault="00436A94" w:rsidP="00A22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sz w:val="22"/>
          <w:szCs w:val="22"/>
          <w:lang w:val="pt-BR"/>
        </w:rPr>
      </w:pPr>
    </w:p>
    <w:p w:rsidR="00752D4B" w:rsidRDefault="00752D4B" w:rsidP="00C460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AC0A47" w:rsidRPr="00436A94" w:rsidRDefault="00AC0A47" w:rsidP="00AC0A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sz w:val="22"/>
          <w:szCs w:val="22"/>
        </w:rPr>
      </w:pPr>
      <w:r w:rsidRPr="00436A94">
        <w:rPr>
          <w:rFonts w:ascii="Book Antiqua" w:eastAsia="Courier New" w:hAnsi="Book Antiqua" w:cs="Book Antiqua"/>
          <w:b/>
          <w:color w:val="000000" w:themeColor="text1"/>
          <w:sz w:val="22"/>
          <w:szCs w:val="22"/>
        </w:rPr>
        <w:t>RONI JEAN MULLER</w:t>
      </w:r>
    </w:p>
    <w:p w:rsidR="00752D4B" w:rsidRPr="00436A94" w:rsidRDefault="00AC0A47" w:rsidP="00AC0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36A94">
        <w:rPr>
          <w:rFonts w:ascii="Book Antiqua" w:eastAsia="Courier New" w:hAnsi="Book Antiqua" w:cs="Book Antiqua"/>
          <w:color w:val="000000" w:themeColor="text1"/>
          <w:sz w:val="22"/>
          <w:szCs w:val="22"/>
        </w:rPr>
        <w:t>Diretor-Presidente da Fundação Municipal de Esportes e Lazer</w:t>
      </w: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492700">
        <w:rPr>
          <w:rFonts w:ascii="Book Antiqua" w:eastAsia="Book Antiqua" w:hAnsi="Book Antiqua"/>
          <w:color w:val="000000"/>
          <w:sz w:val="36"/>
          <w:szCs w:val="36"/>
        </w:rPr>
        <w:t>232/2021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492700">
        <w:rPr>
          <w:rFonts w:ascii="Book Antiqua" w:eastAsia="Book Antiqua" w:hAnsi="Book Antiqua"/>
          <w:color w:val="000000"/>
          <w:sz w:val="36"/>
          <w:szCs w:val="36"/>
          <w:lang w:val="pt-BR"/>
        </w:rPr>
        <w:t>96/2021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proofErr w:type="gramStart"/>
      <w:r w:rsidRPr="00B57EEA">
        <w:rPr>
          <w:rFonts w:ascii="Book Antiqua" w:hAnsi="Book Antiqua"/>
          <w:sz w:val="22"/>
          <w:szCs w:val="22"/>
          <w:lang w:val="pt-BR"/>
        </w:rPr>
        <w:t xml:space="preserve">1.1 </w:t>
      </w:r>
      <w:r w:rsidR="00CB791D">
        <w:rPr>
          <w:rFonts w:ascii="Book Antiqua" w:eastAsia="Book Antiqua" w:hAnsi="Book Antiqua"/>
          <w:sz w:val="22"/>
          <w:szCs w:val="22"/>
        </w:rPr>
        <w:t>REGISTRO</w:t>
      </w:r>
      <w:proofErr w:type="gramEnd"/>
      <w:r w:rsidR="00CB791D">
        <w:rPr>
          <w:rFonts w:ascii="Book Antiqua" w:eastAsia="Book Antiqua" w:hAnsi="Book Antiqua"/>
          <w:sz w:val="22"/>
          <w:szCs w:val="22"/>
        </w:rPr>
        <w:t xml:space="preserve"> DE PREÇOS VISANDO O FORNECIMENTO DE GRAMA COM SERVIÇOS DE PLANTIO E AQUISIÇÃO DE MANTA GEOTÊXTIL</w:t>
      </w:r>
      <w:r w:rsidR="00ED57DD">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sidR="008E3893">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2B63A5" w:rsidRDefault="00CA3F65" w:rsidP="005D68AD">
      <w:pPr>
        <w:rPr>
          <w:rFonts w:ascii="Book Antiqua" w:hAnsi="Book Antiqua"/>
          <w:i/>
          <w:sz w:val="22"/>
          <w:szCs w:val="22"/>
        </w:rPr>
      </w:pPr>
      <w:r w:rsidRPr="005D68AD">
        <w:rPr>
          <w:rFonts w:ascii="Book Antiqua" w:hAnsi="Book Antiqua"/>
          <w:i/>
          <w:sz w:val="22"/>
          <w:szCs w:val="22"/>
        </w:rPr>
        <w:t>Tabela 1</w:t>
      </w:r>
    </w:p>
    <w:tbl>
      <w:tblPr>
        <w:tblW w:w="10220" w:type="dxa"/>
        <w:tblInd w:w="56" w:type="dxa"/>
        <w:tblLayout w:type="fixed"/>
        <w:tblCellMar>
          <w:top w:w="28" w:type="dxa"/>
          <w:left w:w="70" w:type="dxa"/>
          <w:bottom w:w="28" w:type="dxa"/>
          <w:right w:w="70" w:type="dxa"/>
        </w:tblCellMar>
        <w:tblLook w:val="04A0"/>
      </w:tblPr>
      <w:tblGrid>
        <w:gridCol w:w="581"/>
        <w:gridCol w:w="7938"/>
        <w:gridCol w:w="851"/>
        <w:gridCol w:w="850"/>
      </w:tblGrid>
      <w:tr w:rsidR="00B45375" w:rsidRPr="00D45B2A" w:rsidTr="00801364">
        <w:trPr>
          <w:cantSplit/>
          <w:trHeight w:val="569"/>
        </w:trPr>
        <w:tc>
          <w:tcPr>
            <w:tcW w:w="58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45375" w:rsidRPr="00D45B2A" w:rsidRDefault="00B45375" w:rsidP="00FA6D0B">
            <w:pPr>
              <w:jc w:val="center"/>
              <w:rPr>
                <w:rFonts w:ascii="Book Antiqua" w:hAnsi="Book Antiqua" w:cs="Calibri"/>
                <w:b/>
                <w:bCs/>
                <w:color w:val="000000"/>
                <w:lang w:val="pt-BR" w:eastAsia="pt-BR"/>
              </w:rPr>
            </w:pPr>
            <w:r w:rsidRPr="00D45B2A">
              <w:rPr>
                <w:rFonts w:ascii="Book Antiqua" w:hAnsi="Book Antiqua" w:cs="Calibri"/>
                <w:b/>
                <w:bCs/>
                <w:color w:val="000000"/>
                <w:lang w:val="pt-BR" w:eastAsia="pt-BR"/>
              </w:rPr>
              <w:t>Item</w:t>
            </w:r>
          </w:p>
        </w:tc>
        <w:tc>
          <w:tcPr>
            <w:tcW w:w="7938" w:type="dxa"/>
            <w:tcBorders>
              <w:top w:val="single" w:sz="4" w:space="0" w:color="auto"/>
              <w:left w:val="nil"/>
              <w:bottom w:val="single" w:sz="4" w:space="0" w:color="auto"/>
              <w:right w:val="single" w:sz="4" w:space="0" w:color="auto"/>
            </w:tcBorders>
            <w:shd w:val="clear" w:color="000000" w:fill="FDE9D9"/>
            <w:noWrap/>
            <w:vAlign w:val="center"/>
            <w:hideMark/>
          </w:tcPr>
          <w:p w:rsidR="00B45375" w:rsidRPr="00D45B2A" w:rsidRDefault="00B45375" w:rsidP="00D45B2A">
            <w:pPr>
              <w:jc w:val="center"/>
              <w:rPr>
                <w:rFonts w:ascii="Book Antiqua" w:hAnsi="Book Antiqua" w:cs="Calibri"/>
                <w:b/>
                <w:bCs/>
                <w:color w:val="000000"/>
                <w:lang w:val="pt-BR" w:eastAsia="pt-BR"/>
              </w:rPr>
            </w:pPr>
            <w:r>
              <w:rPr>
                <w:rFonts w:ascii="Book Antiqua" w:hAnsi="Book Antiqua" w:cs="Calibri"/>
                <w:b/>
                <w:bCs/>
                <w:color w:val="000000"/>
                <w:lang w:val="pt-BR" w:eastAsia="pt-BR"/>
              </w:rPr>
              <w:t xml:space="preserve">Unidade de medida / </w:t>
            </w:r>
            <w:r w:rsidRPr="00D45B2A">
              <w:rPr>
                <w:rFonts w:ascii="Book Antiqua" w:hAnsi="Book Antiqua" w:cs="Calibri"/>
                <w:b/>
                <w:bCs/>
                <w:color w:val="000000"/>
                <w:lang w:val="pt-BR" w:eastAsia="pt-BR"/>
              </w:rPr>
              <w:t>Descritivo</w:t>
            </w:r>
          </w:p>
        </w:tc>
        <w:tc>
          <w:tcPr>
            <w:tcW w:w="851" w:type="dxa"/>
            <w:tcBorders>
              <w:top w:val="single" w:sz="4" w:space="0" w:color="auto"/>
              <w:left w:val="nil"/>
              <w:bottom w:val="single" w:sz="4" w:space="0" w:color="auto"/>
              <w:right w:val="single" w:sz="4" w:space="0" w:color="auto"/>
            </w:tcBorders>
            <w:shd w:val="clear" w:color="000000" w:fill="FDE9D9"/>
            <w:noWrap/>
            <w:vAlign w:val="center"/>
            <w:hideMark/>
          </w:tcPr>
          <w:p w:rsidR="00B45375" w:rsidRPr="00D45B2A" w:rsidRDefault="00B45375" w:rsidP="00B45375">
            <w:pPr>
              <w:jc w:val="center"/>
              <w:rPr>
                <w:rFonts w:ascii="Book Antiqua" w:hAnsi="Book Antiqua" w:cs="Calibri"/>
                <w:b/>
                <w:bCs/>
                <w:color w:val="000000"/>
                <w:lang w:val="pt-BR" w:eastAsia="pt-BR"/>
              </w:rPr>
            </w:pPr>
            <w:r w:rsidRPr="00D45B2A">
              <w:rPr>
                <w:rFonts w:ascii="Book Antiqua" w:hAnsi="Book Antiqua" w:cs="Calibri"/>
                <w:b/>
                <w:bCs/>
                <w:color w:val="000000"/>
                <w:lang w:val="pt-BR" w:eastAsia="pt-BR"/>
              </w:rPr>
              <w:t>FME</w:t>
            </w:r>
          </w:p>
        </w:tc>
        <w:tc>
          <w:tcPr>
            <w:tcW w:w="850" w:type="dxa"/>
            <w:tcBorders>
              <w:top w:val="single" w:sz="4" w:space="0" w:color="auto"/>
              <w:left w:val="nil"/>
              <w:bottom w:val="single" w:sz="4" w:space="0" w:color="auto"/>
              <w:right w:val="single" w:sz="4" w:space="0" w:color="auto"/>
            </w:tcBorders>
            <w:shd w:val="clear" w:color="000000" w:fill="FDE9D9"/>
            <w:noWrap/>
            <w:vAlign w:val="center"/>
            <w:hideMark/>
          </w:tcPr>
          <w:p w:rsidR="00B45375" w:rsidRPr="00D45B2A" w:rsidRDefault="00B45375" w:rsidP="00D45B2A">
            <w:pPr>
              <w:jc w:val="center"/>
              <w:rPr>
                <w:rFonts w:ascii="Book Antiqua" w:hAnsi="Book Antiqua" w:cs="Calibri"/>
                <w:b/>
                <w:bCs/>
                <w:color w:val="000000"/>
                <w:sz w:val="22"/>
                <w:szCs w:val="22"/>
                <w:lang w:val="pt-BR" w:eastAsia="pt-BR"/>
              </w:rPr>
            </w:pPr>
            <w:r w:rsidRPr="00D45B2A">
              <w:rPr>
                <w:rFonts w:ascii="Book Antiqua" w:hAnsi="Book Antiqua" w:cs="Calibri"/>
                <w:b/>
                <w:bCs/>
                <w:color w:val="000000"/>
                <w:sz w:val="22"/>
                <w:szCs w:val="22"/>
                <w:lang w:val="pt-BR" w:eastAsia="pt-BR"/>
              </w:rPr>
              <w:t>Total</w:t>
            </w:r>
          </w:p>
        </w:tc>
      </w:tr>
      <w:tr w:rsidR="00B45375" w:rsidRPr="00D45B2A" w:rsidTr="00801364">
        <w:trPr>
          <w:trHeight w:val="1210"/>
        </w:trPr>
        <w:tc>
          <w:tcPr>
            <w:tcW w:w="581" w:type="dxa"/>
            <w:tcBorders>
              <w:top w:val="nil"/>
              <w:left w:val="single" w:sz="4" w:space="0" w:color="auto"/>
              <w:bottom w:val="single" w:sz="4" w:space="0" w:color="auto"/>
              <w:right w:val="single" w:sz="4" w:space="0" w:color="auto"/>
            </w:tcBorders>
            <w:shd w:val="clear" w:color="000000" w:fill="FDE9D9"/>
            <w:noWrap/>
            <w:vAlign w:val="center"/>
            <w:hideMark/>
          </w:tcPr>
          <w:p w:rsidR="00B45375" w:rsidRPr="00D45B2A" w:rsidRDefault="00B45375" w:rsidP="00D45B2A">
            <w:pPr>
              <w:jc w:val="center"/>
              <w:rPr>
                <w:rFonts w:ascii="Book Antiqua" w:hAnsi="Book Antiqua" w:cs="Calibri"/>
                <w:b/>
                <w:bCs/>
                <w:color w:val="000000"/>
                <w:lang w:val="pt-BR" w:eastAsia="pt-BR"/>
              </w:rPr>
            </w:pPr>
            <w:proofErr w:type="gramStart"/>
            <w:r w:rsidRPr="00D45B2A">
              <w:rPr>
                <w:rFonts w:ascii="Book Antiqua" w:hAnsi="Book Antiqua" w:cs="Calibri"/>
                <w:b/>
                <w:bCs/>
                <w:color w:val="000000"/>
                <w:lang w:val="pt-BR" w:eastAsia="pt-BR"/>
              </w:rPr>
              <w:t>1</w:t>
            </w:r>
            <w:proofErr w:type="gramEnd"/>
          </w:p>
        </w:tc>
        <w:tc>
          <w:tcPr>
            <w:tcW w:w="7938" w:type="dxa"/>
            <w:tcBorders>
              <w:top w:val="nil"/>
              <w:left w:val="nil"/>
              <w:bottom w:val="single" w:sz="4" w:space="0" w:color="auto"/>
              <w:right w:val="single" w:sz="4" w:space="0" w:color="auto"/>
            </w:tcBorders>
            <w:shd w:val="clear" w:color="auto" w:fill="auto"/>
            <w:hideMark/>
          </w:tcPr>
          <w:p w:rsidR="00B45375" w:rsidRPr="00D45B2A" w:rsidRDefault="00B45375" w:rsidP="001B2D63">
            <w:pPr>
              <w:jc w:val="both"/>
              <w:rPr>
                <w:rFonts w:ascii="Book Antiqua" w:hAnsi="Book Antiqua" w:cs="Calibri"/>
                <w:b/>
                <w:bCs/>
                <w:color w:val="000000"/>
                <w:lang w:val="pt-BR" w:eastAsia="pt-BR"/>
              </w:rPr>
            </w:pPr>
            <w:r w:rsidRPr="00D45B2A">
              <w:rPr>
                <w:rFonts w:ascii="Book Antiqua" w:hAnsi="Book Antiqua" w:cs="Calibri"/>
                <w:b/>
                <w:bCs/>
                <w:color w:val="000000"/>
                <w:lang w:val="pt-BR" w:eastAsia="pt-BR"/>
              </w:rPr>
              <w:t>M²</w:t>
            </w:r>
            <w:r w:rsidRPr="00D45B2A">
              <w:rPr>
                <w:rFonts w:ascii="Book Antiqua" w:hAnsi="Book Antiqua" w:cs="Calibri"/>
                <w:b/>
                <w:bCs/>
                <w:color w:val="000000"/>
                <w:lang w:val="pt-BR" w:eastAsia="pt-BR"/>
              </w:rPr>
              <w:br/>
            </w:r>
            <w:r w:rsidRPr="00D57748">
              <w:rPr>
                <w:rFonts w:ascii="Book Antiqua" w:hAnsi="Book Antiqua" w:cs="Calibri"/>
                <w:bCs/>
                <w:color w:val="000000"/>
                <w:lang w:val="pt-BR" w:eastAsia="pt-BR"/>
              </w:rPr>
              <w:t xml:space="preserve">Fornecimento e Plantio de Grama Esmeralda, contendo (remoção da grama ou material existente com transporte para aterro licenciado até </w:t>
            </w:r>
            <w:proofErr w:type="gramStart"/>
            <w:r w:rsidRPr="00D57748">
              <w:rPr>
                <w:rFonts w:ascii="Book Antiqua" w:hAnsi="Book Antiqua" w:cs="Calibri"/>
                <w:bCs/>
                <w:color w:val="000000"/>
                <w:lang w:val="pt-BR" w:eastAsia="pt-BR"/>
              </w:rPr>
              <w:t>10km</w:t>
            </w:r>
            <w:proofErr w:type="gramEnd"/>
            <w:r w:rsidRPr="00D57748">
              <w:rPr>
                <w:rFonts w:ascii="Book Antiqua" w:hAnsi="Book Antiqua" w:cs="Calibri"/>
                <w:bCs/>
                <w:color w:val="000000"/>
                <w:lang w:val="pt-BR" w:eastAsia="pt-BR"/>
              </w:rPr>
              <w:t>, fornecimento de até 10cm de barro com adubo para nivelamento, mão de obra para plantio da nova grama e irrigação de no minimo 15 dias</w:t>
            </w:r>
            <w:r>
              <w:rPr>
                <w:rFonts w:ascii="Book Antiqua" w:hAnsi="Book Antiqua" w:cs="Calibri"/>
                <w:bCs/>
                <w:color w:val="000000"/>
                <w:lang w:val="pt-BR" w:eastAsia="pt-BR"/>
              </w:rPr>
              <w:t xml:space="preserve"> consecutivos após a instalação</w:t>
            </w:r>
            <w:r w:rsidRPr="00D57748">
              <w:rPr>
                <w:rFonts w:ascii="Book Antiqua" w:hAnsi="Book Antiqua" w:cs="Calibri"/>
                <w:bCs/>
                <w:color w:val="000000"/>
                <w:lang w:val="pt-BR" w:eastAsia="pt-BR"/>
              </w:rPr>
              <w:t>).</w:t>
            </w:r>
          </w:p>
        </w:tc>
        <w:tc>
          <w:tcPr>
            <w:tcW w:w="851" w:type="dxa"/>
            <w:tcBorders>
              <w:top w:val="nil"/>
              <w:left w:val="nil"/>
              <w:bottom w:val="single" w:sz="4" w:space="0" w:color="auto"/>
              <w:right w:val="single" w:sz="4" w:space="0" w:color="auto"/>
            </w:tcBorders>
            <w:shd w:val="clear" w:color="auto" w:fill="auto"/>
            <w:vAlign w:val="center"/>
            <w:hideMark/>
          </w:tcPr>
          <w:p w:rsidR="00B45375" w:rsidRPr="00D45B2A" w:rsidRDefault="00B45375" w:rsidP="00D45B2A">
            <w:pPr>
              <w:jc w:val="center"/>
              <w:rPr>
                <w:rFonts w:ascii="Book Antiqua" w:hAnsi="Book Antiqua" w:cs="Calibri"/>
                <w:color w:val="000000"/>
                <w:lang w:val="pt-BR" w:eastAsia="pt-BR"/>
              </w:rPr>
            </w:pPr>
            <w:r w:rsidRPr="00D45B2A">
              <w:rPr>
                <w:rFonts w:ascii="Book Antiqua" w:hAnsi="Book Antiqua" w:cs="Calibri"/>
                <w:color w:val="000000"/>
                <w:lang w:val="pt-BR" w:eastAsia="pt-BR"/>
              </w:rPr>
              <w:t>12.000</w:t>
            </w:r>
          </w:p>
        </w:tc>
        <w:tc>
          <w:tcPr>
            <w:tcW w:w="850" w:type="dxa"/>
            <w:tcBorders>
              <w:top w:val="nil"/>
              <w:left w:val="nil"/>
              <w:bottom w:val="single" w:sz="4" w:space="0" w:color="auto"/>
              <w:right w:val="single" w:sz="4" w:space="0" w:color="auto"/>
            </w:tcBorders>
            <w:shd w:val="clear" w:color="000000" w:fill="FDE9D9"/>
            <w:vAlign w:val="center"/>
            <w:hideMark/>
          </w:tcPr>
          <w:p w:rsidR="00B45375" w:rsidRPr="00D45B2A" w:rsidRDefault="00B45375" w:rsidP="00D45B2A">
            <w:pPr>
              <w:jc w:val="center"/>
              <w:rPr>
                <w:rFonts w:ascii="Book Antiqua" w:hAnsi="Book Antiqua" w:cs="Calibri"/>
                <w:b/>
                <w:bCs/>
                <w:color w:val="000000"/>
                <w:sz w:val="22"/>
                <w:szCs w:val="22"/>
                <w:lang w:val="pt-BR" w:eastAsia="pt-BR"/>
              </w:rPr>
            </w:pPr>
            <w:r>
              <w:rPr>
                <w:rFonts w:ascii="Book Antiqua" w:hAnsi="Book Antiqua" w:cs="Calibri"/>
                <w:b/>
                <w:bCs/>
                <w:color w:val="000000"/>
                <w:sz w:val="22"/>
                <w:szCs w:val="22"/>
                <w:lang w:val="pt-BR" w:eastAsia="pt-BR"/>
              </w:rPr>
              <w:t>12.000</w:t>
            </w:r>
          </w:p>
        </w:tc>
      </w:tr>
      <w:tr w:rsidR="00B45375" w:rsidRPr="00D45B2A" w:rsidTr="00801364">
        <w:trPr>
          <w:trHeight w:val="491"/>
        </w:trPr>
        <w:tc>
          <w:tcPr>
            <w:tcW w:w="581" w:type="dxa"/>
            <w:tcBorders>
              <w:top w:val="nil"/>
              <w:left w:val="single" w:sz="4" w:space="0" w:color="auto"/>
              <w:bottom w:val="single" w:sz="4" w:space="0" w:color="auto"/>
              <w:right w:val="single" w:sz="4" w:space="0" w:color="auto"/>
            </w:tcBorders>
            <w:shd w:val="clear" w:color="000000" w:fill="FDE9D9"/>
            <w:noWrap/>
            <w:vAlign w:val="center"/>
            <w:hideMark/>
          </w:tcPr>
          <w:p w:rsidR="00B45375" w:rsidRPr="00D45B2A" w:rsidRDefault="00B45375" w:rsidP="00D45B2A">
            <w:pPr>
              <w:jc w:val="center"/>
              <w:rPr>
                <w:rFonts w:ascii="Book Antiqua" w:hAnsi="Book Antiqua" w:cs="Calibri"/>
                <w:b/>
                <w:bCs/>
                <w:color w:val="000000"/>
                <w:lang w:val="pt-BR" w:eastAsia="pt-BR"/>
              </w:rPr>
            </w:pPr>
            <w:proofErr w:type="gramStart"/>
            <w:r w:rsidRPr="00D45B2A">
              <w:rPr>
                <w:rFonts w:ascii="Book Antiqua" w:hAnsi="Book Antiqua" w:cs="Calibri"/>
                <w:b/>
                <w:bCs/>
                <w:color w:val="000000"/>
                <w:lang w:val="pt-BR" w:eastAsia="pt-BR"/>
              </w:rPr>
              <w:t>2</w:t>
            </w:r>
            <w:proofErr w:type="gramEnd"/>
          </w:p>
        </w:tc>
        <w:tc>
          <w:tcPr>
            <w:tcW w:w="7938" w:type="dxa"/>
            <w:tcBorders>
              <w:top w:val="nil"/>
              <w:left w:val="nil"/>
              <w:bottom w:val="single" w:sz="4" w:space="0" w:color="auto"/>
              <w:right w:val="single" w:sz="4" w:space="0" w:color="auto"/>
            </w:tcBorders>
            <w:shd w:val="clear" w:color="auto" w:fill="auto"/>
            <w:hideMark/>
          </w:tcPr>
          <w:p w:rsidR="00B45375" w:rsidRPr="00D45B2A" w:rsidRDefault="00B45375" w:rsidP="00343A9D">
            <w:pPr>
              <w:jc w:val="both"/>
              <w:rPr>
                <w:rFonts w:ascii="Book Antiqua" w:hAnsi="Book Antiqua" w:cs="Calibri"/>
                <w:b/>
                <w:bCs/>
                <w:color w:val="000000"/>
                <w:lang w:val="pt-BR" w:eastAsia="pt-BR"/>
              </w:rPr>
            </w:pPr>
            <w:r>
              <w:rPr>
                <w:rFonts w:ascii="Book Antiqua" w:hAnsi="Book Antiqua" w:cs="Calibri"/>
                <w:b/>
                <w:bCs/>
                <w:color w:val="000000"/>
                <w:lang w:val="pt-BR" w:eastAsia="pt-BR"/>
              </w:rPr>
              <w:t>Metro</w:t>
            </w:r>
            <w:r w:rsidRPr="00D45B2A">
              <w:rPr>
                <w:rFonts w:ascii="Book Antiqua" w:hAnsi="Book Antiqua" w:cs="Calibri"/>
                <w:b/>
                <w:bCs/>
                <w:color w:val="000000"/>
                <w:lang w:val="pt-BR" w:eastAsia="pt-BR"/>
              </w:rPr>
              <w:br/>
            </w:r>
            <w:r w:rsidRPr="00D57748">
              <w:rPr>
                <w:rFonts w:ascii="Book Antiqua" w:hAnsi="Book Antiqua" w:cs="Calibri"/>
                <w:bCs/>
                <w:color w:val="000000"/>
                <w:lang w:val="pt-BR" w:eastAsia="pt-BR"/>
              </w:rPr>
              <w:t>Manta Geotêxtil</w:t>
            </w:r>
            <w:r>
              <w:rPr>
                <w:rFonts w:ascii="Book Antiqua" w:hAnsi="Book Antiqua" w:cs="Calibri"/>
                <w:bCs/>
                <w:color w:val="000000"/>
                <w:lang w:val="pt-BR" w:eastAsia="pt-BR"/>
              </w:rPr>
              <w:t xml:space="preserve"> para drenagem</w:t>
            </w:r>
            <w:r w:rsidRPr="00D57748">
              <w:rPr>
                <w:rFonts w:ascii="Book Antiqua" w:hAnsi="Book Antiqua" w:cs="Calibri"/>
                <w:bCs/>
                <w:color w:val="000000"/>
                <w:lang w:val="pt-BR" w:eastAsia="pt-BR"/>
              </w:rPr>
              <w:t>, 1m</w:t>
            </w:r>
            <w:r>
              <w:rPr>
                <w:rFonts w:ascii="Book Antiqua" w:hAnsi="Book Antiqua" w:cs="Calibri"/>
                <w:bCs/>
                <w:color w:val="000000"/>
                <w:lang w:val="pt-BR" w:eastAsia="pt-BR"/>
              </w:rPr>
              <w:t xml:space="preserve"> linear por 2,</w:t>
            </w:r>
            <w:r w:rsidR="00E87471">
              <w:rPr>
                <w:rFonts w:ascii="Book Antiqua" w:hAnsi="Book Antiqua" w:cs="Calibri"/>
                <w:bCs/>
                <w:color w:val="000000"/>
                <w:lang w:val="pt-BR" w:eastAsia="pt-BR"/>
              </w:rPr>
              <w:t>15</w:t>
            </w:r>
            <w:r>
              <w:rPr>
                <w:rFonts w:ascii="Book Antiqua" w:hAnsi="Book Antiqua" w:cs="Calibri"/>
                <w:bCs/>
                <w:color w:val="000000"/>
                <w:lang w:val="pt-BR" w:eastAsia="pt-BR"/>
              </w:rPr>
              <w:t>m largura</w:t>
            </w:r>
            <w:r w:rsidR="00343A9D">
              <w:rPr>
                <w:rFonts w:ascii="Book Antiqua" w:hAnsi="Book Antiqua" w:cs="Calibri"/>
                <w:bCs/>
                <w:color w:val="000000"/>
                <w:lang w:val="pt-BR" w:eastAsia="pt-BR"/>
              </w:rPr>
              <w:t>.</w:t>
            </w:r>
            <w:r w:rsidR="00E87471">
              <w:rPr>
                <w:rFonts w:ascii="Book Antiqua" w:hAnsi="Book Antiqua" w:cs="Calibri"/>
                <w:bCs/>
                <w:color w:val="000000"/>
                <w:lang w:val="pt-BR" w:eastAsia="pt-BR"/>
              </w:rPr>
              <w:t xml:space="preserve"> (Ref. GS 18 – 180g/m²</w:t>
            </w:r>
            <w:r w:rsidR="00343A9D">
              <w:rPr>
                <w:rFonts w:ascii="Book Antiqua" w:hAnsi="Book Antiqua" w:cs="Calibri"/>
                <w:bCs/>
                <w:color w:val="000000"/>
                <w:lang w:val="pt-BR" w:eastAsia="pt-BR"/>
              </w:rPr>
              <w:t>)</w:t>
            </w:r>
            <w:r w:rsidRPr="00D57748">
              <w:rPr>
                <w:rFonts w:ascii="Book Antiqua" w:hAnsi="Book Antiqua" w:cs="Calibri"/>
                <w:bCs/>
                <w:color w:val="000000"/>
                <w:lang w:val="pt-BR" w:eastAsia="pt-BR"/>
              </w:rPr>
              <w:t>.</w:t>
            </w:r>
          </w:p>
        </w:tc>
        <w:tc>
          <w:tcPr>
            <w:tcW w:w="851" w:type="dxa"/>
            <w:tcBorders>
              <w:top w:val="nil"/>
              <w:left w:val="nil"/>
              <w:bottom w:val="single" w:sz="4" w:space="0" w:color="auto"/>
              <w:right w:val="single" w:sz="4" w:space="0" w:color="auto"/>
            </w:tcBorders>
            <w:shd w:val="clear" w:color="auto" w:fill="auto"/>
            <w:vAlign w:val="center"/>
            <w:hideMark/>
          </w:tcPr>
          <w:p w:rsidR="00B45375" w:rsidRPr="00D45B2A" w:rsidRDefault="00B45375" w:rsidP="00D45B2A">
            <w:pPr>
              <w:jc w:val="center"/>
              <w:rPr>
                <w:rFonts w:ascii="Book Antiqua" w:hAnsi="Book Antiqua" w:cs="Calibri"/>
                <w:color w:val="000000"/>
                <w:lang w:val="pt-BR" w:eastAsia="pt-BR"/>
              </w:rPr>
            </w:pPr>
            <w:r w:rsidRPr="00D45B2A">
              <w:rPr>
                <w:rFonts w:ascii="Book Antiqua" w:hAnsi="Book Antiqua" w:cs="Calibri"/>
                <w:color w:val="000000"/>
                <w:lang w:val="pt-BR" w:eastAsia="pt-BR"/>
              </w:rPr>
              <w:t>10.000</w:t>
            </w:r>
          </w:p>
        </w:tc>
        <w:tc>
          <w:tcPr>
            <w:tcW w:w="850" w:type="dxa"/>
            <w:tcBorders>
              <w:top w:val="nil"/>
              <w:left w:val="nil"/>
              <w:bottom w:val="single" w:sz="4" w:space="0" w:color="auto"/>
              <w:right w:val="single" w:sz="4" w:space="0" w:color="auto"/>
            </w:tcBorders>
            <w:shd w:val="clear" w:color="000000" w:fill="FDE9D9"/>
            <w:vAlign w:val="center"/>
            <w:hideMark/>
          </w:tcPr>
          <w:p w:rsidR="00B45375" w:rsidRPr="00D45B2A" w:rsidRDefault="00B45375" w:rsidP="00D45B2A">
            <w:pPr>
              <w:jc w:val="center"/>
              <w:rPr>
                <w:rFonts w:ascii="Book Antiqua" w:hAnsi="Book Antiqua" w:cs="Calibri"/>
                <w:b/>
                <w:bCs/>
                <w:color w:val="000000"/>
                <w:sz w:val="22"/>
                <w:szCs w:val="22"/>
                <w:lang w:val="pt-BR" w:eastAsia="pt-BR"/>
              </w:rPr>
            </w:pPr>
            <w:r w:rsidRPr="00D45B2A">
              <w:rPr>
                <w:rFonts w:ascii="Book Antiqua" w:hAnsi="Book Antiqua" w:cs="Calibri"/>
                <w:b/>
                <w:bCs/>
                <w:color w:val="000000"/>
                <w:sz w:val="22"/>
                <w:szCs w:val="22"/>
                <w:lang w:val="pt-BR" w:eastAsia="pt-BR"/>
              </w:rPr>
              <w:t>10.000</w:t>
            </w:r>
          </w:p>
        </w:tc>
      </w:tr>
    </w:tbl>
    <w:p w:rsidR="001F599F" w:rsidRDefault="001F599F" w:rsidP="005A4A75">
      <w:pPr>
        <w:jc w:val="both"/>
        <w:rPr>
          <w:rFonts w:ascii="Book Antiqua" w:hAnsi="Book Antiqua"/>
          <w:b/>
          <w:sz w:val="22"/>
          <w:szCs w:val="22"/>
        </w:rPr>
      </w:pPr>
    </w:p>
    <w:p w:rsidR="005A4A75" w:rsidRPr="00B57EEA" w:rsidRDefault="005A4A75" w:rsidP="00D57748">
      <w:pPr>
        <w:spacing w:line="264" w:lineRule="auto"/>
        <w:jc w:val="both"/>
        <w:rPr>
          <w:rFonts w:ascii="Book Antiqua" w:hAnsi="Book Antiqua"/>
          <w:sz w:val="22"/>
          <w:szCs w:val="22"/>
        </w:rPr>
      </w:pPr>
      <w:r w:rsidRPr="00137537">
        <w:rPr>
          <w:rFonts w:ascii="Book Antiqua" w:hAnsi="Book Antiqua"/>
          <w:b/>
          <w:sz w:val="22"/>
          <w:szCs w:val="22"/>
        </w:rPr>
        <w:t>2. JUSTIFICATIVA E OBJETIVO DA CONTRATAÇÃO</w:t>
      </w:r>
    </w:p>
    <w:p w:rsidR="001F599F" w:rsidRDefault="001F599F"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sz w:val="22"/>
          <w:szCs w:val="22"/>
          <w:lang w:val="pt-BR"/>
        </w:rPr>
      </w:pPr>
      <w:r>
        <w:rPr>
          <w:rFonts w:ascii="Book Antiqua" w:hAnsi="Book Antiqua"/>
          <w:sz w:val="22"/>
          <w:szCs w:val="22"/>
          <w:lang w:val="pt-BR"/>
        </w:rPr>
        <w:t>2.</w:t>
      </w:r>
      <w:r w:rsidRPr="00A53FC6">
        <w:rPr>
          <w:rFonts w:ascii="Book Antiqua" w:hAnsi="Book Antiqua"/>
          <w:sz w:val="22"/>
          <w:szCs w:val="22"/>
          <w:lang w:val="pt-BR"/>
        </w:rPr>
        <w:t xml:space="preserve">1 </w:t>
      </w:r>
      <w:r w:rsidR="00A94448" w:rsidRPr="000E01CC">
        <w:rPr>
          <w:rFonts w:ascii="Book Antiqua" w:eastAsia="Book Antiqua" w:hAnsi="Book Antiqua"/>
          <w:sz w:val="22"/>
          <w:szCs w:val="22"/>
        </w:rPr>
        <w:t xml:space="preserve">A contratação do objeto descrito tem por justificativa </w:t>
      </w:r>
      <w:r w:rsidR="00A94448" w:rsidRPr="000E01CC">
        <w:rPr>
          <w:rFonts w:ascii="Book Antiqua" w:hAnsi="Book Antiqua"/>
          <w:sz w:val="22"/>
          <w:szCs w:val="22"/>
        </w:rPr>
        <w:t>a realização das atividades de</w:t>
      </w:r>
      <w:r w:rsidR="00A94448">
        <w:rPr>
          <w:rFonts w:ascii="Book Antiqua" w:hAnsi="Book Antiqua"/>
          <w:sz w:val="22"/>
          <w:szCs w:val="22"/>
        </w:rPr>
        <w:t xml:space="preserve"> manutenção e melhoria em praças, parques, jardins e ginásios esportivos, bem como, para implantação de sistemas de drenagem em quadras de futebol, vôlei e espaços de playground, proporcionando melhor qualidade no uso e diminuição de manutenção</w:t>
      </w:r>
      <w:r w:rsidR="00A94448" w:rsidRPr="000E01CC">
        <w:rPr>
          <w:rFonts w:ascii="Book Antiqua" w:eastAsia="Book Antiqua" w:hAnsi="Book Antiqua"/>
          <w:sz w:val="22"/>
          <w:szCs w:val="22"/>
        </w:rPr>
        <w:t>.</w:t>
      </w:r>
    </w:p>
    <w:p w:rsidR="001F599F" w:rsidRDefault="001F599F" w:rsidP="00D57748">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sz w:val="22"/>
          <w:szCs w:val="22"/>
        </w:rPr>
      </w:pPr>
      <w:r>
        <w:rPr>
          <w:rFonts w:ascii="Book Antiqua" w:hAnsi="Book Antiqua"/>
          <w:sz w:val="22"/>
          <w:szCs w:val="22"/>
          <w:lang w:val="pt-BR"/>
        </w:rPr>
        <w:t xml:space="preserve">2.1.1 </w:t>
      </w:r>
      <w:r>
        <w:rPr>
          <w:rFonts w:ascii="Book Antiqua" w:hAnsi="Book Antiqua"/>
          <w:sz w:val="22"/>
          <w:szCs w:val="22"/>
        </w:rPr>
        <w:t xml:space="preserve">Os itens relacionados no </w:t>
      </w:r>
      <w:r w:rsidRPr="0051542D">
        <w:rPr>
          <w:rFonts w:ascii="Book Antiqua" w:hAnsi="Book Antiqua"/>
          <w:sz w:val="22"/>
          <w:szCs w:val="22"/>
          <w:lang w:val="pt-BR"/>
        </w:rPr>
        <w:t>ANEXO I – Termo de Referência e ANEXO II</w:t>
      </w:r>
      <w:proofErr w:type="gramStart"/>
      <w:r w:rsidRPr="0051542D">
        <w:rPr>
          <w:rFonts w:ascii="Book Antiqua" w:hAnsi="Book Antiqua"/>
          <w:sz w:val="22"/>
          <w:szCs w:val="22"/>
          <w:lang w:val="pt-BR"/>
        </w:rPr>
        <w:t xml:space="preserve">  </w:t>
      </w:r>
      <w:proofErr w:type="gramEnd"/>
      <w:r w:rsidRPr="0051542D">
        <w:rPr>
          <w:rFonts w:ascii="Book Antiqua" w:hAnsi="Book Antiqua"/>
          <w:sz w:val="22"/>
          <w:szCs w:val="22"/>
          <w:lang w:val="pt-BR"/>
        </w:rPr>
        <w:t xml:space="preserve">– </w:t>
      </w:r>
      <w:r w:rsidRPr="0051542D">
        <w:rPr>
          <w:rFonts w:ascii="Book Antiqua" w:hAnsi="Book Antiqua"/>
          <w:sz w:val="22"/>
          <w:szCs w:val="22"/>
        </w:rPr>
        <w:t>Proposta de Preços foram relacionados baseados em quantias estimadas necessárias e suficientes para a demanda do período em questão, que será de 12 (doze) meses.</w:t>
      </w:r>
    </w:p>
    <w:p w:rsidR="001F599F" w:rsidRPr="007E143F" w:rsidRDefault="001F599F" w:rsidP="00D57748">
      <w:pPr>
        <w:spacing w:line="264" w:lineRule="auto"/>
        <w:jc w:val="both"/>
        <w:rPr>
          <w:rFonts w:ascii="Book Antiqua" w:hAnsi="Book Antiqua"/>
          <w:b/>
          <w:sz w:val="16"/>
          <w:szCs w:val="16"/>
          <w:lang w:val="pt-BR"/>
        </w:rPr>
      </w:pPr>
    </w:p>
    <w:p w:rsidR="005A4A75" w:rsidRPr="00B57EEA" w:rsidRDefault="005A4A75" w:rsidP="00D57748">
      <w:pPr>
        <w:spacing w:line="264" w:lineRule="auto"/>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Default="005A4A75" w:rsidP="00D57748">
      <w:pPr>
        <w:spacing w:line="264" w:lineRule="auto"/>
        <w:jc w:val="both"/>
        <w:rPr>
          <w:rFonts w:ascii="Book Antiqua" w:hAnsi="Book Antiqua"/>
          <w:sz w:val="22"/>
          <w:szCs w:val="22"/>
          <w:lang w:val="pt-BR"/>
        </w:rPr>
      </w:pPr>
      <w:r w:rsidRPr="00B57EEA">
        <w:rPr>
          <w:rFonts w:ascii="Book Antiqua" w:hAnsi="Book Antiqua"/>
          <w:sz w:val="22"/>
          <w:szCs w:val="22"/>
          <w:lang w:val="pt-BR"/>
        </w:rPr>
        <w:t>3.1 O</w:t>
      </w:r>
      <w:r w:rsidR="00137537">
        <w:rPr>
          <w:rFonts w:ascii="Book Antiqua" w:hAnsi="Book Antiqua"/>
          <w:sz w:val="22"/>
          <w:szCs w:val="22"/>
          <w:lang w:val="pt-BR"/>
        </w:rPr>
        <w:t>s</w:t>
      </w:r>
      <w:r w:rsidRPr="00B57EEA">
        <w:rPr>
          <w:rFonts w:ascii="Book Antiqua" w:hAnsi="Book Antiqua"/>
          <w:sz w:val="22"/>
          <w:szCs w:val="22"/>
          <w:lang w:val="pt-BR"/>
        </w:rPr>
        <w:t xml:space="preserve"> </w:t>
      </w:r>
      <w:r w:rsidR="001E5CAF">
        <w:rPr>
          <w:rFonts w:ascii="Book Antiqua" w:hAnsi="Book Antiqua"/>
          <w:sz w:val="22"/>
          <w:szCs w:val="22"/>
          <w:lang w:val="pt-BR"/>
        </w:rPr>
        <w:t>produtos</w:t>
      </w:r>
      <w:r w:rsidR="002804B4">
        <w:rPr>
          <w:rFonts w:ascii="Book Antiqua" w:hAnsi="Book Antiqua"/>
          <w:sz w:val="22"/>
          <w:szCs w:val="22"/>
          <w:lang w:val="pt-BR"/>
        </w:rPr>
        <w:t xml:space="preserve"> e serviços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w:t>
      </w:r>
      <w:r w:rsidR="0047215E">
        <w:rPr>
          <w:rFonts w:ascii="Book Antiqua" w:hAnsi="Book Antiqua"/>
          <w:sz w:val="22"/>
          <w:szCs w:val="22"/>
          <w:lang w:val="pt-BR"/>
        </w:rPr>
        <w:t>/serviços</w:t>
      </w:r>
      <w:r w:rsidRPr="00B57EEA">
        <w:rPr>
          <w:rFonts w:ascii="Book Antiqua" w:hAnsi="Book Antiqua"/>
          <w:sz w:val="22"/>
          <w:szCs w:val="22"/>
          <w:lang w:val="pt-BR"/>
        </w:rPr>
        <w:t xml:space="preserve"> cujos padrões de desempenho e qualidade podem ser objetivamente definidos, por meio de especificações usuais no mercado.</w:t>
      </w:r>
    </w:p>
    <w:p w:rsidR="00016958" w:rsidRPr="007E143F" w:rsidRDefault="00016958" w:rsidP="00D57748">
      <w:pPr>
        <w:spacing w:line="264" w:lineRule="auto"/>
        <w:jc w:val="both"/>
        <w:rPr>
          <w:rFonts w:ascii="Book Antiqua" w:hAnsi="Book Antiqua"/>
          <w:sz w:val="16"/>
          <w:szCs w:val="16"/>
          <w:lang w:val="pt-BR"/>
        </w:rPr>
      </w:pPr>
    </w:p>
    <w:p w:rsidR="005A4A75" w:rsidRPr="00D3090B" w:rsidRDefault="005A4A75" w:rsidP="00D57748">
      <w:pPr>
        <w:spacing w:line="264" w:lineRule="auto"/>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OBJETO </w:t>
      </w:r>
    </w:p>
    <w:p w:rsidR="00E1156A" w:rsidRPr="00195D34" w:rsidRDefault="00E1156A"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 e serviços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E1156A" w:rsidRPr="00052C74" w:rsidRDefault="00E1156A" w:rsidP="00D5774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szCs w:val="22"/>
        </w:rPr>
      </w:pPr>
      <w:r w:rsidRPr="00A53FC6">
        <w:rPr>
          <w:rFonts w:ascii="Book Antiqua" w:eastAsia="Book Antiqua" w:hAnsi="Book Antiqua"/>
          <w:sz w:val="22"/>
          <w:szCs w:val="22"/>
          <w:shd w:val="clear" w:color="auto" w:fill="FFFFFF"/>
        </w:rPr>
        <w:t xml:space="preserve">4.2 </w:t>
      </w:r>
      <w:r w:rsidRPr="00A53FC6">
        <w:rPr>
          <w:rFonts w:ascii="Book Antiqua" w:hAnsi="Book Antiqua"/>
          <w:sz w:val="22"/>
          <w:szCs w:val="22"/>
        </w:rPr>
        <w:t xml:space="preserve">A empresa contratada deverá iniciar a execução dos serviços </w:t>
      </w:r>
      <w:r w:rsidR="005B7BB6" w:rsidRPr="00A53FC6">
        <w:rPr>
          <w:rFonts w:ascii="Book Antiqua" w:hAnsi="Book Antiqua"/>
          <w:sz w:val="22"/>
          <w:szCs w:val="22"/>
        </w:rPr>
        <w:t xml:space="preserve">ou a entrega dos produtos </w:t>
      </w:r>
      <w:r w:rsidRPr="00A53FC6">
        <w:rPr>
          <w:rFonts w:ascii="Book Antiqua" w:hAnsi="Book Antiqua"/>
          <w:sz w:val="22"/>
          <w:szCs w:val="22"/>
        </w:rPr>
        <w:t>objeto deste Edital, após cada solicitação (emissão da Ordem de Serviço</w:t>
      </w:r>
      <w:r w:rsidR="005B7BB6" w:rsidRPr="00A53FC6">
        <w:rPr>
          <w:rFonts w:ascii="Book Antiqua" w:hAnsi="Book Antiqua"/>
          <w:sz w:val="22"/>
          <w:szCs w:val="22"/>
        </w:rPr>
        <w:t>/Ordem de Fornecimento</w:t>
      </w:r>
      <w:r w:rsidRPr="00A53FC6">
        <w:rPr>
          <w:rFonts w:ascii="Book Antiqua" w:hAnsi="Book Antiqua"/>
          <w:sz w:val="22"/>
          <w:szCs w:val="22"/>
        </w:rPr>
        <w:t>),</w:t>
      </w:r>
      <w:r w:rsidRPr="00A53FC6">
        <w:rPr>
          <w:rFonts w:ascii="Book Antiqua" w:hAnsi="Book Antiqua"/>
        </w:rPr>
        <w:t xml:space="preserve"> no </w:t>
      </w:r>
      <w:r w:rsidRPr="00A53FC6">
        <w:rPr>
          <w:rFonts w:ascii="Book Antiqua" w:eastAsia="Book Antiqua" w:hAnsi="Book Antiqua"/>
          <w:b/>
          <w:sz w:val="22"/>
          <w:szCs w:val="22"/>
          <w:shd w:val="clear" w:color="auto" w:fill="FFFFFF"/>
        </w:rPr>
        <w:t xml:space="preserve">prazo máximo de 20 (vinte) dias corridos </w:t>
      </w:r>
      <w:r w:rsidRPr="00A53FC6">
        <w:rPr>
          <w:rFonts w:ascii="Book Antiqua" w:eastAsia="Book Antiqua" w:hAnsi="Book Antiqua"/>
          <w:sz w:val="22"/>
          <w:szCs w:val="22"/>
          <w:shd w:val="clear" w:color="auto" w:fill="FFFFFF"/>
        </w:rPr>
        <w:t>após a sua solicitação</w:t>
      </w:r>
      <w:r w:rsidRPr="00A53FC6">
        <w:rPr>
          <w:rFonts w:ascii="Book Antiqua" w:eastAsia="Book Antiqua" w:hAnsi="Book Antiqua"/>
          <w:b/>
          <w:sz w:val="22"/>
          <w:szCs w:val="22"/>
          <w:shd w:val="clear" w:color="auto" w:fill="FFFFFF"/>
        </w:rPr>
        <w:t xml:space="preserve">, </w:t>
      </w:r>
      <w:r w:rsidRPr="00A53FC6">
        <w:rPr>
          <w:rFonts w:ascii="Book Antiqua" w:eastAsia="Book Antiqua" w:hAnsi="Book Antiqua"/>
          <w:sz w:val="22"/>
          <w:szCs w:val="22"/>
          <w:shd w:val="clear" w:color="auto" w:fill="FFFFFF"/>
        </w:rPr>
        <w:t xml:space="preserve">em horário de expediente, nas condições estipuladas no presente Edital e seus Anexos, </w:t>
      </w:r>
      <w:r w:rsidRPr="00A53FC6">
        <w:rPr>
          <w:rFonts w:ascii="Book Antiqua" w:hAnsi="Book Antiqua"/>
          <w:sz w:val="22"/>
          <w:szCs w:val="22"/>
        </w:rPr>
        <w:t xml:space="preserve">nos endereços a serem determinados pelo órgão </w:t>
      </w:r>
      <w:r w:rsidR="000037FD" w:rsidRPr="00A53FC6">
        <w:rPr>
          <w:rFonts w:ascii="Book Antiqua" w:hAnsi="Book Antiqua"/>
          <w:sz w:val="22"/>
          <w:szCs w:val="22"/>
        </w:rPr>
        <w:t>Requisitante</w:t>
      </w:r>
      <w:r w:rsidRPr="00A53FC6">
        <w:rPr>
          <w:rFonts w:ascii="Book Antiqua" w:hAnsi="Book Antiqua"/>
          <w:sz w:val="22"/>
          <w:szCs w:val="22"/>
        </w:rPr>
        <w:t>, todos dentro do território do Município de Gaspar</w:t>
      </w:r>
      <w:r w:rsidRPr="00A53FC6">
        <w:rPr>
          <w:rFonts w:ascii="Book Antiqua" w:eastAsia="Book Antiqua" w:hAnsi="Book Antiqua"/>
          <w:sz w:val="22"/>
          <w:szCs w:val="22"/>
          <w:shd w:val="clear" w:color="auto" w:fill="FFFFFF"/>
        </w:rPr>
        <w:t>.</w:t>
      </w:r>
    </w:p>
    <w:p w:rsidR="00E1156A" w:rsidRPr="00022086" w:rsidRDefault="00E1156A" w:rsidP="00D5774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Book Antiqua" w:eastAsia="Book Antiqua" w:hAnsi="Book Antiqua"/>
          <w:sz w:val="22"/>
          <w:szCs w:val="22"/>
        </w:rPr>
      </w:pPr>
      <w:r>
        <w:rPr>
          <w:rFonts w:ascii="Book Antiqua" w:eastAsia="Book Antiqua" w:hAnsi="Book Antiqua"/>
          <w:sz w:val="22"/>
          <w:szCs w:val="22"/>
        </w:rPr>
        <w:lastRenderedPageBreak/>
        <w:t>4</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w:t>
      </w:r>
      <w:r>
        <w:rPr>
          <w:rFonts w:ascii="Book Antiqua" w:eastAsia="Book Antiqua" w:hAnsi="Book Antiqua"/>
          <w:sz w:val="22"/>
          <w:szCs w:val="22"/>
        </w:rPr>
        <w:t xml:space="preserve">e serviços </w:t>
      </w:r>
      <w:r w:rsidRPr="00022086">
        <w:rPr>
          <w:rFonts w:ascii="Book Antiqua" w:eastAsia="Book Antiqua" w:hAnsi="Book Antiqua"/>
          <w:sz w:val="22"/>
          <w:szCs w:val="22"/>
        </w:rPr>
        <w:t>a proponente deverá apresentar Nota Fiscal/Fatura correspondente às quantias solicitadas, que será submetida à aprovação do órgão responsável pelo recebimento.</w:t>
      </w:r>
    </w:p>
    <w:p w:rsidR="00E1156A" w:rsidRPr="00022086" w:rsidRDefault="00E1156A" w:rsidP="00D5774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 xml:space="preserve">e serviços </w:t>
      </w:r>
      <w:r w:rsidRPr="00022086">
        <w:rPr>
          <w:rFonts w:ascii="Book Antiqua" w:eastAsia="Book Antiqua" w:hAnsi="Book Antiqua"/>
          <w:sz w:val="22"/>
          <w:szCs w:val="22"/>
          <w:shd w:val="clear" w:color="auto" w:fill="FFFFFF"/>
        </w:rPr>
        <w:t>objeto deste Pregão serão recebidos:</w:t>
      </w:r>
    </w:p>
    <w:p w:rsidR="00E1156A" w:rsidRPr="00022086" w:rsidRDefault="00E1156A" w:rsidP="00D5774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0047215E">
        <w:rPr>
          <w:rFonts w:ascii="Book Antiqua" w:eastAsia="Book Antiqua" w:hAnsi="Book Antiqua"/>
          <w:sz w:val="22"/>
          <w:szCs w:val="22"/>
          <w:shd w:val="clear" w:color="auto" w:fill="FFFFFF"/>
        </w:rPr>
        <w:t>/serviço</w:t>
      </w:r>
      <w:r w:rsidRPr="00022086">
        <w:rPr>
          <w:rFonts w:ascii="Book Antiqua" w:eastAsia="Book Antiqua" w:hAnsi="Book Antiqua"/>
          <w:sz w:val="22"/>
          <w:szCs w:val="22"/>
          <w:shd w:val="clear" w:color="auto" w:fill="FFFFFF"/>
        </w:rPr>
        <w:t xml:space="preserve"> com a especificação contida neste edital e seus anexos;</w:t>
      </w:r>
    </w:p>
    <w:p w:rsidR="00E1156A" w:rsidRPr="00022086" w:rsidRDefault="00E1156A" w:rsidP="00D5774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0047215E">
        <w:rPr>
          <w:rFonts w:ascii="Book Antiqua" w:eastAsia="Book Antiqua" w:hAnsi="Book Antiqua"/>
          <w:sz w:val="22"/>
          <w:szCs w:val="22"/>
          <w:shd w:val="clear" w:color="auto" w:fill="FFFFFF"/>
        </w:rPr>
        <w:t>/serviço</w:t>
      </w:r>
      <w:r w:rsidRPr="00022086">
        <w:rPr>
          <w:rFonts w:ascii="Book Antiqua" w:eastAsia="Book Antiqua" w:hAnsi="Book Antiqua"/>
          <w:sz w:val="22"/>
          <w:szCs w:val="22"/>
          <w:shd w:val="clear" w:color="auto" w:fill="FFFFFF"/>
        </w:rPr>
        <w:t xml:space="preserve"> e a consequente aceitação.</w:t>
      </w:r>
    </w:p>
    <w:p w:rsidR="00E1156A" w:rsidRPr="00022086" w:rsidRDefault="00E1156A" w:rsidP="00D5774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0047215E">
        <w:rPr>
          <w:rFonts w:ascii="Book Antiqua" w:eastAsia="Book Antiqua" w:hAnsi="Book Antiqua"/>
          <w:sz w:val="22"/>
          <w:szCs w:val="22"/>
        </w:rPr>
        <w:t>/serviço</w:t>
      </w:r>
      <w:r w:rsidRPr="00022086">
        <w:rPr>
          <w:rFonts w:ascii="Book Antiqua" w:eastAsia="Book Antiqua" w:hAnsi="Book Antiqua"/>
          <w:sz w:val="22"/>
          <w:szCs w:val="22"/>
        </w:rPr>
        <w:t>, que se dará em até 03 (três) dias úteis após o recebimento provisório.</w:t>
      </w:r>
    </w:p>
    <w:p w:rsidR="00E1156A" w:rsidRPr="00195D34" w:rsidRDefault="00E1156A" w:rsidP="00D5774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0047215E">
        <w:rPr>
          <w:rFonts w:ascii="Book Antiqua" w:eastAsia="Book Antiqua" w:hAnsi="Book Antiqua"/>
          <w:sz w:val="22"/>
          <w:szCs w:val="22"/>
        </w:rPr>
        <w:t>/serviços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rPr>
        <w:t>24 (vinte e quatro) 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E1156A" w:rsidRPr="00195D34" w:rsidRDefault="00E1156A"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0047215E">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1F599F" w:rsidRDefault="00E1156A"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0047215E">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5B7BB6" w:rsidRPr="007E143F" w:rsidRDefault="005B7BB6"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16"/>
          <w:szCs w:val="16"/>
          <w:lang w:val="pt-BR"/>
        </w:rPr>
      </w:pPr>
    </w:p>
    <w:p w:rsidR="00CF208A" w:rsidRPr="00D91829" w:rsidRDefault="00DE1BFA"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b/>
          <w:sz w:val="22"/>
          <w:szCs w:val="22"/>
          <w:lang w:val="pt-BR"/>
        </w:rPr>
      </w:pPr>
      <w:r>
        <w:rPr>
          <w:rFonts w:ascii="Book Antiqua" w:hAnsi="Book Antiqua"/>
          <w:b/>
          <w:sz w:val="22"/>
          <w:szCs w:val="22"/>
          <w:lang w:val="pt-BR"/>
        </w:rPr>
        <w:t>5</w:t>
      </w:r>
      <w:r w:rsidR="00CF208A" w:rsidRPr="00D91829">
        <w:rPr>
          <w:rFonts w:ascii="Book Antiqua" w:hAnsi="Book Antiqua"/>
          <w:b/>
          <w:sz w:val="22"/>
          <w:szCs w:val="22"/>
          <w:lang w:val="pt-BR"/>
        </w:rPr>
        <w:t>. DA FORMA DE PAGAMENTO E DA DOTAÇÃO ORÇAMENTÁRIA</w:t>
      </w:r>
    </w:p>
    <w:p w:rsidR="00D92561" w:rsidRPr="00430317" w:rsidRDefault="00D92561" w:rsidP="00D5774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0047215E">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D92561" w:rsidRPr="00430317" w:rsidRDefault="00D92561" w:rsidP="00D5774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D92561" w:rsidRPr="00430317" w:rsidRDefault="00D92561" w:rsidP="00D5774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D92561" w:rsidRPr="00430317" w:rsidRDefault="00D92561" w:rsidP="00D5774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D92561" w:rsidRDefault="00D92561"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D92561" w:rsidRDefault="00D92561"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F63949" w:rsidRDefault="00F63949" w:rsidP="00D57748">
      <w:pPr>
        <w:spacing w:line="264" w:lineRule="auto"/>
        <w:jc w:val="right"/>
        <w:rPr>
          <w:rFonts w:ascii="Book Antiqua" w:hAnsi="Book Antiqua"/>
          <w:i/>
          <w:sz w:val="22"/>
          <w:szCs w:val="22"/>
          <w:lang w:val="pt-BR"/>
        </w:rPr>
      </w:pPr>
      <w:r>
        <w:rPr>
          <w:rFonts w:ascii="Book Antiqua" w:hAnsi="Book Antiqua"/>
          <w:i/>
          <w:sz w:val="22"/>
          <w:szCs w:val="22"/>
          <w:lang w:val="pt-BR"/>
        </w:rPr>
        <w:t>Fundação Municipal de Esportes e Lazer</w:t>
      </w:r>
    </w:p>
    <w:p w:rsidR="00F63949" w:rsidRDefault="00C23F91" w:rsidP="00C23F91">
      <w:pPr>
        <w:spacing w:line="264" w:lineRule="auto"/>
        <w:jc w:val="right"/>
        <w:rPr>
          <w:rFonts w:ascii="Book Antiqua" w:hAnsi="Book Antiqua"/>
          <w:b/>
          <w:i/>
          <w:sz w:val="22"/>
          <w:szCs w:val="22"/>
          <w:lang w:val="pt-BR"/>
        </w:rPr>
      </w:pPr>
      <w:r>
        <w:rPr>
          <w:rFonts w:ascii="Book Antiqua" w:hAnsi="Book Antiqua"/>
          <w:b/>
          <w:i/>
          <w:sz w:val="22"/>
          <w:szCs w:val="22"/>
          <w:lang w:val="pt-BR"/>
        </w:rPr>
        <w:t>Exercício 2021.</w:t>
      </w:r>
    </w:p>
    <w:p w:rsidR="00067F37" w:rsidRPr="009D5A0C" w:rsidRDefault="00067F37" w:rsidP="00D5774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D57748">
      <w:pPr>
        <w:spacing w:line="264" w:lineRule="auto"/>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r w:rsidR="00E51259">
        <w:rPr>
          <w:rFonts w:ascii="Book Antiqua" w:hAnsi="Book Antiqua"/>
          <w:sz w:val="22"/>
          <w:szCs w:val="22"/>
          <w:lang w:val="pt-BR"/>
        </w:rPr>
        <w:t>São admissíveis</w:t>
      </w:r>
      <w:r w:rsidRPr="00BD7632">
        <w:rPr>
          <w:rFonts w:ascii="Book Antiqua" w:hAnsi="Book Antiqua"/>
          <w:sz w:val="22"/>
          <w:szCs w:val="22"/>
          <w:lang w:val="pt-BR"/>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Pr="007E143F" w:rsidRDefault="00C8349A" w:rsidP="00D57748">
      <w:pPr>
        <w:spacing w:line="264" w:lineRule="auto"/>
        <w:jc w:val="both"/>
        <w:rPr>
          <w:rFonts w:ascii="Book Antiqua" w:hAnsi="Book Antiqua"/>
          <w:sz w:val="16"/>
          <w:szCs w:val="16"/>
          <w:lang w:val="pt-BR"/>
        </w:rPr>
      </w:pPr>
    </w:p>
    <w:p w:rsidR="00067F37" w:rsidRPr="001C6307" w:rsidRDefault="00067F37" w:rsidP="00D5774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jc w:val="both"/>
        <w:rPr>
          <w:rFonts w:ascii="Book Antiqua" w:hAnsi="Book Antiqua" w:cs="Book Antiqua"/>
          <w:b/>
          <w:bCs/>
          <w:sz w:val="22"/>
          <w:szCs w:val="22"/>
        </w:rPr>
      </w:pPr>
      <w:r w:rsidRPr="00A03470">
        <w:rPr>
          <w:rFonts w:ascii="Book Antiqua" w:hAnsi="Book Antiqua" w:cs="Book Antiqua"/>
          <w:b/>
          <w:bCs/>
          <w:sz w:val="22"/>
          <w:szCs w:val="22"/>
        </w:rPr>
        <w:t>7. OBRIGAÇÕES DA CONTRATADA</w:t>
      </w:r>
    </w:p>
    <w:p w:rsidR="00016958" w:rsidRPr="0053095D" w:rsidRDefault="00016958" w:rsidP="00D57748">
      <w:pPr>
        <w:spacing w:line="264" w:lineRule="auto"/>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016958" w:rsidRPr="0053095D" w:rsidRDefault="00016958" w:rsidP="00D5774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0047215E">
        <w:rPr>
          <w:rFonts w:ascii="Book Antiqua" w:hAnsi="Book Antiqua" w:cs="Book Antiqua"/>
          <w:sz w:val="22"/>
          <w:szCs w:val="22"/>
        </w:rPr>
        <w:t>/serviços</w:t>
      </w:r>
      <w:r w:rsidRPr="0053095D">
        <w:rPr>
          <w:rFonts w:ascii="Book Antiqua" w:hAnsi="Book Antiqua" w:cs="Book Antiqua"/>
          <w:sz w:val="22"/>
          <w:szCs w:val="22"/>
        </w:rPr>
        <w:t xml:space="preserve">, objeto do presente Edital, nos endereços indicados na Autorização de Empenho, conforme solicitações por parte da Secretaria requisitante, e </w:t>
      </w:r>
      <w:r w:rsidRPr="0053095D">
        <w:rPr>
          <w:rFonts w:ascii="Book Antiqua" w:hAnsi="Book Antiqua" w:cs="Book Antiqua"/>
          <w:sz w:val="22"/>
          <w:szCs w:val="22"/>
        </w:rPr>
        <w:lastRenderedPageBreak/>
        <w:t xml:space="preserve">exigências do Edital e seus Anexos, obedecendo o prazo de fornecimento estabelecidos no Edital. </w:t>
      </w:r>
    </w:p>
    <w:p w:rsidR="00016958" w:rsidRPr="0053095D" w:rsidRDefault="00016958" w:rsidP="00D5774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0047215E">
        <w:rPr>
          <w:rFonts w:ascii="Book Antiqua" w:hAnsi="Book Antiqua" w:cs="Book Antiqua"/>
          <w:sz w:val="22"/>
          <w:szCs w:val="22"/>
        </w:rPr>
        <w:t>/serviços</w:t>
      </w:r>
      <w:r w:rsidRPr="0053095D">
        <w:rPr>
          <w:rFonts w:ascii="Book Antiqua" w:hAnsi="Book Antiqua" w:cs="Book Antiqua"/>
          <w:sz w:val="22"/>
          <w:szCs w:val="22"/>
        </w:rPr>
        <w:t xml:space="preserve"> de acordo com as exigências previstas no presente Edital, buscando garantir sua qualidade;</w:t>
      </w:r>
    </w:p>
    <w:p w:rsidR="00016958" w:rsidRPr="0053095D" w:rsidRDefault="00016958" w:rsidP="00D5774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64" w:lineRule="auto"/>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.1.3 Providenciar, no prazo máximo de </w:t>
      </w:r>
      <w:r w:rsidR="00C303A5">
        <w:rPr>
          <w:rFonts w:ascii="Book Antiqua" w:hAnsi="Book Antiqua" w:cs="Book Antiqua"/>
          <w:sz w:val="22"/>
          <w:szCs w:val="22"/>
        </w:rPr>
        <w:t>24</w:t>
      </w:r>
      <w:r w:rsidRPr="0053095D">
        <w:rPr>
          <w:rFonts w:ascii="Book Antiqua" w:hAnsi="Book Antiqua" w:cs="Book Antiqua"/>
          <w:sz w:val="22"/>
          <w:szCs w:val="22"/>
        </w:rPr>
        <w:t xml:space="preserve"> (</w:t>
      </w:r>
      <w:r w:rsidR="00C303A5">
        <w:rPr>
          <w:rFonts w:ascii="Book Antiqua" w:hAnsi="Book Antiqua" w:cs="Book Antiqua"/>
          <w:sz w:val="22"/>
          <w:szCs w:val="22"/>
        </w:rPr>
        <w:t>vinte e quatro</w:t>
      </w:r>
      <w:r w:rsidRPr="0053095D">
        <w:rPr>
          <w:rFonts w:ascii="Book Antiqua" w:hAnsi="Book Antiqua" w:cs="Book Antiqua"/>
          <w:sz w:val="22"/>
          <w:szCs w:val="22"/>
        </w:rPr>
        <w:t xml:space="preserve">) </w:t>
      </w:r>
      <w:r w:rsidR="00C303A5">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0047215E">
        <w:rPr>
          <w:rFonts w:ascii="Book Antiqua" w:hAnsi="Book Antiqua" w:cs="Book Antiqua"/>
          <w:sz w:val="22"/>
          <w:szCs w:val="22"/>
        </w:rPr>
        <w:t>/serviços</w:t>
      </w:r>
      <w:r w:rsidRPr="0053095D">
        <w:rPr>
          <w:rFonts w:ascii="Book Antiqua" w:hAnsi="Book Antiqua" w:cs="Book Antiqua"/>
          <w:sz w:val="22"/>
          <w:szCs w:val="22"/>
        </w:rPr>
        <w:t>.</w:t>
      </w:r>
    </w:p>
    <w:p w:rsidR="00016958" w:rsidRPr="0053095D" w:rsidRDefault="00016958"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16958" w:rsidRPr="0053095D" w:rsidRDefault="00016958"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016958" w:rsidRPr="0053095D" w:rsidRDefault="00016958"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016958" w:rsidRPr="0053095D" w:rsidRDefault="00016958"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16958" w:rsidRPr="0053095D" w:rsidRDefault="00016958"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16958" w:rsidRPr="0053095D" w:rsidRDefault="00016958"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16958" w:rsidRPr="0053095D" w:rsidRDefault="00016958"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C10F12">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0047215E">
        <w:rPr>
          <w:rFonts w:ascii="Book Antiqua" w:hAnsi="Book Antiqua" w:cs="Book Antiqua"/>
          <w:bCs/>
          <w:sz w:val="22"/>
          <w:szCs w:val="22"/>
        </w:rPr>
        <w:t>/serviços</w:t>
      </w:r>
      <w:r w:rsidRPr="0053095D">
        <w:rPr>
          <w:rFonts w:ascii="Book Antiqua" w:hAnsi="Book Antiqua" w:cs="Book Antiqua"/>
          <w:bCs/>
          <w:sz w:val="22"/>
          <w:szCs w:val="22"/>
        </w:rPr>
        <w:t>.</w:t>
      </w:r>
    </w:p>
    <w:p w:rsidR="00016958" w:rsidRPr="0053095D" w:rsidRDefault="00016958"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016958" w:rsidRPr="0053095D" w:rsidRDefault="00016958"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016958" w:rsidRPr="0053095D" w:rsidRDefault="00016958"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Contrato, sem prévia e expressa anuência da CONTRATANTE.</w:t>
      </w:r>
    </w:p>
    <w:p w:rsidR="005828D7" w:rsidRPr="007E143F" w:rsidRDefault="005828D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jc w:val="both"/>
        <w:rPr>
          <w:rFonts w:ascii="Book Antiqua" w:hAnsi="Book Antiqua" w:cs="Book Antiqua"/>
          <w:sz w:val="16"/>
          <w:szCs w:val="16"/>
          <w:shd w:val="clear" w:color="auto" w:fill="FFFFFF"/>
        </w:rPr>
      </w:pPr>
    </w:p>
    <w:p w:rsidR="00067F37" w:rsidRPr="0053095D"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067F37" w:rsidRPr="0053095D"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067F37" w:rsidRPr="0053095D"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0047215E">
        <w:rPr>
          <w:rFonts w:ascii="Book Antiqua" w:hAnsi="Book Antiqua" w:cs="Book Antiqua"/>
          <w:bCs/>
          <w:sz w:val="22"/>
          <w:szCs w:val="22"/>
        </w:rPr>
        <w:t>/serviços</w:t>
      </w:r>
      <w:r w:rsidRPr="0053095D">
        <w:rPr>
          <w:rFonts w:ascii="Book Antiqua" w:hAnsi="Book Antiqua" w:cs="Book Antiqua"/>
          <w:bCs/>
          <w:sz w:val="22"/>
          <w:szCs w:val="22"/>
        </w:rPr>
        <w:t>, atestar nas notas fiscais a efetiva prestação dos serviços do objeto contratado e o seu aceite;</w:t>
      </w:r>
    </w:p>
    <w:p w:rsidR="00067F37" w:rsidRPr="0053095D"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067F37" w:rsidRPr="0053095D"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067F37" w:rsidRPr="0053095D"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067F37" w:rsidRPr="0053095D"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0047215E">
        <w:rPr>
          <w:rFonts w:ascii="Book Antiqua" w:hAnsi="Book Antiqua" w:cs="Book Antiqua"/>
          <w:bCs/>
          <w:sz w:val="22"/>
          <w:szCs w:val="22"/>
        </w:rPr>
        <w:t xml:space="preserve">/serviços </w:t>
      </w:r>
      <w:r w:rsidRPr="0053095D">
        <w:rPr>
          <w:rFonts w:ascii="Book Antiqua" w:hAnsi="Book Antiqua" w:cs="Book Antiqua"/>
          <w:bCs/>
          <w:sz w:val="22"/>
          <w:szCs w:val="22"/>
        </w:rPr>
        <w:t>fornecidos, se estiverem em desacordo com as especificações do Edital e seus Anexos, assim como da proposta de preços da Contratada;</w:t>
      </w:r>
    </w:p>
    <w:p w:rsidR="00067F37" w:rsidRPr="0053095D"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0047215E">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067F37" w:rsidRPr="0053095D"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067F37" w:rsidRPr="0053095D"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067F37" w:rsidRPr="0053095D"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067F37"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7249D2" w:rsidRPr="007E143F" w:rsidRDefault="007249D2"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16"/>
          <w:szCs w:val="16"/>
        </w:rPr>
      </w:pPr>
    </w:p>
    <w:p w:rsidR="005A4A75" w:rsidRPr="00B57EEA" w:rsidRDefault="005A4A75" w:rsidP="00D57748">
      <w:pPr>
        <w:spacing w:line="264" w:lineRule="auto"/>
        <w:jc w:val="both"/>
        <w:rPr>
          <w:rFonts w:ascii="Book Antiqua" w:hAnsi="Book Antiqua"/>
          <w:sz w:val="22"/>
          <w:szCs w:val="22"/>
          <w:lang w:val="pt-BR"/>
        </w:rPr>
      </w:pPr>
      <w:r w:rsidRPr="00B57EEA">
        <w:rPr>
          <w:rFonts w:ascii="Book Antiqua" w:hAnsi="Book Antiqua"/>
          <w:b/>
          <w:sz w:val="22"/>
          <w:szCs w:val="22"/>
          <w:lang w:val="pt-BR"/>
        </w:rPr>
        <w:lastRenderedPageBreak/>
        <w:t>9. CONTROLE DA EXECUÇÃO</w:t>
      </w:r>
    </w:p>
    <w:p w:rsidR="005A4A75" w:rsidRPr="0040198A" w:rsidRDefault="005A4A75" w:rsidP="00D57748">
      <w:pPr>
        <w:spacing w:line="264" w:lineRule="auto"/>
        <w:jc w:val="both"/>
        <w:rPr>
          <w:rFonts w:ascii="Book Antiqua" w:hAnsi="Book Antiqua"/>
          <w:sz w:val="22"/>
          <w:szCs w:val="22"/>
          <w:lang w:val="pt-BR"/>
        </w:rPr>
      </w:pPr>
      <w:proofErr w:type="gramStart"/>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w:t>
      </w:r>
      <w:proofErr w:type="gramEnd"/>
      <w:r w:rsidRPr="0040198A">
        <w:rPr>
          <w:rFonts w:ascii="Book Antiqua" w:hAnsi="Book Antiqua"/>
          <w:sz w:val="22"/>
          <w:szCs w:val="22"/>
          <w:lang w:val="pt-BR"/>
        </w:rPr>
        <w:t xml:space="preserve"> 8.666, de 1993, será designado representante para acompanhar e fiscalizar a entrega dos </w:t>
      </w:r>
      <w:r w:rsidR="001E5CAF">
        <w:rPr>
          <w:rFonts w:ascii="Book Antiqua" w:hAnsi="Book Antiqua"/>
          <w:sz w:val="22"/>
          <w:szCs w:val="22"/>
          <w:lang w:val="pt-BR"/>
        </w:rPr>
        <w:t>produtos</w:t>
      </w:r>
      <w:r w:rsidR="0047215E">
        <w:rPr>
          <w:rFonts w:ascii="Book Antiqua" w:hAnsi="Book Antiqua"/>
          <w:sz w:val="22"/>
          <w:szCs w:val="22"/>
          <w:lang w:val="pt-BR"/>
        </w:rPr>
        <w:t>/serviços</w:t>
      </w:r>
      <w:r w:rsidRPr="0040198A">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40198A" w:rsidRDefault="005A4A75" w:rsidP="00D57748">
      <w:pPr>
        <w:spacing w:line="264" w:lineRule="auto"/>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w:t>
      </w:r>
      <w:r w:rsidR="001E5CAF">
        <w:rPr>
          <w:rFonts w:ascii="Book Antiqua" w:hAnsi="Book Antiqua"/>
          <w:sz w:val="22"/>
          <w:szCs w:val="22"/>
          <w:lang w:val="pt-BR"/>
        </w:rPr>
        <w:t>produto</w:t>
      </w:r>
      <w:r w:rsidRPr="0040198A">
        <w:rPr>
          <w:rFonts w:ascii="Book Antiqua" w:hAnsi="Book Antiqua"/>
          <w:sz w:val="22"/>
          <w:szCs w:val="22"/>
          <w:lang w:val="pt-BR"/>
        </w:rPr>
        <w:t xml:space="preserve"> de valor superior a R$ 80.000,00 (oitenta mil reais) será confiado a uma comissão de, no mínimo, </w:t>
      </w:r>
      <w:proofErr w:type="gramStart"/>
      <w:r w:rsidRPr="0040198A">
        <w:rPr>
          <w:rFonts w:ascii="Book Antiqua" w:hAnsi="Book Antiqua"/>
          <w:sz w:val="22"/>
          <w:szCs w:val="22"/>
          <w:lang w:val="pt-BR"/>
        </w:rPr>
        <w:t>3</w:t>
      </w:r>
      <w:proofErr w:type="gramEnd"/>
      <w:r w:rsidRPr="0040198A">
        <w:rPr>
          <w:rFonts w:ascii="Book Antiqua" w:hAnsi="Book Antiqua"/>
          <w:sz w:val="22"/>
          <w:szCs w:val="22"/>
          <w:lang w:val="pt-BR"/>
        </w:rPr>
        <w:t xml:space="preserve"> (três) membros, designados pela autoridade competente.</w:t>
      </w:r>
    </w:p>
    <w:p w:rsidR="005A4A75" w:rsidRPr="0040198A" w:rsidRDefault="005A4A75" w:rsidP="00D57748">
      <w:pPr>
        <w:spacing w:line="264" w:lineRule="auto"/>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D57748">
      <w:pPr>
        <w:spacing w:line="264" w:lineRule="auto"/>
        <w:jc w:val="both"/>
        <w:rPr>
          <w:rFonts w:ascii="Book Antiqua" w:hAnsi="Book Antiqua"/>
          <w:sz w:val="22"/>
          <w:szCs w:val="22"/>
          <w:lang w:val="pt-BR"/>
        </w:rPr>
      </w:pPr>
      <w:r>
        <w:rPr>
          <w:rFonts w:ascii="Book Antiqua" w:hAnsi="Book Antiqua"/>
          <w:sz w:val="22"/>
          <w:szCs w:val="22"/>
          <w:lang w:val="pt-BR"/>
        </w:rPr>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D2173" w:rsidRDefault="002D2173" w:rsidP="00D57748">
      <w:pPr>
        <w:spacing w:line="264" w:lineRule="auto"/>
        <w:jc w:val="both"/>
        <w:rPr>
          <w:rFonts w:ascii="Book Antiqua" w:hAnsi="Book Antiqua"/>
          <w:b/>
          <w:sz w:val="22"/>
          <w:szCs w:val="22"/>
          <w:lang w:val="pt-BR"/>
        </w:rPr>
      </w:pPr>
    </w:p>
    <w:p w:rsidR="005A4A75" w:rsidRPr="00B57EEA" w:rsidRDefault="005A4A75" w:rsidP="00D57748">
      <w:pPr>
        <w:spacing w:line="264" w:lineRule="auto"/>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5A4A75" w:rsidP="00D57748">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5A4A75" w:rsidP="00D57748">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5A4A75" w:rsidRPr="007249D2" w:rsidRDefault="005A4A75" w:rsidP="00D57748">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 xml:space="preserve">g) falhar ou fraudar na execução do contrato; Multa de 20%, calculada sobre o valor total da ATA de </w:t>
      </w:r>
      <w:r w:rsidRPr="007249D2">
        <w:rPr>
          <w:rFonts w:ascii="Book Antiqua" w:hAnsi="Book Antiqua" w:cs="Book Antiqua"/>
          <w:sz w:val="22"/>
          <w:szCs w:val="22"/>
        </w:rPr>
        <w:lastRenderedPageBreak/>
        <w:t>Registro de Preços;</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sidRPr="007249D2">
        <w:rPr>
          <w:rFonts w:ascii="Book Antiqua" w:hAnsi="Book Antiqua" w:cs="Book Antiqua"/>
          <w:sz w:val="22"/>
          <w:szCs w:val="22"/>
        </w:rPr>
        <w:t>10.5 Sem prejuízo da aplicação de multa caberá aplicação da penalidade de Impedimento de licitar e contratar com a União, Estados, DF e Municípios, nos seguintes prazos e casos:</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5A4A75" w:rsidRPr="007249D2"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914E8A"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5A4A75" w:rsidRPr="00914E8A"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5A4A75"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CA54A0">
        <w:rPr>
          <w:rFonts w:ascii="Book Antiqua" w:hAnsi="Book Antiqua" w:cs="Book Antiqua"/>
          <w:bCs/>
          <w:sz w:val="22"/>
          <w:szCs w:val="22"/>
        </w:rPr>
        <w:t>/serviços</w:t>
      </w:r>
      <w:r w:rsidRPr="00914E8A">
        <w:rPr>
          <w:rFonts w:ascii="Book Antiqua" w:hAnsi="Book Antiqua" w:cs="Book Antiqua"/>
          <w:bCs/>
          <w:sz w:val="22"/>
          <w:szCs w:val="22"/>
        </w:rPr>
        <w:t xml:space="preserve">.  </w:t>
      </w:r>
    </w:p>
    <w:p w:rsidR="00067F37" w:rsidRDefault="00067F37" w:rsidP="00D577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both"/>
        <w:rPr>
          <w:rFonts w:ascii="Book Antiqua" w:hAnsi="Book Antiqua" w:cs="Book Antiqua"/>
          <w:sz w:val="22"/>
          <w:szCs w:val="22"/>
        </w:rPr>
      </w:pPr>
      <w:r w:rsidRPr="001270E9">
        <w:rPr>
          <w:rFonts w:ascii="Book Antiqua" w:hAnsi="Book Antiqua" w:cs="Book Antiqua"/>
          <w:sz w:val="22"/>
          <w:szCs w:val="22"/>
        </w:rPr>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685FFE" w:rsidRDefault="00685FF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685FFE" w:rsidRDefault="00685FF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685FFE" w:rsidRDefault="00685FFE"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7B1DBF">
        <w:rPr>
          <w:rFonts w:ascii="Book Antiqua" w:hAnsi="Book Antiqua"/>
          <w:sz w:val="22"/>
          <w:szCs w:val="22"/>
          <w:lang w:val="pt-BR"/>
        </w:rPr>
        <w:t>28</w:t>
      </w:r>
      <w:r w:rsidRPr="00F8255D">
        <w:rPr>
          <w:rFonts w:ascii="Book Antiqua" w:hAnsi="Book Antiqua"/>
          <w:sz w:val="22"/>
          <w:szCs w:val="22"/>
          <w:lang w:val="pt-BR"/>
        </w:rPr>
        <w:t xml:space="preserve"> de </w:t>
      </w:r>
      <w:r w:rsidR="00DE1BFA">
        <w:rPr>
          <w:rFonts w:ascii="Book Antiqua" w:hAnsi="Book Antiqua"/>
          <w:sz w:val="22"/>
          <w:szCs w:val="22"/>
          <w:lang w:val="pt-BR"/>
        </w:rPr>
        <w:t>outubro</w:t>
      </w:r>
      <w:r w:rsidRPr="00F8255D">
        <w:rPr>
          <w:rFonts w:ascii="Book Antiqua" w:hAnsi="Book Antiqua"/>
          <w:sz w:val="22"/>
          <w:szCs w:val="22"/>
          <w:lang w:val="pt-BR"/>
        </w:rPr>
        <w:t xml:space="preserve"> de </w:t>
      </w:r>
      <w:r>
        <w:rPr>
          <w:rFonts w:ascii="Book Antiqua" w:hAnsi="Book Antiqua"/>
          <w:sz w:val="22"/>
          <w:szCs w:val="22"/>
          <w:lang w:val="pt-BR"/>
        </w:rPr>
        <w:t>2021</w:t>
      </w:r>
      <w:r w:rsidRPr="00F8255D">
        <w:rPr>
          <w:rFonts w:ascii="Book Antiqua" w:hAnsi="Book Antiqua"/>
          <w:sz w:val="22"/>
          <w:szCs w:val="22"/>
          <w:lang w:val="pt-BR"/>
        </w:rPr>
        <w:t>.</w:t>
      </w:r>
    </w:p>
    <w:p w:rsidR="006F77C1" w:rsidRDefault="006F77C1"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6F77C1" w:rsidRDefault="006F77C1" w:rsidP="00685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6F77C1" w:rsidRPr="007E143F" w:rsidRDefault="006F77C1" w:rsidP="006F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7E143F">
        <w:rPr>
          <w:rFonts w:ascii="Book Antiqua" w:eastAsia="Courier New" w:hAnsi="Book Antiqua" w:cs="Book Antiqua"/>
          <w:b/>
          <w:color w:val="000000" w:themeColor="text1"/>
        </w:rPr>
        <w:t>RONI JEAN MULLER</w:t>
      </w:r>
    </w:p>
    <w:p w:rsidR="00685FFE" w:rsidRDefault="006F77C1" w:rsidP="006F77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7E143F">
        <w:rPr>
          <w:rFonts w:ascii="Book Antiqua" w:eastAsia="Courier New" w:hAnsi="Book Antiqua" w:cs="Book Antiqua"/>
          <w:color w:val="000000" w:themeColor="text1"/>
        </w:rPr>
        <w:t>Diretor-Presidente da Fundação Municipal de Esportes e Lazer</w:t>
      </w:r>
    </w:p>
    <w:p w:rsidR="00554B02" w:rsidRPr="004F6FE2" w:rsidRDefault="00CB45BB" w:rsidP="00F707D1">
      <w:pPr>
        <w:widowControl w:val="0"/>
        <w:autoSpaceDE w:val="0"/>
        <w:autoSpaceDN w:val="0"/>
        <w:adjustRightInd w:val="0"/>
        <w:jc w:val="center"/>
        <w:rPr>
          <w:rFonts w:ascii="Book Antiqua" w:hAnsi="Book Antiqua"/>
          <w:b/>
          <w:sz w:val="48"/>
          <w:szCs w:val="48"/>
          <w:lang w:val="pt-BR"/>
        </w:rPr>
      </w:pPr>
      <w:r w:rsidRPr="00A8469E">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492700">
        <w:rPr>
          <w:rFonts w:ascii="Book Antiqua" w:eastAsia="Book Antiqua" w:hAnsi="Book Antiqua"/>
          <w:color w:val="000000"/>
          <w:sz w:val="36"/>
          <w:szCs w:val="36"/>
        </w:rPr>
        <w:t>232/2021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492700">
        <w:rPr>
          <w:rFonts w:ascii="Book Antiqua" w:eastAsia="Book Antiqua" w:hAnsi="Book Antiqua"/>
          <w:color w:val="000000"/>
          <w:sz w:val="36"/>
          <w:szCs w:val="36"/>
          <w:lang w:val="pt-BR"/>
        </w:rPr>
        <w:t>96/2021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A8469E" w:rsidRPr="009B2C50" w:rsidRDefault="00A8469E" w:rsidP="00F707D1">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b/>
          <w:sz w:val="22"/>
          <w:szCs w:val="22"/>
        </w:rPr>
      </w:pPr>
      <w:r w:rsidRPr="00406188">
        <w:rPr>
          <w:rFonts w:ascii="Book Antiqua" w:hAnsi="Book Antiqua"/>
          <w:b/>
          <w:lang w:val="pt-BR"/>
        </w:rPr>
        <w:t>1. ESTE PROCESSO LICITATÓRIO É DE PARTICIPAÇÃO GERAL DOS INTERESSADOS</w:t>
      </w:r>
      <w:r w:rsidR="00F707D1" w:rsidRPr="00406188">
        <w:rPr>
          <w:rFonts w:ascii="Book Antiqua" w:hAnsi="Book Antiqua"/>
          <w:b/>
          <w:lang w:val="pt-BR"/>
        </w:rPr>
        <w:t>.</w:t>
      </w:r>
    </w:p>
    <w:p w:rsidR="00A8469E" w:rsidRDefault="00A8469E"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W w:w="10327" w:type="dxa"/>
        <w:tblInd w:w="56" w:type="dxa"/>
        <w:tblCellMar>
          <w:top w:w="28" w:type="dxa"/>
          <w:left w:w="70" w:type="dxa"/>
          <w:bottom w:w="28" w:type="dxa"/>
          <w:right w:w="70" w:type="dxa"/>
        </w:tblCellMar>
        <w:tblLook w:val="04A0"/>
      </w:tblPr>
      <w:tblGrid>
        <w:gridCol w:w="580"/>
        <w:gridCol w:w="5443"/>
        <w:gridCol w:w="1229"/>
        <w:gridCol w:w="1020"/>
        <w:gridCol w:w="1115"/>
        <w:gridCol w:w="940"/>
      </w:tblGrid>
      <w:tr w:rsidR="007B1DBF" w:rsidRPr="00E6429E" w:rsidTr="00367B63">
        <w:trPr>
          <w:trHeight w:val="454"/>
        </w:trPr>
        <w:tc>
          <w:tcPr>
            <w:tcW w:w="5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6429E" w:rsidRPr="00367B63" w:rsidRDefault="00E6429E" w:rsidP="00793518">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Item</w:t>
            </w:r>
          </w:p>
        </w:tc>
        <w:tc>
          <w:tcPr>
            <w:tcW w:w="5443" w:type="dxa"/>
            <w:tcBorders>
              <w:top w:val="single" w:sz="4" w:space="0" w:color="auto"/>
              <w:left w:val="nil"/>
              <w:bottom w:val="single" w:sz="4" w:space="0" w:color="auto"/>
              <w:right w:val="single" w:sz="4" w:space="0" w:color="auto"/>
            </w:tcBorders>
            <w:shd w:val="clear" w:color="000000" w:fill="FDE9D9"/>
            <w:noWrap/>
            <w:vAlign w:val="center"/>
            <w:hideMark/>
          </w:tcPr>
          <w:p w:rsidR="00E6429E" w:rsidRPr="00367B63" w:rsidRDefault="00E6429E" w:rsidP="00793518">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Unidade de medida / Descritivo</w:t>
            </w:r>
          </w:p>
        </w:tc>
        <w:tc>
          <w:tcPr>
            <w:tcW w:w="1229" w:type="dxa"/>
            <w:tcBorders>
              <w:top w:val="single" w:sz="4" w:space="0" w:color="auto"/>
              <w:left w:val="nil"/>
              <w:bottom w:val="single" w:sz="4" w:space="0" w:color="auto"/>
              <w:right w:val="single" w:sz="4" w:space="0" w:color="auto"/>
            </w:tcBorders>
            <w:shd w:val="clear" w:color="000000" w:fill="FDE9D9"/>
            <w:noWrap/>
            <w:vAlign w:val="center"/>
            <w:hideMark/>
          </w:tcPr>
          <w:p w:rsidR="00E6429E" w:rsidRPr="00367B63" w:rsidRDefault="00E6429E" w:rsidP="00793518">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Quantidade</w:t>
            </w:r>
          </w:p>
        </w:tc>
        <w:tc>
          <w:tcPr>
            <w:tcW w:w="1020" w:type="dxa"/>
            <w:tcBorders>
              <w:top w:val="single" w:sz="4" w:space="0" w:color="auto"/>
              <w:left w:val="nil"/>
              <w:bottom w:val="single" w:sz="4" w:space="0" w:color="auto"/>
              <w:right w:val="single" w:sz="4" w:space="0" w:color="auto"/>
            </w:tcBorders>
            <w:shd w:val="clear" w:color="000000" w:fill="FDE9D9"/>
            <w:noWrap/>
            <w:vAlign w:val="center"/>
            <w:hideMark/>
          </w:tcPr>
          <w:p w:rsidR="00E6429E" w:rsidRPr="00367B63" w:rsidRDefault="00E6429E" w:rsidP="00793518">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Preço unitário máximo</w:t>
            </w:r>
          </w:p>
        </w:tc>
        <w:tc>
          <w:tcPr>
            <w:tcW w:w="1115" w:type="dxa"/>
            <w:tcBorders>
              <w:top w:val="single" w:sz="4" w:space="0" w:color="auto"/>
              <w:left w:val="nil"/>
              <w:bottom w:val="single" w:sz="4" w:space="0" w:color="auto"/>
              <w:right w:val="single" w:sz="4" w:space="0" w:color="auto"/>
            </w:tcBorders>
            <w:shd w:val="clear" w:color="000000" w:fill="FDE9D9"/>
            <w:vAlign w:val="center"/>
          </w:tcPr>
          <w:p w:rsidR="00E6429E" w:rsidRPr="00367B63" w:rsidRDefault="00B01218" w:rsidP="00793518">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Preço unitário cotado</w:t>
            </w:r>
          </w:p>
        </w:tc>
        <w:tc>
          <w:tcPr>
            <w:tcW w:w="940" w:type="dxa"/>
            <w:tcBorders>
              <w:top w:val="single" w:sz="4" w:space="0" w:color="auto"/>
              <w:left w:val="nil"/>
              <w:bottom w:val="single" w:sz="4" w:space="0" w:color="auto"/>
              <w:right w:val="single" w:sz="4" w:space="0" w:color="auto"/>
            </w:tcBorders>
            <w:shd w:val="clear" w:color="000000" w:fill="FDE9D9"/>
            <w:vAlign w:val="center"/>
          </w:tcPr>
          <w:p w:rsidR="00E6429E" w:rsidRPr="00367B63" w:rsidRDefault="00B01218" w:rsidP="00793518">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Marca</w:t>
            </w:r>
          </w:p>
        </w:tc>
      </w:tr>
      <w:tr w:rsidR="007B1DBF" w:rsidRPr="00E6429E" w:rsidTr="00655EDE">
        <w:trPr>
          <w:trHeight w:val="1134"/>
        </w:trPr>
        <w:tc>
          <w:tcPr>
            <w:tcW w:w="580" w:type="dxa"/>
            <w:tcBorders>
              <w:top w:val="nil"/>
              <w:left w:val="single" w:sz="4" w:space="0" w:color="auto"/>
              <w:bottom w:val="single" w:sz="4" w:space="0" w:color="auto"/>
              <w:right w:val="single" w:sz="4" w:space="0" w:color="auto"/>
            </w:tcBorders>
            <w:shd w:val="clear" w:color="000000" w:fill="FDE9D9"/>
            <w:noWrap/>
            <w:vAlign w:val="center"/>
            <w:hideMark/>
          </w:tcPr>
          <w:p w:rsidR="00E6429E" w:rsidRPr="00367B63" w:rsidRDefault="00E6429E" w:rsidP="00E6429E">
            <w:pPr>
              <w:jc w:val="center"/>
              <w:rPr>
                <w:rFonts w:ascii="Book Antiqua" w:hAnsi="Book Antiqua" w:cs="Calibri"/>
                <w:b/>
                <w:bCs/>
                <w:color w:val="000000"/>
                <w:sz w:val="16"/>
                <w:szCs w:val="16"/>
                <w:lang w:val="pt-BR" w:eastAsia="pt-BR"/>
              </w:rPr>
            </w:pPr>
            <w:proofErr w:type="gramStart"/>
            <w:r w:rsidRPr="00367B63">
              <w:rPr>
                <w:rFonts w:ascii="Book Antiqua" w:hAnsi="Book Antiqua" w:cs="Calibri"/>
                <w:b/>
                <w:bCs/>
                <w:color w:val="000000"/>
                <w:sz w:val="16"/>
                <w:szCs w:val="16"/>
                <w:lang w:val="pt-BR" w:eastAsia="pt-BR"/>
              </w:rPr>
              <w:t>1</w:t>
            </w:r>
            <w:proofErr w:type="gramEnd"/>
          </w:p>
        </w:tc>
        <w:tc>
          <w:tcPr>
            <w:tcW w:w="5443" w:type="dxa"/>
            <w:tcBorders>
              <w:top w:val="nil"/>
              <w:left w:val="nil"/>
              <w:bottom w:val="single" w:sz="4" w:space="0" w:color="auto"/>
              <w:right w:val="single" w:sz="4" w:space="0" w:color="auto"/>
            </w:tcBorders>
            <w:shd w:val="clear" w:color="auto" w:fill="auto"/>
            <w:hideMark/>
          </w:tcPr>
          <w:p w:rsidR="00E6429E" w:rsidRPr="00367B63" w:rsidRDefault="00E6429E" w:rsidP="007B1DBF">
            <w:pPr>
              <w:jc w:val="both"/>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M²</w:t>
            </w:r>
            <w:r w:rsidRPr="00367B63">
              <w:rPr>
                <w:rFonts w:ascii="Book Antiqua" w:hAnsi="Book Antiqua" w:cs="Calibri"/>
                <w:b/>
                <w:bCs/>
                <w:color w:val="000000"/>
                <w:sz w:val="16"/>
                <w:szCs w:val="16"/>
                <w:lang w:val="pt-BR" w:eastAsia="pt-BR"/>
              </w:rPr>
              <w:br/>
            </w:r>
            <w:r w:rsidRPr="00367B63">
              <w:rPr>
                <w:rFonts w:ascii="Book Antiqua" w:hAnsi="Book Antiqua" w:cs="Calibri"/>
                <w:bCs/>
                <w:color w:val="000000"/>
                <w:sz w:val="16"/>
                <w:szCs w:val="16"/>
                <w:lang w:val="pt-BR" w:eastAsia="pt-BR"/>
              </w:rPr>
              <w:t xml:space="preserve">Fornecimento e Plantio de Grama Esmeralda, contendo (remoção da grama ou material existente com transporte para aterro licenciado até </w:t>
            </w:r>
            <w:proofErr w:type="gramStart"/>
            <w:r w:rsidRPr="00367B63">
              <w:rPr>
                <w:rFonts w:ascii="Book Antiqua" w:hAnsi="Book Antiqua" w:cs="Calibri"/>
                <w:bCs/>
                <w:color w:val="000000"/>
                <w:sz w:val="16"/>
                <w:szCs w:val="16"/>
                <w:lang w:val="pt-BR" w:eastAsia="pt-BR"/>
              </w:rPr>
              <w:t>10km</w:t>
            </w:r>
            <w:proofErr w:type="gramEnd"/>
            <w:r w:rsidRPr="00367B63">
              <w:rPr>
                <w:rFonts w:ascii="Book Antiqua" w:hAnsi="Book Antiqua" w:cs="Calibri"/>
                <w:bCs/>
                <w:color w:val="000000"/>
                <w:sz w:val="16"/>
                <w:szCs w:val="16"/>
                <w:lang w:val="pt-BR" w:eastAsia="pt-BR"/>
              </w:rPr>
              <w:t>, fornecimento de até 10cm de barro com adubo para nivelamento, mão de obra para plantio da nova grama e irrigação de no minimo 15 dias consecutivos após a instalação ).</w:t>
            </w:r>
          </w:p>
        </w:tc>
        <w:tc>
          <w:tcPr>
            <w:tcW w:w="1229" w:type="dxa"/>
            <w:tcBorders>
              <w:top w:val="nil"/>
              <w:left w:val="nil"/>
              <w:bottom w:val="single" w:sz="4" w:space="0" w:color="auto"/>
              <w:right w:val="single" w:sz="4" w:space="0" w:color="auto"/>
            </w:tcBorders>
            <w:shd w:val="clear" w:color="auto" w:fill="auto"/>
            <w:vAlign w:val="center"/>
            <w:hideMark/>
          </w:tcPr>
          <w:p w:rsidR="00E6429E" w:rsidRPr="00367B63" w:rsidRDefault="00240214" w:rsidP="00E6429E">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12.000</w:t>
            </w:r>
          </w:p>
        </w:tc>
        <w:tc>
          <w:tcPr>
            <w:tcW w:w="1020" w:type="dxa"/>
            <w:tcBorders>
              <w:top w:val="nil"/>
              <w:left w:val="nil"/>
              <w:bottom w:val="single" w:sz="4" w:space="0" w:color="auto"/>
              <w:right w:val="single" w:sz="4" w:space="0" w:color="auto"/>
            </w:tcBorders>
            <w:shd w:val="clear" w:color="auto" w:fill="auto"/>
            <w:vAlign w:val="center"/>
            <w:hideMark/>
          </w:tcPr>
          <w:p w:rsidR="00E6429E" w:rsidRPr="00367B63" w:rsidRDefault="007B1DBF" w:rsidP="00E6429E">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 xml:space="preserve"> R$</w:t>
            </w:r>
            <w:proofErr w:type="gramStart"/>
            <w:r w:rsidRPr="00367B63">
              <w:rPr>
                <w:rFonts w:ascii="Book Antiqua" w:hAnsi="Book Antiqua" w:cs="Calibri"/>
                <w:b/>
                <w:bCs/>
                <w:color w:val="000000"/>
                <w:sz w:val="16"/>
                <w:szCs w:val="16"/>
                <w:lang w:val="pt-BR" w:eastAsia="pt-BR"/>
              </w:rPr>
              <w:t xml:space="preserve">  </w:t>
            </w:r>
            <w:proofErr w:type="gramEnd"/>
            <w:r w:rsidR="00E6429E" w:rsidRPr="00367B63">
              <w:rPr>
                <w:rFonts w:ascii="Book Antiqua" w:hAnsi="Book Antiqua" w:cs="Calibri"/>
                <w:b/>
                <w:bCs/>
                <w:color w:val="000000"/>
                <w:sz w:val="16"/>
                <w:szCs w:val="16"/>
                <w:lang w:val="pt-BR" w:eastAsia="pt-BR"/>
              </w:rPr>
              <w:t xml:space="preserve">40,33 </w:t>
            </w:r>
          </w:p>
        </w:tc>
        <w:tc>
          <w:tcPr>
            <w:tcW w:w="1115" w:type="dxa"/>
            <w:tcBorders>
              <w:top w:val="nil"/>
              <w:left w:val="nil"/>
              <w:bottom w:val="single" w:sz="4" w:space="0" w:color="auto"/>
              <w:right w:val="single" w:sz="4" w:space="0" w:color="auto"/>
            </w:tcBorders>
            <w:vAlign w:val="center"/>
          </w:tcPr>
          <w:p w:rsidR="00E6429E" w:rsidRPr="00367B63" w:rsidRDefault="00793518" w:rsidP="00655EDE">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R$ _______</w:t>
            </w:r>
          </w:p>
        </w:tc>
        <w:tc>
          <w:tcPr>
            <w:tcW w:w="940" w:type="dxa"/>
            <w:tcBorders>
              <w:top w:val="nil"/>
              <w:left w:val="nil"/>
              <w:bottom w:val="single" w:sz="4" w:space="0" w:color="auto"/>
              <w:right w:val="single" w:sz="4" w:space="0" w:color="auto"/>
            </w:tcBorders>
            <w:vAlign w:val="center"/>
          </w:tcPr>
          <w:p w:rsidR="00E6429E" w:rsidRPr="00655EDE" w:rsidRDefault="00655EDE" w:rsidP="00655EDE">
            <w:pPr>
              <w:jc w:val="center"/>
              <w:rPr>
                <w:rFonts w:ascii="Book Antiqua" w:hAnsi="Book Antiqua" w:cs="Calibri"/>
                <w:b/>
                <w:bCs/>
                <w:color w:val="000000"/>
                <w:sz w:val="52"/>
                <w:szCs w:val="52"/>
                <w:lang w:val="pt-BR" w:eastAsia="pt-BR"/>
              </w:rPr>
            </w:pPr>
            <w:r w:rsidRPr="00655EDE">
              <w:rPr>
                <w:rFonts w:ascii="Book Antiqua" w:hAnsi="Book Antiqua" w:cs="Calibri"/>
                <w:b/>
                <w:bCs/>
                <w:color w:val="000000"/>
                <w:sz w:val="52"/>
                <w:szCs w:val="52"/>
                <w:lang w:val="pt-BR" w:eastAsia="pt-BR"/>
              </w:rPr>
              <w:t>X</w:t>
            </w:r>
          </w:p>
        </w:tc>
      </w:tr>
      <w:tr w:rsidR="007B1DBF" w:rsidRPr="00E6429E" w:rsidTr="003F6367">
        <w:trPr>
          <w:trHeight w:val="457"/>
        </w:trPr>
        <w:tc>
          <w:tcPr>
            <w:tcW w:w="580" w:type="dxa"/>
            <w:tcBorders>
              <w:top w:val="nil"/>
              <w:left w:val="single" w:sz="4" w:space="0" w:color="auto"/>
              <w:bottom w:val="single" w:sz="4" w:space="0" w:color="auto"/>
              <w:right w:val="single" w:sz="4" w:space="0" w:color="auto"/>
            </w:tcBorders>
            <w:shd w:val="clear" w:color="000000" w:fill="FDE9D9"/>
            <w:noWrap/>
            <w:vAlign w:val="center"/>
            <w:hideMark/>
          </w:tcPr>
          <w:p w:rsidR="00E6429E" w:rsidRPr="00367B63" w:rsidRDefault="00E6429E" w:rsidP="00E6429E">
            <w:pPr>
              <w:jc w:val="center"/>
              <w:rPr>
                <w:rFonts w:ascii="Book Antiqua" w:hAnsi="Book Antiqua" w:cs="Calibri"/>
                <w:b/>
                <w:bCs/>
                <w:color w:val="000000"/>
                <w:sz w:val="16"/>
                <w:szCs w:val="16"/>
                <w:lang w:val="pt-BR" w:eastAsia="pt-BR"/>
              </w:rPr>
            </w:pPr>
            <w:proofErr w:type="gramStart"/>
            <w:r w:rsidRPr="00367B63">
              <w:rPr>
                <w:rFonts w:ascii="Book Antiqua" w:hAnsi="Book Antiqua" w:cs="Calibri"/>
                <w:b/>
                <w:bCs/>
                <w:color w:val="000000"/>
                <w:sz w:val="16"/>
                <w:szCs w:val="16"/>
                <w:lang w:val="pt-BR" w:eastAsia="pt-BR"/>
              </w:rPr>
              <w:t>2</w:t>
            </w:r>
            <w:proofErr w:type="gramEnd"/>
          </w:p>
        </w:tc>
        <w:tc>
          <w:tcPr>
            <w:tcW w:w="5443" w:type="dxa"/>
            <w:tcBorders>
              <w:top w:val="nil"/>
              <w:left w:val="nil"/>
              <w:bottom w:val="single" w:sz="4" w:space="0" w:color="auto"/>
              <w:right w:val="single" w:sz="4" w:space="0" w:color="auto"/>
            </w:tcBorders>
            <w:shd w:val="clear" w:color="auto" w:fill="auto"/>
            <w:hideMark/>
          </w:tcPr>
          <w:p w:rsidR="00E6429E" w:rsidRPr="00367B63" w:rsidRDefault="00E6429E" w:rsidP="00733C55">
            <w:pPr>
              <w:jc w:val="both"/>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Metro(s</w:t>
            </w:r>
            <w:proofErr w:type="gramStart"/>
            <w:r w:rsidRPr="00367B63">
              <w:rPr>
                <w:rFonts w:ascii="Book Antiqua" w:hAnsi="Book Antiqua" w:cs="Calibri"/>
                <w:b/>
                <w:bCs/>
                <w:color w:val="000000"/>
                <w:sz w:val="16"/>
                <w:szCs w:val="16"/>
                <w:lang w:val="pt-BR" w:eastAsia="pt-BR"/>
              </w:rPr>
              <w:t>)</w:t>
            </w:r>
            <w:proofErr w:type="gramEnd"/>
            <w:r w:rsidRPr="00367B63">
              <w:rPr>
                <w:rFonts w:ascii="Book Antiqua" w:hAnsi="Book Antiqua" w:cs="Calibri"/>
                <w:b/>
                <w:bCs/>
                <w:color w:val="000000"/>
                <w:sz w:val="16"/>
                <w:szCs w:val="16"/>
                <w:lang w:val="pt-BR" w:eastAsia="pt-BR"/>
              </w:rPr>
              <w:br/>
            </w:r>
            <w:r w:rsidRPr="00367B63">
              <w:rPr>
                <w:rFonts w:ascii="Book Antiqua" w:hAnsi="Book Antiqua" w:cs="Calibri"/>
                <w:bCs/>
                <w:color w:val="000000"/>
                <w:sz w:val="16"/>
                <w:szCs w:val="16"/>
                <w:lang w:val="pt-BR" w:eastAsia="pt-BR"/>
              </w:rPr>
              <w:t>Manta Geotêxtil</w:t>
            </w:r>
            <w:r w:rsidR="00736A0F">
              <w:rPr>
                <w:rFonts w:ascii="Book Antiqua" w:hAnsi="Book Antiqua" w:cs="Calibri"/>
                <w:bCs/>
                <w:color w:val="000000"/>
                <w:sz w:val="16"/>
                <w:szCs w:val="16"/>
                <w:lang w:val="pt-BR" w:eastAsia="pt-BR"/>
              </w:rPr>
              <w:t xml:space="preserve"> </w:t>
            </w:r>
            <w:r w:rsidR="00736A0F" w:rsidRPr="00736A0F">
              <w:rPr>
                <w:rFonts w:ascii="Book Antiqua" w:hAnsi="Book Antiqua" w:cs="Calibri"/>
                <w:bCs/>
                <w:color w:val="000000"/>
                <w:sz w:val="16"/>
                <w:szCs w:val="16"/>
                <w:lang w:val="pt-BR" w:eastAsia="pt-BR"/>
              </w:rPr>
              <w:t>para drenagem</w:t>
            </w:r>
            <w:r w:rsidRPr="00367B63">
              <w:rPr>
                <w:rFonts w:ascii="Book Antiqua" w:hAnsi="Book Antiqua" w:cs="Calibri"/>
                <w:bCs/>
                <w:color w:val="000000"/>
                <w:sz w:val="16"/>
                <w:szCs w:val="16"/>
                <w:lang w:val="pt-BR" w:eastAsia="pt-BR"/>
              </w:rPr>
              <w:t xml:space="preserve">, 1m linear </w:t>
            </w:r>
            <w:r w:rsidR="00733C55">
              <w:rPr>
                <w:rFonts w:ascii="Book Antiqua" w:hAnsi="Book Antiqua" w:cs="Calibri"/>
                <w:bCs/>
                <w:color w:val="000000"/>
                <w:sz w:val="16"/>
                <w:szCs w:val="16"/>
                <w:lang w:val="pt-BR" w:eastAsia="pt-BR"/>
              </w:rPr>
              <w:t xml:space="preserve"> </w:t>
            </w:r>
            <w:r w:rsidRPr="00367B63">
              <w:rPr>
                <w:rFonts w:ascii="Book Antiqua" w:hAnsi="Book Antiqua" w:cs="Calibri"/>
                <w:bCs/>
                <w:color w:val="000000"/>
                <w:sz w:val="16"/>
                <w:szCs w:val="16"/>
                <w:lang w:val="pt-BR" w:eastAsia="pt-BR"/>
              </w:rPr>
              <w:t>por 2,</w:t>
            </w:r>
            <w:r w:rsidR="00733C55">
              <w:rPr>
                <w:rFonts w:ascii="Book Antiqua" w:hAnsi="Book Antiqua" w:cs="Calibri"/>
                <w:bCs/>
                <w:color w:val="000000"/>
                <w:sz w:val="16"/>
                <w:szCs w:val="16"/>
                <w:lang w:val="pt-BR" w:eastAsia="pt-BR"/>
              </w:rPr>
              <w:t>15</w:t>
            </w:r>
            <w:r w:rsidR="00C57F0C">
              <w:rPr>
                <w:rFonts w:ascii="Book Antiqua" w:hAnsi="Book Antiqua" w:cs="Calibri"/>
                <w:bCs/>
                <w:color w:val="000000"/>
                <w:sz w:val="16"/>
                <w:szCs w:val="16"/>
                <w:lang w:val="pt-BR" w:eastAsia="pt-BR"/>
              </w:rPr>
              <w:t>m largura</w:t>
            </w:r>
            <w:r w:rsidR="00343A9D">
              <w:rPr>
                <w:rFonts w:ascii="Book Antiqua" w:hAnsi="Book Antiqua" w:cs="Calibri"/>
                <w:bCs/>
                <w:color w:val="000000"/>
                <w:sz w:val="16"/>
                <w:szCs w:val="16"/>
                <w:lang w:val="pt-BR" w:eastAsia="pt-BR"/>
              </w:rPr>
              <w:t xml:space="preserve"> </w:t>
            </w:r>
            <w:r w:rsidR="00343A9D" w:rsidRPr="00733C55">
              <w:rPr>
                <w:rFonts w:ascii="Book Antiqua" w:hAnsi="Book Antiqua" w:cs="Calibri"/>
                <w:bCs/>
                <w:color w:val="000000"/>
                <w:sz w:val="16"/>
                <w:szCs w:val="16"/>
                <w:lang w:val="pt-BR" w:eastAsia="pt-BR"/>
              </w:rPr>
              <w:t>(Ref. GS 18 – 180g/m²).</w:t>
            </w:r>
          </w:p>
        </w:tc>
        <w:tc>
          <w:tcPr>
            <w:tcW w:w="1229" w:type="dxa"/>
            <w:tcBorders>
              <w:top w:val="nil"/>
              <w:left w:val="nil"/>
              <w:bottom w:val="single" w:sz="4" w:space="0" w:color="auto"/>
              <w:right w:val="single" w:sz="4" w:space="0" w:color="auto"/>
            </w:tcBorders>
            <w:shd w:val="clear" w:color="auto" w:fill="auto"/>
            <w:vAlign w:val="center"/>
            <w:hideMark/>
          </w:tcPr>
          <w:p w:rsidR="00E6429E" w:rsidRPr="00367B63" w:rsidRDefault="00E6429E" w:rsidP="00E6429E">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10.000</w:t>
            </w:r>
          </w:p>
        </w:tc>
        <w:tc>
          <w:tcPr>
            <w:tcW w:w="1020" w:type="dxa"/>
            <w:tcBorders>
              <w:top w:val="nil"/>
              <w:left w:val="nil"/>
              <w:bottom w:val="single" w:sz="4" w:space="0" w:color="auto"/>
              <w:right w:val="single" w:sz="4" w:space="0" w:color="auto"/>
            </w:tcBorders>
            <w:shd w:val="clear" w:color="auto" w:fill="auto"/>
            <w:vAlign w:val="center"/>
            <w:hideMark/>
          </w:tcPr>
          <w:p w:rsidR="00E6429E" w:rsidRPr="00367B63" w:rsidRDefault="007B1DBF" w:rsidP="00E6429E">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 xml:space="preserve"> R$</w:t>
            </w:r>
            <w:proofErr w:type="gramStart"/>
            <w:r w:rsidRPr="00367B63">
              <w:rPr>
                <w:rFonts w:ascii="Book Antiqua" w:hAnsi="Book Antiqua" w:cs="Calibri"/>
                <w:b/>
                <w:bCs/>
                <w:color w:val="000000"/>
                <w:sz w:val="16"/>
                <w:szCs w:val="16"/>
                <w:lang w:val="pt-BR" w:eastAsia="pt-BR"/>
              </w:rPr>
              <w:t xml:space="preserve">  </w:t>
            </w:r>
            <w:proofErr w:type="gramEnd"/>
            <w:r w:rsidR="00E6429E" w:rsidRPr="00367B63">
              <w:rPr>
                <w:rFonts w:ascii="Book Antiqua" w:hAnsi="Book Antiqua" w:cs="Calibri"/>
                <w:b/>
                <w:bCs/>
                <w:color w:val="000000"/>
                <w:sz w:val="16"/>
                <w:szCs w:val="16"/>
                <w:lang w:val="pt-BR" w:eastAsia="pt-BR"/>
              </w:rPr>
              <w:t xml:space="preserve">9,62 </w:t>
            </w:r>
          </w:p>
        </w:tc>
        <w:tc>
          <w:tcPr>
            <w:tcW w:w="1115" w:type="dxa"/>
            <w:tcBorders>
              <w:top w:val="nil"/>
              <w:left w:val="nil"/>
              <w:bottom w:val="single" w:sz="4" w:space="0" w:color="auto"/>
              <w:right w:val="single" w:sz="4" w:space="0" w:color="auto"/>
            </w:tcBorders>
            <w:vAlign w:val="center"/>
          </w:tcPr>
          <w:p w:rsidR="00E6429E" w:rsidRPr="00367B63" w:rsidRDefault="00793518" w:rsidP="00655EDE">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R$ _______</w:t>
            </w:r>
          </w:p>
        </w:tc>
        <w:tc>
          <w:tcPr>
            <w:tcW w:w="940" w:type="dxa"/>
            <w:tcBorders>
              <w:top w:val="nil"/>
              <w:left w:val="nil"/>
              <w:bottom w:val="single" w:sz="4" w:space="0" w:color="auto"/>
              <w:right w:val="single" w:sz="4" w:space="0" w:color="auto"/>
            </w:tcBorders>
            <w:vAlign w:val="center"/>
          </w:tcPr>
          <w:p w:rsidR="00E6429E" w:rsidRPr="00367B63" w:rsidRDefault="0084008D" w:rsidP="00655EDE">
            <w:pPr>
              <w:jc w:val="center"/>
              <w:rPr>
                <w:rFonts w:ascii="Book Antiqua" w:hAnsi="Book Antiqua" w:cs="Calibri"/>
                <w:b/>
                <w:bCs/>
                <w:color w:val="000000"/>
                <w:sz w:val="16"/>
                <w:szCs w:val="16"/>
                <w:lang w:val="pt-BR" w:eastAsia="pt-BR"/>
              </w:rPr>
            </w:pPr>
            <w:r w:rsidRPr="00367B63">
              <w:rPr>
                <w:rFonts w:ascii="Book Antiqua" w:hAnsi="Book Antiqua" w:cs="Calibri"/>
                <w:b/>
                <w:bCs/>
                <w:color w:val="000000"/>
                <w:sz w:val="16"/>
                <w:szCs w:val="16"/>
                <w:lang w:val="pt-BR" w:eastAsia="pt-BR"/>
              </w:rPr>
              <w:t>Marca ________</w:t>
            </w:r>
          </w:p>
        </w:tc>
      </w:tr>
    </w:tbl>
    <w:p w:rsidR="00A8469E" w:rsidRDefault="00A8469E"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DE1BFA" w:rsidRDefault="00DE1BFA"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996259" w:rsidRDefault="00996259" w:rsidP="00701721">
      <w:pPr>
        <w:pStyle w:val="Normal0"/>
        <w:tabs>
          <w:tab w:val="left" w:pos="10206"/>
        </w:tabs>
        <w:ind w:right="336"/>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Default="00CF4C72" w:rsidP="00CF4C72">
      <w:pPr>
        <w:pStyle w:val="Normal0"/>
        <w:tabs>
          <w:tab w:val="left" w:pos="10206"/>
        </w:tabs>
        <w:ind w:right="336"/>
        <w:jc w:val="both"/>
        <w:rPr>
          <w:rFonts w:ascii="Book Antiqua" w:eastAsia="Book Antiqua" w:hAnsi="Book Antiqua"/>
          <w:color w:val="000000"/>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525B01" w:rsidTr="001678FD">
        <w:tc>
          <w:tcPr>
            <w:tcW w:w="10035" w:type="dxa"/>
            <w:tcBorders>
              <w:top w:val="nil"/>
              <w:right w:val="nil"/>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b/>
                <w:color w:val="000000"/>
                <w:sz w:val="22"/>
                <w:szCs w:val="22"/>
              </w:rPr>
              <w:t>Dados da Chave PIX:</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9995"/>
              </w:tabs>
              <w:ind w:left="142" w:right="191"/>
              <w:rPr>
                <w:rFonts w:ascii="Book Antiqua" w:eastAsia="Book Antiqua" w:hAnsi="Book Antiqua"/>
                <w:color w:val="000000"/>
                <w:sz w:val="22"/>
                <w:szCs w:val="22"/>
              </w:rPr>
            </w:pPr>
            <w:r w:rsidRPr="00956BDA">
              <w:rPr>
                <w:rFonts w:ascii="Book Antiqua" w:eastAsia="Book Antiqua" w:hAnsi="Book Antiqua"/>
                <w:color w:val="000000"/>
                <w:sz w:val="22"/>
                <w:szCs w:val="22"/>
              </w:rPr>
              <w:t>Nome:</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Chave PIX:</w:t>
            </w:r>
          </w:p>
        </w:tc>
      </w:tr>
      <w:tr w:rsidR="00701721" w:rsidRPr="00EE0ADA"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Tipo da chave PIX:</w:t>
            </w:r>
          </w:p>
        </w:tc>
      </w:tr>
    </w:tbl>
    <w:p w:rsidR="00701721" w:rsidRPr="00E90601" w:rsidRDefault="00701721"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AD4520">
        <w:rPr>
          <w:rFonts w:ascii="Book Antiqua" w:eastAsia="Book Antiqua" w:hAnsi="Book Antiqua"/>
          <w:b/>
          <w:sz w:val="48"/>
          <w:szCs w:val="48"/>
          <w:lang w:val="pt-BR"/>
        </w:rPr>
        <w:lastRenderedPageBreak/>
        <w:t>ANEXO 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492700">
        <w:rPr>
          <w:rFonts w:ascii="Book Antiqua" w:eastAsia="Book Antiqua" w:hAnsi="Book Antiqua"/>
          <w:color w:val="000000"/>
          <w:sz w:val="36"/>
          <w:szCs w:val="36"/>
        </w:rPr>
        <w:t>232/2021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492700">
        <w:rPr>
          <w:rFonts w:ascii="Book Antiqua" w:eastAsia="Book Antiqua" w:hAnsi="Book Antiqua"/>
          <w:color w:val="000000"/>
          <w:sz w:val="36"/>
          <w:szCs w:val="36"/>
          <w:lang w:val="pt-BR"/>
        </w:rPr>
        <w:t>96/2021</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7F4A13">
        <w:rPr>
          <w:rFonts w:ascii="Book Antiqua" w:hAnsi="Book Antiqua"/>
          <w:b/>
          <w:sz w:val="36"/>
          <w:szCs w:val="36"/>
          <w:shd w:val="clear" w:color="auto" w:fill="FFFFFF"/>
          <w:lang w:val="pt-BR"/>
        </w:rPr>
        <w:t>2021</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00C10F12">
        <w:rPr>
          <w:rFonts w:ascii="Book Antiqua" w:hAnsi="Book Antiqua"/>
          <w:sz w:val="22"/>
          <w:szCs w:val="22"/>
          <w:lang w:val="pt-BR"/>
        </w:rPr>
        <w:t xml:space="preserve"> e um</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492700">
        <w:rPr>
          <w:rFonts w:ascii="Book Antiqua" w:hAnsi="Book Antiqua"/>
          <w:sz w:val="22"/>
          <w:szCs w:val="22"/>
          <w:lang w:val="pt-BR"/>
        </w:rPr>
        <w:t>96/2021</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w:t>
      </w:r>
      <w:r w:rsidRPr="00125880">
        <w:rPr>
          <w:rFonts w:ascii="Book Antiqua" w:hAnsi="Book Antiqua"/>
          <w:sz w:val="22"/>
          <w:szCs w:val="22"/>
          <w:lang w:val="pt-BR"/>
        </w:rPr>
        <w:t xml:space="preserve">o </w:t>
      </w:r>
      <w:r w:rsidR="00CB791D">
        <w:rPr>
          <w:rFonts w:ascii="Book Antiqua" w:eastAsia="Book Antiqua" w:hAnsi="Book Antiqua"/>
          <w:sz w:val="22"/>
          <w:szCs w:val="22"/>
        </w:rPr>
        <w:t>REGISTRO DE PREÇOS VISANDO O FORNECIMENTO DE GRAMA COM SERVIÇOS DE PLANTIO E AQUISIÇÃO DE MANTA GEOTÊXTIL</w:t>
      </w:r>
      <w:r w:rsidR="00413743" w:rsidRPr="00125880">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492700">
        <w:rPr>
          <w:rFonts w:ascii="Book Antiqua" w:hAnsi="Book Antiqua"/>
          <w:sz w:val="22"/>
          <w:szCs w:val="22"/>
          <w:lang w:val="pt-BR"/>
        </w:rPr>
        <w:t>96/2021</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00CA54A0">
        <w:rPr>
          <w:rFonts w:ascii="Book Antiqua" w:hAnsi="Book Antiqua"/>
          <w:sz w:val="22"/>
          <w:szCs w:val="22"/>
        </w:rPr>
        <w:t>s licitantes registrada</w:t>
      </w:r>
      <w:r w:rsidRPr="00693D0C">
        <w:rPr>
          <w:rFonts w:ascii="Book Antiqua" w:hAnsi="Book Antiqua"/>
          <w:sz w:val="22"/>
          <w:szCs w:val="22"/>
        </w:rPr>
        <w:t xml:space="preserve">s para os </w:t>
      </w:r>
      <w:r w:rsidR="001E5CAF">
        <w:rPr>
          <w:rFonts w:ascii="Book Antiqua" w:hAnsi="Book Antiqua"/>
          <w:sz w:val="22"/>
          <w:szCs w:val="22"/>
        </w:rPr>
        <w:t>produtos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492700">
        <w:rPr>
          <w:rFonts w:ascii="Book Antiqua" w:hAnsi="Book Antiqua"/>
          <w:sz w:val="22"/>
          <w:szCs w:val="22"/>
          <w:lang w:val="pt-BR"/>
        </w:rPr>
        <w:t>96/2021</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Pr="00B8635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AD4520" w:rsidRDefault="00AD4520" w:rsidP="00C10F12">
      <w:pPr>
        <w:jc w:val="both"/>
        <w:rPr>
          <w:rFonts w:ascii="Book Antiqua" w:hAnsi="Book Antiqua"/>
          <w:b/>
          <w:color w:val="000000" w:themeColor="text1"/>
          <w:sz w:val="22"/>
          <w:szCs w:val="22"/>
          <w:lang w:val="pt-BR"/>
        </w:rPr>
      </w:pPr>
    </w:p>
    <w:p w:rsidR="001972B0" w:rsidRPr="00D3090B" w:rsidRDefault="001972B0" w:rsidP="001972B0">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OBJETO </w:t>
      </w:r>
    </w:p>
    <w:p w:rsidR="00C11B68" w:rsidRPr="0048684C" w:rsidRDefault="00C11B68" w:rsidP="00C11B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 e serviços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 xml:space="preserve">conforme a necessidade da municipalidade, que procederá a solicitação diariamente e nas quantidades que lhe convier, através de Autorizações de </w:t>
      </w:r>
      <w:r w:rsidRPr="0048684C">
        <w:rPr>
          <w:rFonts w:ascii="Book Antiqua" w:eastAsia="Book Antiqua" w:hAnsi="Book Antiqua"/>
          <w:sz w:val="22"/>
          <w:szCs w:val="22"/>
        </w:rPr>
        <w:t>Empenho - AE, que serão encaminhadas dentro do prazo de vigência da Ata de Registro de Preços.</w:t>
      </w:r>
    </w:p>
    <w:p w:rsidR="00C11B68" w:rsidRPr="0048684C" w:rsidRDefault="00C11B68" w:rsidP="00C11B6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48684C">
        <w:rPr>
          <w:rFonts w:ascii="Book Antiqua" w:eastAsia="Book Antiqua" w:hAnsi="Book Antiqua"/>
          <w:sz w:val="22"/>
          <w:szCs w:val="22"/>
          <w:shd w:val="clear" w:color="auto" w:fill="FFFFFF"/>
        </w:rPr>
        <w:t xml:space="preserve">4.2 </w:t>
      </w:r>
      <w:r w:rsidRPr="0048684C">
        <w:rPr>
          <w:rFonts w:ascii="Book Antiqua" w:hAnsi="Book Antiqua"/>
          <w:sz w:val="22"/>
          <w:szCs w:val="22"/>
        </w:rPr>
        <w:t xml:space="preserve">A empresa contratada deverá iniciar a execução dos serviços </w:t>
      </w:r>
      <w:r w:rsidR="00530B35" w:rsidRPr="0048684C">
        <w:rPr>
          <w:rFonts w:ascii="Book Antiqua" w:hAnsi="Book Antiqua"/>
          <w:sz w:val="22"/>
          <w:szCs w:val="22"/>
        </w:rPr>
        <w:t xml:space="preserve">ou a  entrega dos produtos </w:t>
      </w:r>
      <w:r w:rsidRPr="0048684C">
        <w:rPr>
          <w:rFonts w:ascii="Book Antiqua" w:hAnsi="Book Antiqua"/>
          <w:sz w:val="22"/>
          <w:szCs w:val="22"/>
        </w:rPr>
        <w:t>objeto deste Edital, após cada solicitação (emissão da Ordem de Serviço/Ordem de Fornecimento),</w:t>
      </w:r>
      <w:r w:rsidRPr="0048684C">
        <w:rPr>
          <w:rFonts w:ascii="Book Antiqua" w:hAnsi="Book Antiqua"/>
        </w:rPr>
        <w:t xml:space="preserve"> no </w:t>
      </w:r>
      <w:r w:rsidRPr="0048684C">
        <w:rPr>
          <w:rFonts w:ascii="Book Antiqua" w:eastAsia="Book Antiqua" w:hAnsi="Book Antiqua"/>
          <w:b/>
          <w:sz w:val="22"/>
          <w:szCs w:val="22"/>
          <w:shd w:val="clear" w:color="auto" w:fill="FFFFFF"/>
        </w:rPr>
        <w:t xml:space="preserve">prazo máximo de 20 (vinte) dias corridos </w:t>
      </w:r>
      <w:r w:rsidRPr="0048684C">
        <w:rPr>
          <w:rFonts w:ascii="Book Antiqua" w:eastAsia="Book Antiqua" w:hAnsi="Book Antiqua"/>
          <w:sz w:val="22"/>
          <w:szCs w:val="22"/>
          <w:shd w:val="clear" w:color="auto" w:fill="FFFFFF"/>
        </w:rPr>
        <w:t>após a sua solicitação</w:t>
      </w:r>
      <w:r w:rsidRPr="0048684C">
        <w:rPr>
          <w:rFonts w:ascii="Book Antiqua" w:eastAsia="Book Antiqua" w:hAnsi="Book Antiqua"/>
          <w:b/>
          <w:sz w:val="22"/>
          <w:szCs w:val="22"/>
          <w:shd w:val="clear" w:color="auto" w:fill="FFFFFF"/>
        </w:rPr>
        <w:t xml:space="preserve">, </w:t>
      </w:r>
      <w:r w:rsidRPr="0048684C">
        <w:rPr>
          <w:rFonts w:ascii="Book Antiqua" w:eastAsia="Book Antiqua" w:hAnsi="Book Antiqua"/>
          <w:sz w:val="22"/>
          <w:szCs w:val="22"/>
          <w:shd w:val="clear" w:color="auto" w:fill="FFFFFF"/>
        </w:rPr>
        <w:t xml:space="preserve">em horário de expediente, nas condições estipuladas no presente Edital e seus Anexos, </w:t>
      </w:r>
      <w:r w:rsidRPr="0048684C">
        <w:rPr>
          <w:rFonts w:ascii="Book Antiqua" w:hAnsi="Book Antiqua"/>
          <w:sz w:val="22"/>
          <w:szCs w:val="22"/>
        </w:rPr>
        <w:t xml:space="preserve">nos endereços a serem determinados pelo órgão </w:t>
      </w:r>
      <w:r w:rsidR="00125880" w:rsidRPr="0048684C">
        <w:rPr>
          <w:rFonts w:ascii="Book Antiqua" w:hAnsi="Book Antiqua"/>
          <w:sz w:val="22"/>
          <w:szCs w:val="22"/>
        </w:rPr>
        <w:t>Requisitante</w:t>
      </w:r>
      <w:r w:rsidRPr="0048684C">
        <w:rPr>
          <w:rFonts w:ascii="Book Antiqua" w:hAnsi="Book Antiqua"/>
          <w:sz w:val="22"/>
          <w:szCs w:val="22"/>
        </w:rPr>
        <w:t>, todos dentro do território do Município de Gaspar</w:t>
      </w:r>
      <w:r w:rsidRPr="0048684C">
        <w:rPr>
          <w:rFonts w:ascii="Book Antiqua" w:eastAsia="Book Antiqua" w:hAnsi="Book Antiqua"/>
          <w:sz w:val="22"/>
          <w:szCs w:val="22"/>
          <w:shd w:val="clear" w:color="auto" w:fill="FFFFFF"/>
        </w:rPr>
        <w:t>.</w:t>
      </w:r>
    </w:p>
    <w:p w:rsidR="00C11B68" w:rsidRPr="00022086" w:rsidRDefault="00C11B68" w:rsidP="00C11B6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48684C">
        <w:rPr>
          <w:rFonts w:ascii="Book Antiqua" w:eastAsia="Book Antiqua" w:hAnsi="Book Antiqua"/>
          <w:sz w:val="22"/>
          <w:szCs w:val="22"/>
        </w:rPr>
        <w:t>4.3 No ato da entrega dos produtos e serviços a proponente deverá apresentar Nota Fiscal/Fatura correspondente às quantias solicitadas, que será submetida à aprovação do órgão responsável</w:t>
      </w:r>
      <w:r w:rsidRPr="00022086">
        <w:rPr>
          <w:rFonts w:ascii="Book Antiqua" w:eastAsia="Book Antiqua" w:hAnsi="Book Antiqua"/>
          <w:sz w:val="22"/>
          <w:szCs w:val="22"/>
        </w:rPr>
        <w:t xml:space="preserve"> pelo recebimento.</w:t>
      </w:r>
    </w:p>
    <w:p w:rsidR="00C11B68" w:rsidRPr="00022086" w:rsidRDefault="00C11B68" w:rsidP="00C11B6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 xml:space="preserve">e serviços </w:t>
      </w:r>
      <w:r w:rsidRPr="00022086">
        <w:rPr>
          <w:rFonts w:ascii="Book Antiqua" w:eastAsia="Book Antiqua" w:hAnsi="Book Antiqua"/>
          <w:sz w:val="22"/>
          <w:szCs w:val="22"/>
          <w:shd w:val="clear" w:color="auto" w:fill="FFFFFF"/>
        </w:rPr>
        <w:t>objeto deste Pregão serão recebidos:</w:t>
      </w:r>
    </w:p>
    <w:p w:rsidR="00C11B68" w:rsidRPr="00022086" w:rsidRDefault="00C11B68" w:rsidP="00C11B6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produto/servoço</w:t>
      </w:r>
      <w:r w:rsidRPr="00022086">
        <w:rPr>
          <w:rFonts w:ascii="Book Antiqua" w:eastAsia="Book Antiqua" w:hAnsi="Book Antiqua"/>
          <w:sz w:val="22"/>
          <w:szCs w:val="22"/>
          <w:shd w:val="clear" w:color="auto" w:fill="FFFFFF"/>
        </w:rPr>
        <w:t xml:space="preserve"> com a especificação contida neste edital e seus anexos;</w:t>
      </w:r>
    </w:p>
    <w:p w:rsidR="00C11B68" w:rsidRPr="00022086" w:rsidRDefault="00C11B68" w:rsidP="00C11B6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produto/serviço</w:t>
      </w:r>
      <w:r w:rsidRPr="00022086">
        <w:rPr>
          <w:rFonts w:ascii="Book Antiqua" w:eastAsia="Book Antiqua" w:hAnsi="Book Antiqua"/>
          <w:sz w:val="22"/>
          <w:szCs w:val="22"/>
          <w:shd w:val="clear" w:color="auto" w:fill="FFFFFF"/>
        </w:rPr>
        <w:t xml:space="preserve"> e a consequente aceitação.</w:t>
      </w:r>
    </w:p>
    <w:p w:rsidR="00C11B68" w:rsidRPr="00022086" w:rsidRDefault="00C11B68" w:rsidP="00C11B6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produto/serviço</w:t>
      </w:r>
      <w:r w:rsidRPr="00022086">
        <w:rPr>
          <w:rFonts w:ascii="Book Antiqua" w:eastAsia="Book Antiqua" w:hAnsi="Book Antiqua"/>
          <w:sz w:val="22"/>
          <w:szCs w:val="22"/>
        </w:rPr>
        <w:t>, que se dará em até 03 (três) dias úteis após o recebimento provisório.</w:t>
      </w:r>
    </w:p>
    <w:p w:rsidR="00C11B68" w:rsidRPr="00195D34" w:rsidRDefault="00C11B68" w:rsidP="00C11B6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produtos/serviços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rPr>
        <w:t>24 (vinte e quatro) 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C11B68" w:rsidRPr="00195D34" w:rsidRDefault="00C11B68" w:rsidP="00C11B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1972B0" w:rsidRDefault="00C11B68" w:rsidP="00C11B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9423B8" w:rsidRDefault="009423B8" w:rsidP="001972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1972B0" w:rsidRPr="00D91829" w:rsidRDefault="001972B0" w:rsidP="001972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5</w:t>
      </w:r>
      <w:r w:rsidRPr="00D91829">
        <w:rPr>
          <w:rFonts w:ascii="Book Antiqua" w:hAnsi="Book Antiqua"/>
          <w:b/>
          <w:sz w:val="22"/>
          <w:szCs w:val="22"/>
          <w:lang w:val="pt-BR"/>
        </w:rPr>
        <w:t>. DA FORMA DE PAGAMENTO E DA DOTAÇÃO ORÇAMENTÁRIA</w:t>
      </w:r>
    </w:p>
    <w:p w:rsidR="009423B8" w:rsidRPr="00430317" w:rsidRDefault="009423B8" w:rsidP="009423B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003D0428">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9423B8" w:rsidRPr="00430317" w:rsidRDefault="009423B8" w:rsidP="009423B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9423B8" w:rsidRPr="00430317" w:rsidRDefault="009423B8" w:rsidP="009423B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9423B8" w:rsidRPr="00430317" w:rsidRDefault="009423B8" w:rsidP="009423B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9423B8" w:rsidRDefault="009423B8" w:rsidP="009423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9423B8" w:rsidRDefault="009423B8" w:rsidP="009423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B6541D" w:rsidRDefault="00B6541D" w:rsidP="00B6541D">
      <w:pPr>
        <w:jc w:val="right"/>
        <w:rPr>
          <w:rFonts w:ascii="Book Antiqua" w:hAnsi="Book Antiqua"/>
          <w:i/>
          <w:sz w:val="22"/>
          <w:szCs w:val="22"/>
          <w:lang w:val="pt-BR"/>
        </w:rPr>
      </w:pPr>
      <w:r>
        <w:rPr>
          <w:rFonts w:ascii="Book Antiqua" w:hAnsi="Book Antiqua"/>
          <w:i/>
          <w:sz w:val="22"/>
          <w:szCs w:val="22"/>
          <w:lang w:val="pt-BR"/>
        </w:rPr>
        <w:t>Fundação Municipal de Esportes e Lazer</w:t>
      </w:r>
    </w:p>
    <w:p w:rsidR="00B6541D" w:rsidRDefault="00DA6147" w:rsidP="00DA6147">
      <w:pPr>
        <w:jc w:val="right"/>
        <w:rPr>
          <w:rFonts w:ascii="Book Antiqua" w:hAnsi="Book Antiqua"/>
          <w:b/>
          <w:i/>
          <w:sz w:val="22"/>
          <w:szCs w:val="22"/>
          <w:lang w:val="pt-BR"/>
        </w:rPr>
      </w:pPr>
      <w:r>
        <w:rPr>
          <w:rFonts w:ascii="Book Antiqua" w:hAnsi="Book Antiqua"/>
          <w:b/>
          <w:i/>
          <w:sz w:val="22"/>
          <w:szCs w:val="22"/>
          <w:lang w:val="pt-BR"/>
        </w:rPr>
        <w:t>Exercício 2021.</w:t>
      </w:r>
    </w:p>
    <w:p w:rsidR="001972B0" w:rsidRDefault="001972B0" w:rsidP="004C2DB2">
      <w:pPr>
        <w:rPr>
          <w:rFonts w:ascii="Book Antiqua" w:hAnsi="Book Antiqua"/>
          <w:b/>
          <w:sz w:val="22"/>
          <w:szCs w:val="22"/>
          <w:lang w:val="pt-BR"/>
        </w:rPr>
      </w:pP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r w:rsidR="00E51259">
        <w:rPr>
          <w:rFonts w:ascii="Book Antiqua" w:hAnsi="Book Antiqua"/>
          <w:sz w:val="22"/>
          <w:szCs w:val="22"/>
          <w:lang w:val="pt-BR"/>
        </w:rPr>
        <w:t>São admissíveis</w:t>
      </w:r>
      <w:r w:rsidRPr="00BD7632">
        <w:rPr>
          <w:rFonts w:ascii="Book Antiqua" w:hAnsi="Book Antiqua"/>
          <w:sz w:val="22"/>
          <w:szCs w:val="22"/>
          <w:lang w:val="pt-BR"/>
        </w:rPr>
        <w:t xml:space="preserve"> a fusão, cisão ou incorporação da contratada com/em outra pessoa jurídica, desde que sejam observados pela nova pessoa jurídica todos os requisitos de habilitação exigidos na licitação </w:t>
      </w:r>
      <w:r w:rsidRPr="00BD7632">
        <w:rPr>
          <w:rFonts w:ascii="Book Antiqua" w:hAnsi="Book Antiqua"/>
          <w:sz w:val="22"/>
          <w:szCs w:val="22"/>
          <w:lang w:val="pt-BR"/>
        </w:rPr>
        <w:lastRenderedPageBreak/>
        <w:t>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003D0428">
        <w:rPr>
          <w:rFonts w:ascii="Book Antiqua" w:hAnsi="Book Antiqua" w:cs="Book Antiqua"/>
          <w:sz w:val="22"/>
          <w:szCs w:val="22"/>
        </w:rPr>
        <w:t>/serviços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DE0436" w:rsidRPr="00DE0436" w:rsidRDefault="00DE0436" w:rsidP="00DE0436">
      <w:pPr>
        <w:jc w:val="both"/>
        <w:rPr>
          <w:rFonts w:ascii="Book Antiqua" w:hAnsi="Book Antiqua"/>
          <w:b/>
          <w:sz w:val="22"/>
          <w:szCs w:val="22"/>
        </w:rPr>
      </w:pPr>
      <w:r w:rsidRPr="00DE0436">
        <w:rPr>
          <w:rFonts w:ascii="Book Antiqua" w:hAnsi="Book Antiqua"/>
          <w:b/>
          <w:sz w:val="22"/>
          <w:szCs w:val="22"/>
        </w:rPr>
        <w:t>8. OBRIGAÇÕES DA CONTRATADA</w:t>
      </w:r>
    </w:p>
    <w:p w:rsidR="005A3F46" w:rsidRPr="0053095D" w:rsidRDefault="005A3F46" w:rsidP="005A3F46">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003D0428">
        <w:rPr>
          <w:rFonts w:ascii="Book Antiqua" w:hAnsi="Book Antiqua" w:cs="Book Antiqua"/>
          <w:sz w:val="22"/>
          <w:szCs w:val="22"/>
        </w:rPr>
        <w:t>/serviços</w:t>
      </w:r>
      <w:r w:rsidRPr="0053095D">
        <w:rPr>
          <w:rFonts w:ascii="Book Antiqua" w:hAnsi="Book Antiqua" w:cs="Book Antiqua"/>
          <w:sz w:val="22"/>
          <w:szCs w:val="22"/>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003D0428">
        <w:rPr>
          <w:rFonts w:ascii="Book Antiqua" w:hAnsi="Book Antiqua" w:cs="Book Antiqua"/>
          <w:sz w:val="22"/>
          <w:szCs w:val="22"/>
        </w:rPr>
        <w:t>/serviços</w:t>
      </w:r>
      <w:r w:rsidRPr="0053095D">
        <w:rPr>
          <w:rFonts w:ascii="Book Antiqua" w:hAnsi="Book Antiqua" w:cs="Book Antiqua"/>
          <w:sz w:val="22"/>
          <w:szCs w:val="22"/>
        </w:rPr>
        <w:t xml:space="preserve"> de acordo com as exigências previstas no presente Edital, buscando garantir sua qualidade;</w:t>
      </w:r>
    </w:p>
    <w:p w:rsidR="005A3F46" w:rsidRPr="0053095D" w:rsidRDefault="005A3F46" w:rsidP="005A3F4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.1.3 Providenciar, no prazo máximo de </w:t>
      </w:r>
      <w:r w:rsidR="004C2376">
        <w:rPr>
          <w:rFonts w:ascii="Book Antiqua" w:hAnsi="Book Antiqua" w:cs="Book Antiqua"/>
          <w:sz w:val="22"/>
          <w:szCs w:val="22"/>
        </w:rPr>
        <w:t>24</w:t>
      </w:r>
      <w:r w:rsidRPr="0053095D">
        <w:rPr>
          <w:rFonts w:ascii="Book Antiqua" w:hAnsi="Book Antiqua" w:cs="Book Antiqua"/>
          <w:sz w:val="22"/>
          <w:szCs w:val="22"/>
        </w:rPr>
        <w:t xml:space="preserve"> (</w:t>
      </w:r>
      <w:r w:rsidR="004C2376">
        <w:rPr>
          <w:rFonts w:ascii="Book Antiqua" w:hAnsi="Book Antiqua" w:cs="Book Antiqua"/>
          <w:sz w:val="22"/>
          <w:szCs w:val="22"/>
        </w:rPr>
        <w:t>vinte e quatro</w:t>
      </w:r>
      <w:r w:rsidRPr="0053095D">
        <w:rPr>
          <w:rFonts w:ascii="Book Antiqua" w:hAnsi="Book Antiqua" w:cs="Book Antiqua"/>
          <w:sz w:val="22"/>
          <w:szCs w:val="22"/>
        </w:rPr>
        <w:t xml:space="preserve">) </w:t>
      </w:r>
      <w:r w:rsidR="004C2376">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003D0428">
        <w:rPr>
          <w:rFonts w:ascii="Book Antiqua" w:hAnsi="Book Antiqua" w:cs="Book Antiqua"/>
          <w:sz w:val="22"/>
          <w:szCs w:val="22"/>
        </w:rPr>
        <w:t>/serviços</w:t>
      </w:r>
      <w:r w:rsidRPr="0053095D">
        <w:rPr>
          <w:rFonts w:ascii="Book Antiqua" w:hAnsi="Book Antiqua" w:cs="Book Antiqua"/>
          <w:sz w:val="22"/>
          <w:szCs w:val="22"/>
        </w:rPr>
        <w:t>.</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Emitir as Notas Fiscais no valor pactuado em contrato, apresentando-a a Contratante para ateste e pagamento;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Apresentar os documentos fiscais em conformidade com a legislação vigente.</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C10F12">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003D0428">
        <w:rPr>
          <w:rFonts w:ascii="Book Antiqua" w:hAnsi="Book Antiqua" w:cs="Book Antiqua"/>
          <w:bCs/>
          <w:sz w:val="22"/>
          <w:szCs w:val="22"/>
        </w:rPr>
        <w:t>/serviços</w:t>
      </w:r>
      <w:r w:rsidRPr="0053095D">
        <w:rPr>
          <w:rFonts w:ascii="Book Antiqua" w:hAnsi="Book Antiqua" w:cs="Book Antiqua"/>
          <w:bCs/>
          <w:sz w:val="22"/>
          <w:szCs w:val="22"/>
        </w:rPr>
        <w:t>.</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.1.11 Responsabilizar-se pelos encargos trabalhistas, previdenciários, fiscais e comerciais resultantes da execução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.1.13 Não transferir a outrem, no todo ou em parte, o Contrato, sem prévia e expressa anuência da CONTRATANTE.</w:t>
      </w:r>
    </w:p>
    <w:p w:rsidR="005A3F46" w:rsidRPr="003C58F8" w:rsidRDefault="005A3F4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rPr>
      </w:pP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lastRenderedPageBreak/>
        <w:t>9</w:t>
      </w:r>
      <w:r w:rsidRPr="0053095D">
        <w:rPr>
          <w:rFonts w:ascii="Book Antiqua" w:hAnsi="Book Antiqua" w:cs="Book Antiqua"/>
          <w:b/>
          <w:bCs/>
          <w:sz w:val="22"/>
          <w:szCs w:val="22"/>
        </w:rPr>
        <w:t>.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003D0428">
        <w:rPr>
          <w:rFonts w:ascii="Book Antiqua" w:hAnsi="Book Antiqua" w:cs="Book Antiqua"/>
          <w:bCs/>
          <w:sz w:val="22"/>
          <w:szCs w:val="22"/>
        </w:rPr>
        <w:t>/serviços</w:t>
      </w:r>
      <w:r w:rsidRPr="0053095D">
        <w:rPr>
          <w:rFonts w:ascii="Book Antiqua" w:hAnsi="Book Antiqua" w:cs="Book Antiqua"/>
          <w:bCs/>
          <w:sz w:val="22"/>
          <w:szCs w:val="22"/>
        </w:rPr>
        <w:t>, atestar nas notas fiscais a efetiva prestação dos serviços do objeto contratado e o seu aceite;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003D0428">
        <w:rPr>
          <w:rFonts w:ascii="Book Antiqua" w:hAnsi="Book Antiqua" w:cs="Book Antiqua"/>
          <w:bCs/>
          <w:sz w:val="22"/>
          <w:szCs w:val="22"/>
        </w:rPr>
        <w:t>/serviços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009F3343">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Franquear o acesso à contratada aos locais necessários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Comunicar a contratada todas as irregularidades observadas durante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Rescindir o Contrato, nos termos dos artigos 77 a 79 da Lei no 8.666/93.</w:t>
      </w:r>
      <w:r w:rsidR="005A3F46">
        <w:rPr>
          <w:rFonts w:ascii="Book Antiqua" w:hAnsi="Book Antiqua" w:cs="Book Antiqua"/>
          <w:bCs/>
          <w:sz w:val="22"/>
          <w:szCs w:val="22"/>
        </w:rPr>
        <w:t xml:space="preserve"> </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009F3343">
        <w:rPr>
          <w:rFonts w:ascii="Book Antiqua" w:hAnsi="Book Antiqua"/>
          <w:sz w:val="22"/>
          <w:szCs w:val="22"/>
        </w:rPr>
        <w:t>/serviços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lastRenderedPageBreak/>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9F3343">
        <w:rPr>
          <w:rFonts w:ascii="Book Antiqua" w:hAnsi="Book Antiqua" w:cs="Book Antiqua"/>
          <w:bCs/>
          <w:sz w:val="22"/>
          <w:szCs w:val="22"/>
        </w:rPr>
        <w:t>/serviços</w:t>
      </w:r>
      <w:r>
        <w:rPr>
          <w:rFonts w:ascii="Book Antiqua" w:hAnsi="Book Antiqua" w:cs="Book Antiqua"/>
          <w:bCs/>
          <w:sz w:val="22"/>
          <w:szCs w:val="22"/>
        </w:rPr>
        <w:t>.</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w:t>
      </w:r>
      <w:r w:rsidRPr="00914E8A">
        <w:rPr>
          <w:rFonts w:ascii="Book Antiqua" w:hAnsi="Book Antiqua" w:cs="Book Antiqua"/>
          <w:sz w:val="22"/>
          <w:szCs w:val="22"/>
        </w:rPr>
        <w:lastRenderedPageBreak/>
        <w:t>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9423B8" w:rsidRDefault="009423B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23506E" w:rsidRPr="00AC026F"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7F4A13">
        <w:rPr>
          <w:rFonts w:ascii="Book Antiqua" w:hAnsi="Book Antiqua"/>
          <w:sz w:val="22"/>
          <w:szCs w:val="22"/>
        </w:rPr>
        <w:t>2021</w:t>
      </w:r>
      <w:r w:rsidRPr="00047468">
        <w:rPr>
          <w:rFonts w:ascii="Book Antiqua" w:hAnsi="Book Antiqua"/>
          <w:sz w:val="22"/>
          <w:szCs w:val="22"/>
        </w:rPr>
        <w:t>.</w:t>
      </w:r>
    </w:p>
    <w:p w:rsidR="00C10F12"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p w:rsidR="0012367D"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23506E"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492700">
        <w:rPr>
          <w:rFonts w:ascii="Book Antiqua" w:eastAsia="Book Antiqua" w:hAnsi="Book Antiqua"/>
          <w:color w:val="000000"/>
          <w:sz w:val="36"/>
          <w:szCs w:val="36"/>
        </w:rPr>
        <w:t>232/2021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492700">
        <w:rPr>
          <w:rFonts w:ascii="Book Antiqua" w:eastAsia="Book Antiqua" w:hAnsi="Book Antiqua"/>
          <w:color w:val="000000"/>
          <w:sz w:val="36"/>
          <w:szCs w:val="36"/>
          <w:lang w:val="pt-BR"/>
        </w:rPr>
        <w:t>96/2021</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7450D4">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proofErr w:type="gramStart"/>
      <w:r w:rsidR="00D057D0" w:rsidRPr="004B6F32">
        <w:rPr>
          <w:rFonts w:ascii="Book Antiqua" w:hAnsi="Book Antiqua"/>
          <w:sz w:val="22"/>
          <w:lang w:val="pt-BR"/>
        </w:rPr>
        <w:t>.....</w:t>
      </w:r>
      <w:proofErr w:type="gramEnd"/>
      <w:r w:rsidR="00D057D0" w:rsidRPr="004B6F32">
        <w:rPr>
          <w:rFonts w:ascii="Book Antiqua" w:hAnsi="Book Antiqua"/>
          <w:sz w:val="22"/>
          <w:lang w:val="pt-BR"/>
        </w:rPr>
        <w:t>/</w:t>
      </w:r>
      <w:r w:rsidR="007F4A13">
        <w:rPr>
          <w:rFonts w:ascii="Book Antiqua" w:hAnsi="Book Antiqua"/>
          <w:sz w:val="22"/>
          <w:lang w:val="pt-BR"/>
        </w:rPr>
        <w:t>2021</w:t>
      </w:r>
    </w:p>
    <w:p w:rsidR="00D057D0" w:rsidRPr="00515047"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sz w:val="22"/>
          <w:szCs w:val="22"/>
          <w:lang w:val="pt-BR"/>
        </w:rPr>
      </w:pPr>
      <w:r w:rsidRPr="00515047">
        <w:rPr>
          <w:rFonts w:ascii="Book Antiqua" w:hAnsi="Book Antiqua"/>
          <w:b/>
          <w:sz w:val="22"/>
          <w:szCs w:val="22"/>
          <w:lang w:val="pt-BR"/>
        </w:rPr>
        <w:t xml:space="preserve">CONTRATO DE </w:t>
      </w:r>
      <w:r w:rsidR="00770BD2" w:rsidRPr="00515047">
        <w:rPr>
          <w:rFonts w:ascii="Book Antiqua" w:eastAsia="Book Antiqua" w:hAnsi="Book Antiqua"/>
          <w:b/>
          <w:sz w:val="22"/>
          <w:szCs w:val="22"/>
          <w:lang w:val="pt-BR"/>
        </w:rPr>
        <w:t xml:space="preserve">FORNECIMENTO </w:t>
      </w:r>
      <w:r w:rsidR="000250FB" w:rsidRPr="00515047">
        <w:rPr>
          <w:rFonts w:ascii="Book Antiqua" w:eastAsia="Book Antiqua" w:hAnsi="Book Antiqua"/>
          <w:b/>
          <w:sz w:val="22"/>
          <w:szCs w:val="22"/>
          <w:lang w:val="pt-BR"/>
        </w:rPr>
        <w:t>D</w:t>
      </w:r>
      <w:r w:rsidR="00770BD2" w:rsidRPr="00515047">
        <w:rPr>
          <w:rFonts w:ascii="Book Antiqua" w:eastAsia="Book Antiqua" w:hAnsi="Book Antiqua"/>
          <w:b/>
          <w:sz w:val="22"/>
          <w:szCs w:val="22"/>
          <w:lang w:val="pt-BR"/>
        </w:rPr>
        <w:t xml:space="preserve">E </w:t>
      </w:r>
      <w:r w:rsidR="003C05A6" w:rsidRPr="00515047">
        <w:rPr>
          <w:rFonts w:ascii="Book Antiqua" w:eastAsia="Book Antiqua" w:hAnsi="Book Antiqua"/>
          <w:b/>
          <w:sz w:val="22"/>
          <w:szCs w:val="22"/>
        </w:rPr>
        <w:t>GRAMA COM SERVIÇOS DE PLANTIO</w:t>
      </w:r>
      <w:r w:rsidR="00054C51">
        <w:rPr>
          <w:rFonts w:ascii="Book Antiqua" w:eastAsia="Book Antiqua" w:hAnsi="Book Antiqua"/>
          <w:b/>
          <w:sz w:val="22"/>
          <w:szCs w:val="22"/>
        </w:rPr>
        <w:t xml:space="preserve"> E AQUISIÇÃO DE MANTA GEOTÊXTIL</w:t>
      </w:r>
      <w:r w:rsidR="00D057D0" w:rsidRPr="00515047">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3C7042" w:rsidRPr="00BB1E5A" w:rsidRDefault="000C6C7C" w:rsidP="007450D4">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cs="Book Antiqua"/>
          <w:sz w:val="22"/>
          <w:szCs w:val="22"/>
        </w:rPr>
      </w:pPr>
      <w:r w:rsidRPr="00BB1E5A">
        <w:rPr>
          <w:rFonts w:ascii="Book Antiqua" w:hAnsi="Book Antiqua" w:cs="Book Antiqua"/>
          <w:bCs/>
          <w:sz w:val="22"/>
          <w:szCs w:val="22"/>
        </w:rPr>
        <w:t xml:space="preserve">O </w:t>
      </w:r>
      <w:r w:rsidRPr="00BB1E5A">
        <w:rPr>
          <w:rFonts w:ascii="Book Antiqua" w:hAnsi="Book Antiqua" w:cs="Book Antiqua"/>
          <w:b/>
          <w:bCs/>
          <w:sz w:val="22"/>
          <w:szCs w:val="22"/>
        </w:rPr>
        <w:t>MUNICÍPIO DE GASPAR</w:t>
      </w:r>
      <w:r w:rsidRPr="00BB1E5A">
        <w:rPr>
          <w:rFonts w:ascii="Book Antiqua" w:hAnsi="Book Antiqua" w:cs="Book Antiqua"/>
          <w:sz w:val="22"/>
          <w:szCs w:val="22"/>
        </w:rPr>
        <w:t>, Estado de Santa Catarina, com sede na Rua Coronel Aristiliano Ramos, nº 435 - Praça Getúlio Vargas - Centro, inscrito no CNPJ sob n</w:t>
      </w:r>
      <w:r w:rsidR="007450D4" w:rsidRPr="00BB1E5A">
        <w:rPr>
          <w:rFonts w:ascii="Book Antiqua" w:hAnsi="Book Antiqua" w:cs="Book Antiqua"/>
          <w:sz w:val="22"/>
          <w:szCs w:val="22"/>
        </w:rPr>
        <w:t xml:space="preserve">º 83.102.244/0001-02, através </w:t>
      </w:r>
      <w:r w:rsidR="00090035" w:rsidRPr="00BB1E5A">
        <w:rPr>
          <w:rFonts w:ascii="Book Antiqua" w:hAnsi="Book Antiqua" w:cs="Book Antiqua"/>
          <w:sz w:val="22"/>
          <w:szCs w:val="22"/>
        </w:rPr>
        <w:t>da</w:t>
      </w:r>
      <w:r w:rsidR="00BB1E5A" w:rsidRPr="000F6C04">
        <w:rPr>
          <w:rFonts w:ascii="Book Antiqua" w:hAnsi="Book Antiqua" w:cs="Book Antiqua"/>
          <w:sz w:val="22"/>
          <w:szCs w:val="22"/>
        </w:rPr>
        <w:t xml:space="preserve"> FUNDAÇÃO MUNICIPAL DE ESPORTES E LAZER, com sede na Rua Itajaí, nº 2.</w:t>
      </w:r>
      <w:r w:rsidR="00BB1E5A" w:rsidRPr="00BB1E5A">
        <w:rPr>
          <w:rFonts w:ascii="Book Antiqua" w:hAnsi="Book Antiqua" w:cs="Book Antiqua"/>
          <w:sz w:val="22"/>
          <w:szCs w:val="22"/>
        </w:rPr>
        <w:t xml:space="preserve">300, Poço Grande, Gaspar/SC, CEP </w:t>
      </w:r>
      <w:r w:rsidR="00BB1E5A" w:rsidRPr="00BB1E5A">
        <w:rPr>
          <w:rFonts w:ascii="Book Antiqua" w:hAnsi="Book Antiqua"/>
          <w:sz w:val="22"/>
          <w:szCs w:val="22"/>
        </w:rPr>
        <w:t xml:space="preserve">89.115-040, </w:t>
      </w:r>
      <w:r w:rsidR="00BB1E5A" w:rsidRPr="00BB1E5A">
        <w:rPr>
          <w:rFonts w:ascii="Book Antiqua" w:hAnsi="Book Antiqua" w:cs="Book Antiqua"/>
          <w:sz w:val="22"/>
          <w:szCs w:val="22"/>
        </w:rPr>
        <w:t>inscrita no CNPJ sob nº 05.322.930/0001-85, neste ato representada pelo Diretor-Presidente da Fundação Municipal de Esportes e</w:t>
      </w:r>
      <w:r w:rsidR="002C64AA">
        <w:rPr>
          <w:rFonts w:ascii="Book Antiqua" w:hAnsi="Book Antiqua" w:cs="Book Antiqua"/>
          <w:sz w:val="22"/>
          <w:szCs w:val="22"/>
        </w:rPr>
        <w:t xml:space="preserve"> Lazer, Senhor Roni Jean Muller,</w:t>
      </w:r>
      <w:r w:rsidR="00BB1E5A" w:rsidRPr="00BB1E5A">
        <w:rPr>
          <w:rFonts w:ascii="Book Antiqua" w:hAnsi="Book Antiqua" w:cs="Book Antiqua"/>
          <w:sz w:val="22"/>
          <w:szCs w:val="22"/>
        </w:rPr>
        <w:t xml:space="preserve"> </w:t>
      </w:r>
      <w:r w:rsidR="007450D4" w:rsidRPr="00BB1E5A">
        <w:rPr>
          <w:rFonts w:ascii="Book Antiqua" w:hAnsi="Book Antiqua" w:cs="Book Antiqua"/>
          <w:sz w:val="22"/>
          <w:szCs w:val="22"/>
        </w:rPr>
        <w:t>que este</w:t>
      </w:r>
      <w:r w:rsidRPr="00BB1E5A">
        <w:rPr>
          <w:rFonts w:ascii="Book Antiqua" w:hAnsi="Book Antiqua" w:cs="Book Antiqua"/>
          <w:sz w:val="22"/>
          <w:szCs w:val="22"/>
        </w:rPr>
        <w:t xml:space="preserve"> subscre</w:t>
      </w:r>
      <w:r w:rsidR="00090035" w:rsidRPr="00BB1E5A">
        <w:rPr>
          <w:rFonts w:ascii="Book Antiqua" w:hAnsi="Book Antiqua" w:cs="Book Antiqua"/>
          <w:sz w:val="22"/>
          <w:szCs w:val="22"/>
        </w:rPr>
        <w:t>ve</w:t>
      </w:r>
      <w:r w:rsidRPr="00BB1E5A">
        <w:rPr>
          <w:rFonts w:ascii="Book Antiqua" w:hAnsi="Book Antiqua" w:cs="Book Antiqua"/>
          <w:sz w:val="22"/>
          <w:szCs w:val="22"/>
        </w:rPr>
        <w:t xml:space="preser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BB1E5A">
        <w:rPr>
          <w:rFonts w:ascii="Book Antiqua" w:hAnsi="Book Antiqua" w:cs="Book Antiqua"/>
          <w:bCs/>
          <w:sz w:val="22"/>
          <w:szCs w:val="22"/>
        </w:rPr>
        <w:t xml:space="preserve">Processo de Licitação - Pregão Presencial nº </w:t>
      </w:r>
      <w:r w:rsidR="00492700" w:rsidRPr="00BB1E5A">
        <w:rPr>
          <w:rFonts w:ascii="Book Antiqua" w:hAnsi="Book Antiqua" w:cs="Book Antiqua"/>
          <w:bCs/>
          <w:sz w:val="22"/>
          <w:szCs w:val="22"/>
        </w:rPr>
        <w:t>96/2021</w:t>
      </w:r>
      <w:r w:rsidRPr="00BB1E5A">
        <w:rPr>
          <w:rFonts w:ascii="Book Antiqua" w:hAnsi="Book Antiqua" w:cs="Book Antiqua"/>
          <w:bCs/>
          <w:sz w:val="22"/>
          <w:szCs w:val="22"/>
        </w:rPr>
        <w:t xml:space="preserve">, </w:t>
      </w:r>
      <w:r w:rsidRPr="00BB1E5A">
        <w:rPr>
          <w:rFonts w:ascii="Book Antiqua" w:hAnsi="Book Antiqua" w:cs="Book Antiqua"/>
          <w:sz w:val="22"/>
          <w:szCs w:val="22"/>
        </w:rPr>
        <w:t>têm entre si justo e contratado o que segue:</w:t>
      </w:r>
    </w:p>
    <w:p w:rsidR="00D057D0" w:rsidRPr="00BB1E5A"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B60CF">
        <w:rPr>
          <w:rFonts w:ascii="Book Antiqua" w:hAnsi="Book Antiqua"/>
          <w:sz w:val="22"/>
          <w:szCs w:val="22"/>
          <w:lang w:val="pt-BR"/>
        </w:rPr>
        <w:t xml:space="preserve">o fornecimento de </w:t>
      </w:r>
      <w:r w:rsidR="00515047" w:rsidRPr="0048684C">
        <w:rPr>
          <w:rFonts w:ascii="Book Antiqua" w:eastAsia="Book Antiqua" w:hAnsi="Book Antiqua"/>
          <w:sz w:val="22"/>
          <w:szCs w:val="22"/>
        </w:rPr>
        <w:t>GRAMA COM SERVIÇOS DE PLANTIO</w:t>
      </w:r>
      <w:r w:rsidR="00054C51">
        <w:rPr>
          <w:rFonts w:ascii="Book Antiqua" w:eastAsia="Book Antiqua" w:hAnsi="Book Antiqua"/>
          <w:sz w:val="22"/>
          <w:szCs w:val="22"/>
        </w:rPr>
        <w:t xml:space="preserve"> E AQUISIÇÃO DE MANTA GEOTÊXTIL</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492700">
        <w:rPr>
          <w:rFonts w:ascii="Book Antiqua" w:hAnsi="Book Antiqua"/>
          <w:sz w:val="22"/>
          <w:szCs w:val="22"/>
          <w:lang w:val="pt-BR"/>
        </w:rPr>
        <w:t>96/2021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492700">
        <w:rPr>
          <w:rFonts w:ascii="Book Antiqua" w:hAnsi="Book Antiqua"/>
          <w:sz w:val="22"/>
          <w:szCs w:val="22"/>
          <w:lang w:val="pt-BR"/>
        </w:rPr>
        <w:t>96/2021</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770B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8E78B8" w:rsidRDefault="00D6227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Pr="00195D34">
        <w:rPr>
          <w:rFonts w:ascii="Book Antiqua" w:eastAsia="Book Antiqua" w:hAnsi="Book Antiqua"/>
          <w:sz w:val="22"/>
          <w:szCs w:val="22"/>
          <w:shd w:val="clear" w:color="auto" w:fill="FFFFFF"/>
        </w:rPr>
        <w:t xml:space="preserve">Os </w:t>
      </w:r>
      <w:r>
        <w:rPr>
          <w:rFonts w:ascii="Book Antiqua" w:eastAsia="Book Antiqua" w:hAnsi="Book Antiqua"/>
          <w:sz w:val="22"/>
          <w:szCs w:val="22"/>
          <w:shd w:val="clear" w:color="auto" w:fill="FFFFFF"/>
        </w:rPr>
        <w:t>produtos</w:t>
      </w:r>
      <w:r w:rsidR="009F3343">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lastRenderedPageBreak/>
        <w:t xml:space="preserve">prazo máximo de </w:t>
      </w:r>
      <w:r w:rsidR="009F3343">
        <w:rPr>
          <w:rFonts w:ascii="Book Antiqua" w:eastAsia="Book Antiqua" w:hAnsi="Book Antiqua"/>
          <w:b/>
          <w:sz w:val="22"/>
          <w:szCs w:val="22"/>
          <w:shd w:val="clear" w:color="auto" w:fill="FFFFFF"/>
        </w:rPr>
        <w:t>20</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w:t>
      </w:r>
      <w:r w:rsidR="009F3343">
        <w:rPr>
          <w:rFonts w:ascii="Book Antiqua" w:eastAsia="Book Antiqua" w:hAnsi="Book Antiqua"/>
          <w:b/>
          <w:sz w:val="22"/>
          <w:szCs w:val="22"/>
          <w:shd w:val="clear" w:color="auto" w:fill="FFFFFF"/>
        </w:rPr>
        <w:t>vinte</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w:t>
      </w:r>
      <w:r w:rsidR="00F37FD0">
        <w:rPr>
          <w:rFonts w:ascii="Book Antiqua" w:eastAsia="Book Antiqua" w:hAnsi="Book Antiqua"/>
          <w:b/>
          <w:sz w:val="22"/>
          <w:szCs w:val="22"/>
          <w:shd w:val="clear" w:color="auto" w:fill="FFFFFF"/>
        </w:rPr>
        <w:t xml:space="preserve">corridos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w:t>
      </w:r>
      <w:r>
        <w:rPr>
          <w:rFonts w:ascii="Book Antiqua" w:eastAsia="Book Antiqua" w:hAnsi="Book Antiqua"/>
          <w:sz w:val="22"/>
          <w:szCs w:val="22"/>
          <w:shd w:val="clear" w:color="auto" w:fill="FFFFFF"/>
        </w:rPr>
        <w:t xml:space="preserve">s estipuladas no </w:t>
      </w:r>
      <w:r w:rsidRPr="00195D34">
        <w:rPr>
          <w:rFonts w:ascii="Book Antiqua" w:eastAsia="Book Antiqua" w:hAnsi="Book Antiqua"/>
          <w:sz w:val="22"/>
          <w:szCs w:val="22"/>
          <w:shd w:val="clear" w:color="auto" w:fill="FFFFFF"/>
        </w:rPr>
        <w:t>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Autorização de Empenho – AE.</w:t>
      </w:r>
    </w:p>
    <w:p w:rsidR="00D62272" w:rsidRDefault="00D6227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 xml:space="preserve">3.2.1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009F3343">
        <w:rPr>
          <w:rFonts w:ascii="Book Antiqua" w:eastAsia="Book Antiqua" w:hAnsi="Book Antiqua"/>
          <w:sz w:val="22"/>
          <w:szCs w:val="22"/>
        </w:rPr>
        <w:t>/serviços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p>
    <w:p w:rsidR="00D62272" w:rsidRDefault="00D6227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D62272" w:rsidRDefault="00D6227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r w:rsidR="00407F55">
        <w:rPr>
          <w:rFonts w:ascii="Book Antiqua" w:hAnsi="Book Antiqua"/>
          <w:b/>
          <w:sz w:val="22"/>
          <w:szCs w:val="22"/>
          <w:lang w:val="pt-BR"/>
        </w:rPr>
        <w:t xml:space="preserve"> E DOTAÇÃO ORÇAMENTÁRIA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7F4A13">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B6541D" w:rsidRDefault="00B6541D" w:rsidP="00B6541D">
      <w:pPr>
        <w:jc w:val="right"/>
        <w:rPr>
          <w:rFonts w:ascii="Book Antiqua" w:hAnsi="Book Antiqua"/>
          <w:i/>
          <w:sz w:val="22"/>
          <w:szCs w:val="22"/>
          <w:lang w:val="pt-BR"/>
        </w:rPr>
      </w:pPr>
      <w:r>
        <w:rPr>
          <w:rFonts w:ascii="Book Antiqua" w:hAnsi="Book Antiqua"/>
          <w:i/>
          <w:sz w:val="22"/>
          <w:szCs w:val="22"/>
          <w:lang w:val="pt-BR"/>
        </w:rPr>
        <w:t>Fundação Municipal de Esportes e Lazer</w:t>
      </w:r>
    </w:p>
    <w:p w:rsidR="00B6541D" w:rsidRDefault="00637E2D" w:rsidP="00637E2D">
      <w:pPr>
        <w:jc w:val="right"/>
        <w:rPr>
          <w:rFonts w:ascii="Book Antiqua" w:hAnsi="Book Antiqua"/>
          <w:b/>
          <w:i/>
          <w:sz w:val="22"/>
          <w:szCs w:val="22"/>
          <w:lang w:val="pt-BR"/>
        </w:rPr>
      </w:pPr>
      <w:r>
        <w:rPr>
          <w:rFonts w:ascii="Book Antiqua" w:hAnsi="Book Antiqua"/>
          <w:b/>
          <w:i/>
          <w:sz w:val="22"/>
          <w:szCs w:val="22"/>
          <w:lang w:val="pt-BR"/>
        </w:rPr>
        <w:t>Exercício 2021.</w:t>
      </w:r>
    </w:p>
    <w:p w:rsidR="00637E2D" w:rsidRDefault="00637E2D" w:rsidP="00637E2D">
      <w:pPr>
        <w:jc w:val="right"/>
        <w:rPr>
          <w:rFonts w:ascii="Book Antiqua" w:hAnsi="Book Antiqua"/>
          <w:b/>
          <w:i/>
          <w:sz w:val="22"/>
          <w:szCs w:val="22"/>
          <w:lang w:val="pt-BR"/>
        </w:rPr>
      </w:pP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r w:rsidR="00E51259">
        <w:rPr>
          <w:rFonts w:ascii="Book Antiqua" w:hAnsi="Book Antiqua"/>
          <w:sz w:val="22"/>
          <w:szCs w:val="22"/>
          <w:lang w:val="pt-BR"/>
        </w:rPr>
        <w:t>São admissíveis</w:t>
      </w:r>
      <w:r w:rsidRPr="00BD7632">
        <w:rPr>
          <w:rFonts w:ascii="Book Antiqua" w:hAnsi="Book Antiqua"/>
          <w:sz w:val="22"/>
          <w:szCs w:val="22"/>
          <w:lang w:val="pt-BR"/>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E03704" w:rsidRPr="00D3090B" w:rsidRDefault="00E03704" w:rsidP="00E03704">
      <w:pPr>
        <w:jc w:val="both"/>
        <w:rPr>
          <w:rFonts w:ascii="Book Antiqua" w:hAnsi="Book Antiqua"/>
          <w:b/>
          <w:color w:val="000000" w:themeColor="text1"/>
          <w:sz w:val="22"/>
          <w:szCs w:val="22"/>
          <w:lang w:val="pt-BR"/>
        </w:rPr>
      </w:pPr>
      <w:r>
        <w:rPr>
          <w:rFonts w:ascii="Book Antiqua" w:hAnsi="Book Antiqua"/>
          <w:b/>
          <w:color w:val="000000" w:themeColor="text1"/>
          <w:sz w:val="22"/>
          <w:szCs w:val="22"/>
          <w:lang w:val="pt-BR"/>
        </w:rPr>
        <w:t>6</w:t>
      </w:r>
      <w:r w:rsidRPr="00D3090B">
        <w:rPr>
          <w:rFonts w:ascii="Book Antiqua" w:hAnsi="Book Antiqua"/>
          <w:b/>
          <w:color w:val="000000" w:themeColor="text1"/>
          <w:sz w:val="22"/>
          <w:szCs w:val="22"/>
          <w:lang w:val="pt-BR"/>
        </w:rPr>
        <w:t xml:space="preserve">. ENTREGA E CRITÉRIOS DE ACEITAÇÃO DO OBJETO </w:t>
      </w:r>
    </w:p>
    <w:p w:rsidR="003C05A6" w:rsidRPr="00195D34" w:rsidRDefault="003C05A6" w:rsidP="003C05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 e serviços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3C05A6" w:rsidRPr="00052C74" w:rsidRDefault="003C05A6" w:rsidP="003C05A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1A33F3">
        <w:rPr>
          <w:rFonts w:ascii="Book Antiqua" w:eastAsia="Book Antiqua" w:hAnsi="Book Antiqua"/>
          <w:sz w:val="22"/>
          <w:szCs w:val="22"/>
          <w:shd w:val="clear" w:color="auto" w:fill="FFFFFF"/>
        </w:rPr>
        <w:t xml:space="preserve">6.2 </w:t>
      </w:r>
      <w:r w:rsidRPr="001A33F3">
        <w:rPr>
          <w:rFonts w:ascii="Book Antiqua" w:hAnsi="Book Antiqua"/>
          <w:sz w:val="22"/>
          <w:szCs w:val="22"/>
        </w:rPr>
        <w:t>A empresa contratada deverá iniciar a execução dos serviços objeto deste Edital ou a entrega dos produtos, após cada solicitação (emissão da Ordem de Serviço/Ordem de Fornecimento),</w:t>
      </w:r>
      <w:r w:rsidRPr="001A33F3">
        <w:rPr>
          <w:rFonts w:ascii="Book Antiqua" w:hAnsi="Book Antiqua"/>
        </w:rPr>
        <w:t xml:space="preserve"> no </w:t>
      </w:r>
      <w:r w:rsidRPr="001A33F3">
        <w:rPr>
          <w:rFonts w:ascii="Book Antiqua" w:eastAsia="Book Antiqua" w:hAnsi="Book Antiqua"/>
          <w:b/>
          <w:sz w:val="22"/>
          <w:szCs w:val="22"/>
          <w:shd w:val="clear" w:color="auto" w:fill="FFFFFF"/>
        </w:rPr>
        <w:t xml:space="preserve">prazo máximo de 20 (vinte) dias corridos </w:t>
      </w:r>
      <w:r w:rsidRPr="001A33F3">
        <w:rPr>
          <w:rFonts w:ascii="Book Antiqua" w:eastAsia="Book Antiqua" w:hAnsi="Book Antiqua"/>
          <w:sz w:val="22"/>
          <w:szCs w:val="22"/>
          <w:shd w:val="clear" w:color="auto" w:fill="FFFFFF"/>
        </w:rPr>
        <w:t>após a sua solicitação</w:t>
      </w:r>
      <w:r w:rsidRPr="001A33F3">
        <w:rPr>
          <w:rFonts w:ascii="Book Antiqua" w:eastAsia="Book Antiqua" w:hAnsi="Book Antiqua"/>
          <w:b/>
          <w:sz w:val="22"/>
          <w:szCs w:val="22"/>
          <w:shd w:val="clear" w:color="auto" w:fill="FFFFFF"/>
        </w:rPr>
        <w:t xml:space="preserve">, </w:t>
      </w:r>
      <w:r w:rsidRPr="001A33F3">
        <w:rPr>
          <w:rFonts w:ascii="Book Antiqua" w:eastAsia="Book Antiqua" w:hAnsi="Book Antiqua"/>
          <w:sz w:val="22"/>
          <w:szCs w:val="22"/>
          <w:shd w:val="clear" w:color="auto" w:fill="FFFFFF"/>
        </w:rPr>
        <w:t xml:space="preserve">em horário de expediente, nas condições estipuladas no presente Edital e seus Anexos, </w:t>
      </w:r>
      <w:r w:rsidRPr="001A33F3">
        <w:rPr>
          <w:rFonts w:ascii="Book Antiqua" w:hAnsi="Book Antiqua"/>
          <w:sz w:val="22"/>
          <w:szCs w:val="22"/>
        </w:rPr>
        <w:t xml:space="preserve">nos endereços a serem determinados pelo órgão </w:t>
      </w:r>
      <w:r w:rsidR="00125880" w:rsidRPr="001A33F3">
        <w:rPr>
          <w:rFonts w:ascii="Book Antiqua" w:hAnsi="Book Antiqua"/>
          <w:sz w:val="22"/>
          <w:szCs w:val="22"/>
        </w:rPr>
        <w:t>Requisitante</w:t>
      </w:r>
      <w:r w:rsidRPr="001A33F3">
        <w:rPr>
          <w:rFonts w:ascii="Book Antiqua" w:hAnsi="Book Antiqua"/>
          <w:sz w:val="22"/>
          <w:szCs w:val="22"/>
        </w:rPr>
        <w:t>, todos dentro do território do Município de Gaspar</w:t>
      </w:r>
      <w:r w:rsidRPr="001A33F3">
        <w:rPr>
          <w:rFonts w:ascii="Book Antiqua" w:eastAsia="Book Antiqua" w:hAnsi="Book Antiqua"/>
          <w:sz w:val="22"/>
          <w:szCs w:val="22"/>
          <w:shd w:val="clear" w:color="auto" w:fill="FFFFFF"/>
        </w:rPr>
        <w:t>.</w:t>
      </w:r>
    </w:p>
    <w:p w:rsidR="003C05A6" w:rsidRPr="00022086" w:rsidRDefault="003C05A6" w:rsidP="003C05A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w:t>
      </w:r>
      <w:r>
        <w:rPr>
          <w:rFonts w:ascii="Book Antiqua" w:eastAsia="Book Antiqua" w:hAnsi="Book Antiqua"/>
          <w:sz w:val="22"/>
          <w:szCs w:val="22"/>
        </w:rPr>
        <w:t xml:space="preserve">e serviços </w:t>
      </w:r>
      <w:r w:rsidRPr="00022086">
        <w:rPr>
          <w:rFonts w:ascii="Book Antiqua" w:eastAsia="Book Antiqua" w:hAnsi="Book Antiqua"/>
          <w:sz w:val="22"/>
          <w:szCs w:val="22"/>
        </w:rPr>
        <w:t>a proponente deverá apresentar Nota Fiscal/Fatura correspondente às quantias solicitadas, que será submetida à aprovação do órgão responsável pelo recebimento.</w:t>
      </w:r>
    </w:p>
    <w:p w:rsidR="003C05A6" w:rsidRPr="00022086" w:rsidRDefault="003C05A6" w:rsidP="003C05A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 xml:space="preserve">e serviços </w:t>
      </w:r>
      <w:r w:rsidRPr="00022086">
        <w:rPr>
          <w:rFonts w:ascii="Book Antiqua" w:eastAsia="Book Antiqua" w:hAnsi="Book Antiqua"/>
          <w:sz w:val="22"/>
          <w:szCs w:val="22"/>
          <w:shd w:val="clear" w:color="auto" w:fill="FFFFFF"/>
        </w:rPr>
        <w:t>objeto deste Pregão serão recebidos:</w:t>
      </w:r>
    </w:p>
    <w:p w:rsidR="003C05A6" w:rsidRPr="00022086" w:rsidRDefault="003C05A6" w:rsidP="003C05A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produto/servoço</w:t>
      </w:r>
      <w:r w:rsidRPr="00022086">
        <w:rPr>
          <w:rFonts w:ascii="Book Antiqua" w:eastAsia="Book Antiqua" w:hAnsi="Book Antiqua"/>
          <w:sz w:val="22"/>
          <w:szCs w:val="22"/>
          <w:shd w:val="clear" w:color="auto" w:fill="FFFFFF"/>
        </w:rPr>
        <w:t xml:space="preserve"> com a especificação contida neste edital e seus anexos;</w:t>
      </w:r>
    </w:p>
    <w:p w:rsidR="003C05A6" w:rsidRPr="00022086" w:rsidRDefault="003C05A6" w:rsidP="003C05A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produto/serviço</w:t>
      </w:r>
      <w:r w:rsidRPr="00022086">
        <w:rPr>
          <w:rFonts w:ascii="Book Antiqua" w:eastAsia="Book Antiqua" w:hAnsi="Book Antiqua"/>
          <w:sz w:val="22"/>
          <w:szCs w:val="22"/>
          <w:shd w:val="clear" w:color="auto" w:fill="FFFFFF"/>
        </w:rPr>
        <w:t xml:space="preserve"> e a consequente aceitação.</w:t>
      </w:r>
    </w:p>
    <w:p w:rsidR="003C05A6" w:rsidRPr="00022086" w:rsidRDefault="003C05A6" w:rsidP="003C05A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produto/serviço</w:t>
      </w:r>
      <w:r w:rsidRPr="00022086">
        <w:rPr>
          <w:rFonts w:ascii="Book Antiqua" w:eastAsia="Book Antiqua" w:hAnsi="Book Antiqua"/>
          <w:sz w:val="22"/>
          <w:szCs w:val="22"/>
        </w:rPr>
        <w:t>, que se dará em até 03 (três) dias úteis após o recebimento provisório.</w:t>
      </w:r>
    </w:p>
    <w:p w:rsidR="003C05A6" w:rsidRPr="00195D34" w:rsidRDefault="003C05A6" w:rsidP="003C05A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lastRenderedPageBreak/>
        <w:t>6</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produtos/serviços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rPr>
        <w:t>24 (vinte e quatro) 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3C05A6" w:rsidRPr="00195D34" w:rsidRDefault="003C05A6" w:rsidP="003C05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E03704" w:rsidRDefault="003C05A6" w:rsidP="003C05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eastAsia="Book Antiqua" w:hAnsi="Book Antiqua"/>
          <w:sz w:val="22"/>
          <w:szCs w:val="22"/>
        </w:rPr>
        <w:t>6</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D62272" w:rsidRDefault="00D62272" w:rsidP="00E03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E03704" w:rsidRPr="00D91829" w:rsidRDefault="006C45F2" w:rsidP="00E03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7</w:t>
      </w:r>
      <w:r w:rsidR="00E03704" w:rsidRPr="00D91829">
        <w:rPr>
          <w:rFonts w:ascii="Book Antiqua" w:hAnsi="Book Antiqua"/>
          <w:b/>
          <w:sz w:val="22"/>
          <w:szCs w:val="22"/>
          <w:lang w:val="pt-BR"/>
        </w:rPr>
        <w:t xml:space="preserve">. DA FORMA DE PAGAMENTO </w:t>
      </w:r>
    </w:p>
    <w:p w:rsidR="00D62272" w:rsidRPr="00430317" w:rsidRDefault="00FB6B8E" w:rsidP="00D622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00D62272" w:rsidRPr="00430317">
        <w:rPr>
          <w:rFonts w:ascii="Book Antiqua" w:eastAsia="Book Antiqua" w:hAnsi="Book Antiqua" w:cs="Arial"/>
          <w:sz w:val="22"/>
          <w:szCs w:val="22"/>
        </w:rPr>
        <w:t xml:space="preserve">.1 O pagamento será efetuado </w:t>
      </w:r>
      <w:r w:rsidR="00D62272" w:rsidRPr="00430317">
        <w:rPr>
          <w:rFonts w:ascii="Book Antiqua" w:eastAsia="Book Antiqua" w:hAnsi="Book Antiqua" w:cs="Arial"/>
          <w:b/>
          <w:i/>
          <w:sz w:val="22"/>
          <w:szCs w:val="22"/>
        </w:rPr>
        <w:t>em até 15 (quinze) dia</w:t>
      </w:r>
      <w:r w:rsidR="00D62272" w:rsidRPr="00430317">
        <w:rPr>
          <w:rFonts w:ascii="Book Antiqua" w:eastAsia="Book Antiqua" w:hAnsi="Book Antiqua" w:cs="Arial"/>
          <w:b/>
          <w:i/>
          <w:sz w:val="22"/>
          <w:szCs w:val="22"/>
          <w:shd w:val="clear" w:color="auto" w:fill="FFFFFF"/>
        </w:rPr>
        <w:t>s</w:t>
      </w:r>
      <w:r w:rsidR="00D62272" w:rsidRPr="00430317">
        <w:rPr>
          <w:rFonts w:ascii="Book Antiqua" w:eastAsia="Book Antiqua" w:hAnsi="Book Antiqua" w:cs="Arial"/>
          <w:sz w:val="22"/>
          <w:szCs w:val="22"/>
          <w:shd w:val="clear" w:color="auto" w:fill="FFFFFF"/>
        </w:rPr>
        <w:t xml:space="preserve">, contados a partir do recebimento </w:t>
      </w:r>
      <w:r w:rsidR="00D62272">
        <w:rPr>
          <w:rFonts w:ascii="Book Antiqua" w:eastAsia="Book Antiqua" w:hAnsi="Book Antiqua" w:cs="Arial"/>
          <w:sz w:val="22"/>
          <w:szCs w:val="22"/>
          <w:shd w:val="clear" w:color="auto" w:fill="FFFFFF"/>
          <w:lang w:val="pt-BR"/>
        </w:rPr>
        <w:t>definitivo</w:t>
      </w:r>
      <w:r w:rsidR="00D62272" w:rsidRPr="00430317">
        <w:rPr>
          <w:rFonts w:ascii="Book Antiqua" w:eastAsia="Book Antiqua" w:hAnsi="Book Antiqua" w:cs="Arial"/>
          <w:sz w:val="22"/>
          <w:szCs w:val="22"/>
          <w:shd w:val="clear" w:color="auto" w:fill="FFFFFF"/>
        </w:rPr>
        <w:t xml:space="preserve"> dos </w:t>
      </w:r>
      <w:r w:rsidR="00D62272">
        <w:rPr>
          <w:rFonts w:ascii="Book Antiqua" w:eastAsia="Book Antiqua" w:hAnsi="Book Antiqua" w:cs="Arial"/>
          <w:sz w:val="22"/>
          <w:szCs w:val="22"/>
          <w:shd w:val="clear" w:color="auto" w:fill="FFFFFF"/>
        </w:rPr>
        <w:t>produtos</w:t>
      </w:r>
      <w:r w:rsidR="00407F55">
        <w:rPr>
          <w:rFonts w:ascii="Book Antiqua" w:eastAsia="Book Antiqua" w:hAnsi="Book Antiqua" w:cs="Arial"/>
          <w:sz w:val="22"/>
          <w:szCs w:val="22"/>
          <w:shd w:val="clear" w:color="auto" w:fill="FFFFFF"/>
        </w:rPr>
        <w:t>/serviços</w:t>
      </w:r>
      <w:r w:rsidR="00D62272" w:rsidRPr="00430317">
        <w:rPr>
          <w:rFonts w:ascii="Book Antiqua" w:eastAsia="Book Antiqua" w:hAnsi="Book Antiqua" w:cs="Arial"/>
          <w:sz w:val="22"/>
          <w:szCs w:val="22"/>
          <w:shd w:val="clear" w:color="auto" w:fill="FFFFFF"/>
        </w:rPr>
        <w:t>, mediante a apresentação da Nota Fiscal/fatura devidame</w:t>
      </w:r>
      <w:r w:rsidR="00D62272" w:rsidRPr="00430317">
        <w:rPr>
          <w:rFonts w:ascii="Book Antiqua" w:eastAsia="Book Antiqua" w:hAnsi="Book Antiqua" w:cs="Arial"/>
          <w:sz w:val="22"/>
          <w:szCs w:val="22"/>
        </w:rPr>
        <w:t>nte atestada pelo r</w:t>
      </w:r>
      <w:r w:rsidR="00D62272">
        <w:rPr>
          <w:rFonts w:ascii="Book Antiqua" w:eastAsia="Book Antiqua" w:hAnsi="Book Antiqua" w:cs="Arial"/>
          <w:sz w:val="22"/>
          <w:szCs w:val="22"/>
        </w:rPr>
        <w:t>esponsável do setor requerente, mediante a depósito bancário ou chave PIX.</w:t>
      </w:r>
    </w:p>
    <w:p w:rsidR="00D62272" w:rsidRPr="00430317" w:rsidRDefault="00FB6B8E" w:rsidP="00D622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00D62272"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D62272" w:rsidRPr="00430317" w:rsidRDefault="00FB6B8E" w:rsidP="00D622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00D62272"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D62272" w:rsidRPr="00430317" w:rsidRDefault="00FB6B8E" w:rsidP="00D622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00D62272" w:rsidRPr="00430317">
        <w:rPr>
          <w:rFonts w:ascii="Book Antiqua" w:eastAsia="Book Antiqua" w:hAnsi="Book Antiqua" w:cs="Arial"/>
          <w:sz w:val="22"/>
          <w:szCs w:val="22"/>
        </w:rPr>
        <w:t>.4 Não haverá, sob hipótese alguma, pagamento antecipado.</w:t>
      </w:r>
    </w:p>
    <w:p w:rsidR="006C45F2" w:rsidRDefault="00FB6B8E" w:rsidP="00D6227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00D62272" w:rsidRPr="00430317">
        <w:rPr>
          <w:rFonts w:ascii="Book Antiqua" w:eastAsia="Book Antiqua" w:hAnsi="Book Antiqua" w:cs="Arial"/>
          <w:sz w:val="22"/>
          <w:szCs w:val="22"/>
        </w:rPr>
        <w:t xml:space="preserve">.5 </w:t>
      </w:r>
      <w:r w:rsidR="00D62272"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00D62272" w:rsidRPr="00430317">
        <w:rPr>
          <w:rFonts w:ascii="Book Antiqua" w:eastAsia="Book Antiqua" w:hAnsi="Book Antiqua" w:cs="Arial"/>
          <w:color w:val="000000"/>
          <w:sz w:val="22"/>
          <w:szCs w:val="22"/>
          <w:u w:val="single"/>
        </w:rPr>
        <w:t>nos termos do art. 117 da Constituição Estadual de SC.</w:t>
      </w:r>
    </w:p>
    <w:p w:rsidR="00D62272" w:rsidRDefault="00D6227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s="Arial"/>
          <w:color w:val="000000"/>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00407F55">
        <w:rPr>
          <w:rFonts w:ascii="Book Antiqua" w:hAnsi="Book Antiqua" w:cs="Book Antiqua"/>
          <w:sz w:val="22"/>
          <w:szCs w:val="22"/>
        </w:rPr>
        <w:t>/serviços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.5 A empresa </w:t>
      </w:r>
      <w:r w:rsidR="00C351F9">
        <w:rPr>
          <w:rFonts w:ascii="Book Antiqua" w:hAnsi="Book Antiqua" w:cs="Book Antiqua"/>
          <w:sz w:val="22"/>
          <w:szCs w:val="22"/>
        </w:rPr>
        <w:t>fornecedora</w:t>
      </w:r>
      <w:r w:rsidR="00D057D0" w:rsidRPr="00B40017">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1451D0" w:rsidRPr="00DE0436" w:rsidRDefault="001451D0" w:rsidP="001451D0">
      <w:pPr>
        <w:jc w:val="both"/>
        <w:rPr>
          <w:rFonts w:ascii="Book Antiqua" w:hAnsi="Book Antiqua"/>
          <w:b/>
          <w:sz w:val="22"/>
          <w:szCs w:val="22"/>
        </w:rPr>
      </w:pPr>
      <w:r>
        <w:rPr>
          <w:rFonts w:ascii="Book Antiqua" w:hAnsi="Book Antiqua"/>
          <w:b/>
          <w:sz w:val="22"/>
          <w:szCs w:val="22"/>
        </w:rPr>
        <w:t>9</w:t>
      </w:r>
      <w:r w:rsidRPr="00DE0436">
        <w:rPr>
          <w:rFonts w:ascii="Book Antiqua" w:hAnsi="Book Antiqua"/>
          <w:b/>
          <w:sz w:val="22"/>
          <w:szCs w:val="22"/>
        </w:rPr>
        <w:t>. OBRIGAÇÕES DA CONTRATADA</w:t>
      </w:r>
    </w:p>
    <w:p w:rsidR="00E476FB" w:rsidRPr="0053095D" w:rsidRDefault="00E476FB" w:rsidP="00E476FB">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00407F55">
        <w:rPr>
          <w:rFonts w:ascii="Book Antiqua" w:hAnsi="Book Antiqua" w:cs="Book Antiqua"/>
          <w:sz w:val="22"/>
          <w:szCs w:val="22"/>
        </w:rPr>
        <w:t>/serviços</w:t>
      </w:r>
      <w:r w:rsidRPr="0053095D">
        <w:rPr>
          <w:rFonts w:ascii="Book Antiqua" w:hAnsi="Book Antiqua" w:cs="Book Antiqua"/>
          <w:sz w:val="22"/>
          <w:szCs w:val="22"/>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00407F55">
        <w:rPr>
          <w:rFonts w:ascii="Book Antiqua" w:hAnsi="Book Antiqua" w:cs="Book Antiqua"/>
          <w:sz w:val="22"/>
          <w:szCs w:val="22"/>
        </w:rPr>
        <w:t>/serviços</w:t>
      </w:r>
      <w:r w:rsidRPr="0053095D">
        <w:rPr>
          <w:rFonts w:ascii="Book Antiqua" w:hAnsi="Book Antiqua" w:cs="Book Antiqua"/>
          <w:sz w:val="22"/>
          <w:szCs w:val="22"/>
        </w:rPr>
        <w:t xml:space="preserve"> de acordo com as exigências previstas no presente Edital, buscando garantir sua qualidade;</w:t>
      </w:r>
    </w:p>
    <w:p w:rsidR="00E476FB" w:rsidRPr="0053095D" w:rsidRDefault="00E476FB" w:rsidP="00E476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sidR="00E247DF">
        <w:rPr>
          <w:rFonts w:ascii="Book Antiqua" w:hAnsi="Book Antiqua" w:cs="Book Antiqua"/>
          <w:sz w:val="22"/>
          <w:szCs w:val="22"/>
        </w:rPr>
        <w:t>24</w:t>
      </w:r>
      <w:r w:rsidRPr="0053095D">
        <w:rPr>
          <w:rFonts w:ascii="Book Antiqua" w:hAnsi="Book Antiqua" w:cs="Book Antiqua"/>
          <w:sz w:val="22"/>
          <w:szCs w:val="22"/>
        </w:rPr>
        <w:t xml:space="preserve"> (</w:t>
      </w:r>
      <w:r w:rsidR="00E247DF">
        <w:rPr>
          <w:rFonts w:ascii="Book Antiqua" w:hAnsi="Book Antiqua" w:cs="Book Antiqua"/>
          <w:sz w:val="22"/>
          <w:szCs w:val="22"/>
        </w:rPr>
        <w:t>vinte e quatro</w:t>
      </w:r>
      <w:r w:rsidRPr="0053095D">
        <w:rPr>
          <w:rFonts w:ascii="Book Antiqua" w:hAnsi="Book Antiqua" w:cs="Book Antiqua"/>
          <w:sz w:val="22"/>
          <w:szCs w:val="22"/>
        </w:rPr>
        <w:t xml:space="preserve">) </w:t>
      </w:r>
      <w:r w:rsidR="00E247DF">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001C64D2">
        <w:rPr>
          <w:rFonts w:ascii="Book Antiqua" w:hAnsi="Book Antiqua" w:cs="Book Antiqua"/>
          <w:sz w:val="22"/>
          <w:szCs w:val="22"/>
        </w:rPr>
        <w:t>/serviços</w:t>
      </w:r>
      <w:r w:rsidRPr="0053095D">
        <w:rPr>
          <w:rFonts w:ascii="Book Antiqua" w:hAnsi="Book Antiqua" w:cs="Book Antiqua"/>
          <w:sz w:val="22"/>
          <w:szCs w:val="22"/>
        </w:rPr>
        <w:t>.</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7941AA">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001C64D2">
        <w:rPr>
          <w:rFonts w:ascii="Book Antiqua" w:hAnsi="Book Antiqua" w:cs="Book Antiqua"/>
          <w:bCs/>
          <w:sz w:val="22"/>
          <w:szCs w:val="22"/>
        </w:rPr>
        <w:t>/serviços</w:t>
      </w:r>
      <w:r w:rsidRPr="0053095D">
        <w:rPr>
          <w:rFonts w:ascii="Book Antiqua" w:hAnsi="Book Antiqua" w:cs="Book Antiqua"/>
          <w:bCs/>
          <w:sz w:val="22"/>
          <w:szCs w:val="22"/>
        </w:rPr>
        <w:t>.</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presente Contrato, sem prévia e expressa anuência da CONTRATANTE.</w:t>
      </w:r>
    </w:p>
    <w:p w:rsidR="009727BB" w:rsidRDefault="009727BB" w:rsidP="001451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D057D0" w:rsidRPr="0053095D">
        <w:rPr>
          <w:rFonts w:ascii="Book Antiqua" w:hAnsi="Book Antiqua" w:cs="Book Antiqua"/>
          <w:b/>
          <w:bCs/>
          <w:sz w:val="22"/>
          <w:szCs w:val="22"/>
        </w:rPr>
        <w:t>.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 São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001C64D2">
        <w:rPr>
          <w:rFonts w:ascii="Book Antiqua" w:hAnsi="Book Antiqua" w:cs="Book Antiqua"/>
          <w:bCs/>
          <w:sz w:val="22"/>
          <w:szCs w:val="22"/>
        </w:rPr>
        <w:t>/serviços</w:t>
      </w:r>
      <w:r w:rsidR="00D057D0" w:rsidRPr="0053095D">
        <w:rPr>
          <w:rFonts w:ascii="Book Antiqua" w:hAnsi="Book Antiqua" w:cs="Book Antiqua"/>
          <w:bCs/>
          <w:sz w:val="22"/>
          <w:szCs w:val="22"/>
        </w:rPr>
        <w:t>, atestar nas notas fiscais a efetiva prestação dos serviços do objeto contratado e o seu aceite;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.1.2 Efetuar os pagamentos à Contratada nos termos do contrato, do Edital e seus Anexos;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.1.3 Aplicar à Contratada as sanções regulamentares e contratuais;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.1.4 Prestar as informações e os esclarecimentos que venham a ser solicitados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001C64D2">
        <w:rPr>
          <w:rFonts w:ascii="Book Antiqua" w:hAnsi="Book Antiqua" w:cs="Book Antiqua"/>
          <w:bCs/>
          <w:sz w:val="22"/>
          <w:szCs w:val="22"/>
        </w:rPr>
        <w:t>/serviços</w:t>
      </w:r>
      <w:r w:rsidR="00D057D0"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001C64D2">
        <w:rPr>
          <w:rFonts w:ascii="Book Antiqua" w:hAnsi="Book Antiqua" w:cs="Book Antiqua"/>
          <w:bCs/>
          <w:sz w:val="22"/>
          <w:szCs w:val="22"/>
        </w:rPr>
        <w:t>/serviços</w:t>
      </w:r>
      <w:r w:rsidR="00D057D0" w:rsidRPr="0053095D">
        <w:rPr>
          <w:rFonts w:ascii="Book Antiqua" w:hAnsi="Book Antiqua" w:cs="Book Antiqua"/>
          <w:bCs/>
          <w:sz w:val="22"/>
          <w:szCs w:val="22"/>
        </w:rPr>
        <w:t xml:space="preserve">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.1.8 Franquear o acesso à contratada aos locais necessários a execução dos serviços;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.1.9 Comunicar a contratada todas as irregularidades observadas durante a execução dos serviços.</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.1.10 Rescindir o Contrato, nos termos dos artigos 77 a 79 da Lei no 8.666/93.</w:t>
      </w:r>
    </w:p>
    <w:p w:rsidR="00454C72" w:rsidRDefault="00454C7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lastRenderedPageBreak/>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1C64D2">
        <w:rPr>
          <w:rFonts w:ascii="Book Antiqua" w:hAnsi="Book Antiqua" w:cs="Book Antiqua"/>
          <w:bCs/>
          <w:sz w:val="22"/>
          <w:szCs w:val="22"/>
        </w:rPr>
        <w:t>/serviços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FB66B8" w:rsidRDefault="00FB66B8"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lastRenderedPageBreak/>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004B3E3C">
        <w:rPr>
          <w:rFonts w:ascii="Book Antiqua" w:hAnsi="Book Antiqua"/>
          <w:sz w:val="22"/>
          <w:szCs w:val="22"/>
          <w:lang w:val="pt-BR"/>
        </w:rPr>
        <w:t>de R$</w:t>
      </w:r>
      <w:r w:rsidRPr="00AC026F">
        <w:rPr>
          <w:rFonts w:ascii="Book Antiqua" w:hAnsi="Book Antiqua"/>
          <w:sz w:val="22"/>
          <w:szCs w:val="22"/>
          <w:lang w:val="pt-BR"/>
        </w:rPr>
        <w:t xml:space="preserve"> ____</w:t>
      </w:r>
      <w:proofErr w:type="gramStart"/>
      <w:r w:rsidRPr="00AC026F">
        <w:rPr>
          <w:rFonts w:ascii="Book Antiqua" w:hAnsi="Book Antiqua"/>
          <w:sz w:val="22"/>
          <w:szCs w:val="22"/>
          <w:lang w:val="pt-BR"/>
        </w:rPr>
        <w:t>(</w:t>
      </w:r>
      <w:proofErr w:type="gramEnd"/>
      <w:r w:rsidRPr="00AC026F">
        <w:rPr>
          <w:rFonts w:ascii="Book Antiqua" w:hAnsi="Book Antiqua"/>
          <w:sz w:val="22"/>
          <w:szCs w:val="22"/>
          <w:lang w:val="pt-BR"/>
        </w:rPr>
        <w:t xml:space="preserve">....),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7F4A13">
        <w:rPr>
          <w:rFonts w:ascii="Book Antiqua" w:hAnsi="Book Antiqua"/>
          <w:sz w:val="22"/>
          <w:szCs w:val="22"/>
          <w:lang w:val="pt-BR"/>
        </w:rPr>
        <w:t>2021</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41AA"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(Secretário</w:t>
            </w:r>
            <w:r w:rsidR="000B73B3">
              <w:rPr>
                <w:rFonts w:ascii="Book Antiqua" w:hAnsi="Book Antiqua" w:cs="Book Antiqua"/>
                <w:b/>
                <w:bCs/>
                <w:sz w:val="22"/>
                <w:szCs w:val="22"/>
                <w:lang w:val="pt-BR" w:eastAsia="pt-BR"/>
              </w:rPr>
              <w:t xml:space="preserve"> Municipa</w:t>
            </w:r>
            <w:r w:rsidR="00FB66B8">
              <w:rPr>
                <w:rFonts w:ascii="Book Antiqua" w:hAnsi="Book Antiqua" w:cs="Book Antiqua"/>
                <w:b/>
                <w:bCs/>
                <w:sz w:val="22"/>
                <w:szCs w:val="22"/>
                <w:lang w:val="pt-BR" w:eastAsia="pt-BR"/>
              </w:rPr>
              <w:t>l</w:t>
            </w:r>
            <w:r>
              <w:rPr>
                <w:rFonts w:ascii="Book Antiqua" w:hAnsi="Book Antiqua" w:cs="Book Antiqua"/>
                <w:b/>
                <w:bCs/>
                <w:sz w:val="22"/>
                <w:szCs w:val="22"/>
                <w:lang w:val="pt-BR" w:eastAsia="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492700">
        <w:rPr>
          <w:rFonts w:ascii="Book Antiqua" w:eastAsia="Book Antiqua" w:hAnsi="Book Antiqua"/>
          <w:color w:val="000000"/>
          <w:sz w:val="36"/>
          <w:szCs w:val="36"/>
        </w:rPr>
        <w:t>232/2021</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492700">
        <w:rPr>
          <w:rFonts w:ascii="Book Antiqua" w:eastAsia="Book Antiqua" w:hAnsi="Book Antiqua"/>
          <w:color w:val="000000"/>
          <w:sz w:val="36"/>
          <w:szCs w:val="36"/>
          <w:lang w:val="pt-BR"/>
        </w:rPr>
        <w:t>96/2021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492700">
        <w:rPr>
          <w:rFonts w:ascii="Book Antiqua" w:eastAsia="Book Antiqua" w:hAnsi="Book Antiqua"/>
          <w:sz w:val="22"/>
        </w:rPr>
        <w:t>232/2021</w:t>
      </w:r>
      <w:r>
        <w:rPr>
          <w:rFonts w:ascii="Book Antiqua" w:eastAsia="Book Antiqua" w:hAnsi="Book Antiqua"/>
          <w:color w:val="000000"/>
          <w:sz w:val="22"/>
        </w:rPr>
        <w:t xml:space="preserve"> – Pregão Presencial nº </w:t>
      </w:r>
      <w:r w:rsidR="00492700">
        <w:rPr>
          <w:rFonts w:ascii="Book Antiqua" w:eastAsia="Book Antiqua" w:hAnsi="Book Antiqua"/>
          <w:color w:val="000000"/>
          <w:sz w:val="22"/>
        </w:rPr>
        <w:t>96/2021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492700">
        <w:rPr>
          <w:rFonts w:ascii="Book Antiqua" w:eastAsia="Book Antiqua" w:hAnsi="Book Antiqua"/>
          <w:color w:val="000000"/>
          <w:sz w:val="36"/>
          <w:szCs w:val="36"/>
        </w:rPr>
        <w:t>232/2021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492700">
        <w:rPr>
          <w:rFonts w:ascii="Book Antiqua" w:eastAsia="Book Antiqua" w:hAnsi="Book Antiqua"/>
          <w:color w:val="000000"/>
          <w:sz w:val="36"/>
          <w:szCs w:val="36"/>
          <w:lang w:val="pt-BR"/>
        </w:rPr>
        <w:t>96/2021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7E77B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492700">
        <w:rPr>
          <w:rFonts w:ascii="Book Antiqua" w:eastAsia="Book Antiqua" w:hAnsi="Book Antiqua"/>
          <w:color w:val="000000"/>
          <w:sz w:val="22"/>
        </w:rPr>
        <w:t>232/2021</w:t>
      </w:r>
      <w:r>
        <w:rPr>
          <w:rFonts w:ascii="Book Antiqua" w:eastAsia="Book Antiqua" w:hAnsi="Book Antiqua"/>
          <w:color w:val="000000"/>
          <w:sz w:val="22"/>
        </w:rPr>
        <w:t xml:space="preserve"> – Pregão Presencial nº </w:t>
      </w:r>
      <w:r w:rsidR="00492700">
        <w:rPr>
          <w:rFonts w:ascii="Book Antiqua" w:eastAsia="Book Antiqua" w:hAnsi="Book Antiqua"/>
          <w:color w:val="000000"/>
          <w:sz w:val="22"/>
        </w:rPr>
        <w:t>96/2021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7E77BC">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7E77BC">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7E77BC">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7E77BC">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7E77BC">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ight="0" w:hanging="283"/>
        <w:rPr>
          <w:rFonts w:ascii="Book Antiqua" w:eastAsia="Book Antiqua" w:hAnsi="Book Antiqua"/>
          <w:color w:val="000000"/>
          <w:sz w:val="22"/>
        </w:rPr>
      </w:pPr>
      <w:r w:rsidRPr="00D0217A">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Municípios, nem foi declarada inidônea;</w:t>
      </w:r>
    </w:p>
    <w:p w:rsidR="00C10BA1" w:rsidRPr="00EF7539" w:rsidRDefault="00C10BA1" w:rsidP="007E77BC">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7E77B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7E77B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7E77B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Pr="00EF7539" w:rsidRDefault="00C10BA1" w:rsidP="007E77B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7E77B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7E77B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7E7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492700">
        <w:rPr>
          <w:rFonts w:ascii="Book Antiqua" w:eastAsia="Book Antiqua" w:hAnsi="Book Antiqua"/>
          <w:color w:val="000000"/>
          <w:sz w:val="36"/>
          <w:szCs w:val="36"/>
        </w:rPr>
        <w:t>232/2021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492700">
        <w:rPr>
          <w:rFonts w:ascii="Book Antiqua" w:eastAsia="Book Antiqua" w:hAnsi="Book Antiqua"/>
          <w:color w:val="000000"/>
          <w:sz w:val="36"/>
          <w:szCs w:val="36"/>
          <w:lang w:val="pt-BR"/>
        </w:rPr>
        <w:t>96/2021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492700">
        <w:rPr>
          <w:rFonts w:ascii="Book Antiqua" w:eastAsia="Book Antiqua" w:hAnsi="Book Antiqua"/>
          <w:color w:val="000000"/>
          <w:sz w:val="22"/>
          <w:szCs w:val="22"/>
          <w:lang w:val="pt-BR"/>
        </w:rPr>
        <w:t>232/2021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492700">
        <w:rPr>
          <w:rFonts w:ascii="Book Antiqua" w:eastAsia="Book Antiqua" w:hAnsi="Book Antiqua"/>
          <w:color w:val="000000"/>
          <w:sz w:val="22"/>
          <w:szCs w:val="22"/>
          <w:lang w:val="pt-BR"/>
        </w:rPr>
        <w:t>96/2021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492700">
        <w:rPr>
          <w:rFonts w:ascii="Book Antiqua" w:eastAsia="Book Antiqua" w:hAnsi="Book Antiqua"/>
          <w:color w:val="000000"/>
          <w:sz w:val="36"/>
          <w:szCs w:val="36"/>
        </w:rPr>
        <w:t>232/2021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492700">
        <w:rPr>
          <w:rFonts w:ascii="Book Antiqua" w:eastAsia="Book Antiqua" w:hAnsi="Book Antiqua"/>
          <w:color w:val="000000"/>
          <w:sz w:val="36"/>
          <w:szCs w:val="36"/>
          <w:lang w:val="pt-BR"/>
        </w:rPr>
        <w:t>96/2021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492700">
        <w:rPr>
          <w:rFonts w:ascii="Book Antiqua" w:eastAsia="Book Antiqua" w:hAnsi="Book Antiqua"/>
          <w:color w:val="000000"/>
          <w:sz w:val="22"/>
          <w:szCs w:val="22"/>
          <w:lang w:val="pt-BR"/>
        </w:rPr>
        <w:t>232/2021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492700">
        <w:rPr>
          <w:rFonts w:ascii="Book Antiqua" w:eastAsia="Book Antiqua" w:hAnsi="Book Antiqua"/>
          <w:color w:val="000000"/>
          <w:sz w:val="22"/>
          <w:szCs w:val="22"/>
          <w:lang w:val="pt-BR"/>
        </w:rPr>
        <w:t>96/2021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57739" w:rsidRDefault="00007D4E" w:rsidP="00C10BA1">
      <w:pPr>
        <w:pStyle w:val="western"/>
        <w:suppressAutoHyphens/>
        <w:spacing w:before="0" w:after="0"/>
        <w:jc w:val="center"/>
        <w:rPr>
          <w:rFonts w:ascii="Book Antiqua" w:eastAsia="Book Antiqua" w:hAnsi="Book Antiqua"/>
          <w:sz w:val="22"/>
          <w:szCs w:val="22"/>
        </w:rPr>
      </w:pPr>
      <w:r>
        <w:rPr>
          <w:rFonts w:ascii="Book Antiqua" w:eastAsia="Book Antiqua" w:hAnsi="Book Antiqua"/>
          <w:sz w:val="22"/>
          <w:szCs w:val="22"/>
        </w:rPr>
        <w:t xml:space="preserve"> </w:t>
      </w: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2673B" w:rsidRPr="00F757F6" w:rsidRDefault="00E2673B" w:rsidP="00E2673B">
      <w:pPr>
        <w:pStyle w:val="western"/>
        <w:suppressAutoHyphens/>
        <w:spacing w:before="0" w:after="0"/>
        <w:jc w:val="center"/>
        <w:rPr>
          <w:rFonts w:ascii="Book Antiqua" w:eastAsia="Book Antiqua" w:hAnsi="Book Antiqua"/>
          <w:b/>
          <w:sz w:val="48"/>
          <w:szCs w:val="48"/>
        </w:rPr>
      </w:pPr>
      <w:r w:rsidRPr="00F757F6">
        <w:rPr>
          <w:rFonts w:ascii="Book Antiqua" w:eastAsia="Book Antiqua" w:hAnsi="Book Antiqua"/>
          <w:b/>
          <w:sz w:val="48"/>
          <w:szCs w:val="48"/>
        </w:rPr>
        <w:lastRenderedPageBreak/>
        <w:t>ANEXO V – MODELO/DECLARAÇÕES</w:t>
      </w:r>
    </w:p>
    <w:p w:rsidR="00E2673B" w:rsidRPr="00B83AA3" w:rsidRDefault="00E2673B" w:rsidP="00E2673B">
      <w:pPr>
        <w:pStyle w:val="western"/>
        <w:suppressAutoHyphens/>
        <w:spacing w:before="0" w:after="0"/>
        <w:jc w:val="center"/>
        <w:rPr>
          <w:rFonts w:ascii="Book Antiqua" w:eastAsia="Book Antiqua" w:hAnsi="Book Antiqua"/>
          <w:sz w:val="36"/>
          <w:szCs w:val="36"/>
        </w:rPr>
      </w:pPr>
      <w:r w:rsidRPr="00F757F6">
        <w:rPr>
          <w:rFonts w:ascii="Book Antiqua" w:eastAsia="Book Antiqua" w:hAnsi="Book Antiqua"/>
          <w:sz w:val="36"/>
          <w:szCs w:val="36"/>
        </w:rPr>
        <w:t xml:space="preserve">PROCESSO ADMINISTRATIVO </w:t>
      </w:r>
      <w:r w:rsidRPr="00B83AA3">
        <w:rPr>
          <w:rFonts w:ascii="Book Antiqua" w:eastAsia="Book Antiqua" w:hAnsi="Book Antiqua"/>
          <w:sz w:val="36"/>
        </w:rPr>
        <w:t>Nº</w:t>
      </w:r>
      <w:r w:rsidRPr="00B83AA3">
        <w:rPr>
          <w:rFonts w:ascii="Book Antiqua" w:eastAsia="Book Antiqua" w:hAnsi="Book Antiqua"/>
          <w:sz w:val="36"/>
          <w:szCs w:val="36"/>
        </w:rPr>
        <w:t xml:space="preserve"> </w:t>
      </w:r>
      <w:r w:rsidR="00AA5639">
        <w:rPr>
          <w:rFonts w:ascii="Book Antiqua" w:eastAsia="Book Antiqua" w:hAnsi="Book Antiqua"/>
          <w:sz w:val="36"/>
          <w:szCs w:val="36"/>
        </w:rPr>
        <w:t>232</w:t>
      </w:r>
      <w:r w:rsidRPr="00B83AA3">
        <w:rPr>
          <w:rFonts w:ascii="Book Antiqua" w:eastAsia="Book Antiqua" w:hAnsi="Book Antiqua"/>
          <w:sz w:val="36"/>
          <w:szCs w:val="36"/>
        </w:rPr>
        <w:t>/2021</w:t>
      </w:r>
    </w:p>
    <w:p w:rsidR="00E2673B" w:rsidRPr="00B83AA3" w:rsidRDefault="00E2673B" w:rsidP="00E26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B83AA3">
        <w:rPr>
          <w:rFonts w:ascii="Book Antiqua" w:eastAsia="Book Antiqua" w:hAnsi="Book Antiqua"/>
          <w:sz w:val="36"/>
          <w:szCs w:val="36"/>
          <w:lang w:val="pt-BR"/>
        </w:rPr>
        <w:t xml:space="preserve">PREGÃO PRESENCIAL Nº </w:t>
      </w:r>
      <w:r w:rsidR="00AA5639">
        <w:rPr>
          <w:rFonts w:ascii="Book Antiqua" w:eastAsia="Book Antiqua" w:hAnsi="Book Antiqua"/>
          <w:sz w:val="36"/>
          <w:szCs w:val="36"/>
          <w:lang w:val="pt-BR"/>
        </w:rPr>
        <w:t>96</w:t>
      </w:r>
      <w:r w:rsidRPr="00B83AA3">
        <w:rPr>
          <w:rFonts w:ascii="Book Antiqua" w:eastAsia="Book Antiqua" w:hAnsi="Book Antiqua"/>
          <w:sz w:val="36"/>
          <w:szCs w:val="36"/>
          <w:lang w:val="pt-BR"/>
        </w:rPr>
        <w:t>/2021</w:t>
      </w:r>
    </w:p>
    <w:p w:rsidR="00E2673B" w:rsidRPr="00B83AA3" w:rsidRDefault="00E2673B" w:rsidP="00E26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36"/>
          <w:szCs w:val="36"/>
          <w:lang w:val="pt-BR"/>
        </w:rPr>
      </w:pPr>
    </w:p>
    <w:p w:rsidR="00E2673B" w:rsidRPr="00B83AA3" w:rsidRDefault="00E2673B" w:rsidP="00E2673B">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40"/>
          <w:szCs w:val="40"/>
          <w:shd w:val="clear" w:color="auto" w:fill="FFFFFF"/>
          <w:lang w:val="pt-BR"/>
        </w:rPr>
      </w:pPr>
      <w:r w:rsidRPr="00B83AA3">
        <w:rPr>
          <w:rFonts w:ascii="Book Antiqua" w:eastAsia="Book Antiqua" w:hAnsi="Book Antiqua"/>
          <w:sz w:val="40"/>
          <w:szCs w:val="40"/>
          <w:shd w:val="clear" w:color="auto" w:fill="FFFFFF"/>
          <w:lang w:val="pt-BR"/>
        </w:rPr>
        <w:t xml:space="preserve">Modelo </w:t>
      </w:r>
      <w:proofErr w:type="gramStart"/>
      <w:r w:rsidRPr="00B83AA3">
        <w:rPr>
          <w:rFonts w:ascii="Book Antiqua" w:eastAsia="Book Antiqua" w:hAnsi="Book Antiqua"/>
          <w:sz w:val="40"/>
          <w:szCs w:val="40"/>
          <w:shd w:val="clear" w:color="auto" w:fill="FFFFFF"/>
          <w:lang w:val="pt-BR"/>
        </w:rPr>
        <w:t>5</w:t>
      </w:r>
      <w:proofErr w:type="gramEnd"/>
    </w:p>
    <w:p w:rsidR="00E2673B" w:rsidRPr="00B83AA3" w:rsidRDefault="00E2673B" w:rsidP="00E26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bCs/>
          <w:sz w:val="24"/>
          <w:szCs w:val="24"/>
          <w:lang w:val="pt-BR" w:eastAsia="pt-BR"/>
        </w:rPr>
      </w:pPr>
      <w:r w:rsidRPr="00B83AA3">
        <w:rPr>
          <w:rFonts w:ascii="Book Antiqua" w:eastAsia="Arial" w:hAnsi="Book Antiqua"/>
          <w:bCs/>
          <w:sz w:val="24"/>
          <w:szCs w:val="24"/>
          <w:lang w:val="pt-BR" w:eastAsia="pt-BR"/>
        </w:rPr>
        <w:t>DECLARAÇÃO FORMAL DE ATENDIMENTO DOS REQUISITOS TÉCNICOS</w:t>
      </w:r>
    </w:p>
    <w:p w:rsidR="00E2673B" w:rsidRPr="00B83AA3" w:rsidRDefault="00E2673B" w:rsidP="00E2673B">
      <w:pPr>
        <w:pStyle w:val="Normal0"/>
        <w:tabs>
          <w:tab w:val="left" w:pos="10206"/>
        </w:tabs>
        <w:jc w:val="center"/>
        <w:rPr>
          <w:rFonts w:ascii="Book Antiqua" w:hAnsi="Book Antiqua"/>
          <w:bCs/>
          <w:lang w:val="pt-BR" w:eastAsia="pt-BR"/>
        </w:rPr>
      </w:pPr>
      <w:r w:rsidRPr="00B83AA3">
        <w:rPr>
          <w:rFonts w:ascii="Book Antiqua" w:hAnsi="Book Antiqua"/>
          <w:bCs/>
          <w:lang w:val="pt-BR" w:eastAsia="pt-BR"/>
        </w:rPr>
        <w:t>E DE CAPACIDADE OPERATIVA</w:t>
      </w:r>
    </w:p>
    <w:p w:rsidR="00E2673B" w:rsidRPr="00B83AA3" w:rsidRDefault="00E2673B" w:rsidP="00E2673B">
      <w:pPr>
        <w:pStyle w:val="Normal0"/>
        <w:tabs>
          <w:tab w:val="left" w:pos="10206"/>
        </w:tabs>
        <w:jc w:val="center"/>
        <w:rPr>
          <w:rFonts w:ascii="Book Antiqua" w:hAnsi="Book Antiqua"/>
          <w:bCs/>
          <w:lang w:val="pt-BR" w:eastAsia="pt-BR"/>
        </w:rPr>
      </w:pPr>
    </w:p>
    <w:p w:rsidR="00E2673B" w:rsidRPr="00B83AA3" w:rsidRDefault="00E2673B" w:rsidP="00E2673B">
      <w:pPr>
        <w:pStyle w:val="Normal0"/>
        <w:tabs>
          <w:tab w:val="left" w:pos="10206"/>
        </w:tabs>
        <w:jc w:val="center"/>
        <w:rPr>
          <w:rFonts w:ascii="Book Antiqua" w:hAnsi="Book Antiqua"/>
          <w:bCs/>
          <w:lang w:val="pt-BR" w:eastAsia="pt-BR"/>
        </w:rPr>
      </w:pPr>
    </w:p>
    <w:p w:rsidR="00E2673B" w:rsidRPr="00F757F6" w:rsidRDefault="00E2673B" w:rsidP="00E26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20" w:lineRule="atLeast"/>
        <w:ind w:firstLine="1134"/>
        <w:rPr>
          <w:rFonts w:ascii="Book Antiqua" w:eastAsia="Book Antiqua" w:hAnsi="Book Antiqua"/>
          <w:sz w:val="22"/>
          <w:lang w:val="pt-BR"/>
        </w:rPr>
      </w:pPr>
      <w:r w:rsidRPr="00B83AA3">
        <w:rPr>
          <w:rFonts w:ascii="Book Antiqua" w:eastAsia="Book Antiqua" w:hAnsi="Book Antiqua"/>
          <w:sz w:val="22"/>
          <w:lang w:val="pt-BR"/>
        </w:rPr>
        <w:t xml:space="preserve">Para fins de participação no Processo </w:t>
      </w:r>
      <w:r>
        <w:rPr>
          <w:rFonts w:ascii="Book Antiqua" w:eastAsia="Book Antiqua" w:hAnsi="Book Antiqua"/>
          <w:sz w:val="22"/>
          <w:lang w:val="pt-BR"/>
        </w:rPr>
        <w:t>Administrativo</w:t>
      </w:r>
      <w:r w:rsidRPr="00B83AA3">
        <w:rPr>
          <w:rFonts w:ascii="Book Antiqua" w:eastAsia="Book Antiqua" w:hAnsi="Book Antiqua"/>
          <w:sz w:val="22"/>
          <w:lang w:val="pt-BR"/>
        </w:rPr>
        <w:t xml:space="preserve"> nº </w:t>
      </w:r>
      <w:r w:rsidR="00AA5639">
        <w:rPr>
          <w:rFonts w:ascii="Book Antiqua" w:eastAsia="Book Antiqua" w:hAnsi="Book Antiqua"/>
          <w:sz w:val="22"/>
          <w:lang w:val="pt-BR"/>
        </w:rPr>
        <w:t>232</w:t>
      </w:r>
      <w:r w:rsidRPr="00B83AA3">
        <w:rPr>
          <w:rFonts w:ascii="Book Antiqua" w:eastAsia="Book Antiqua" w:hAnsi="Book Antiqua"/>
          <w:sz w:val="22"/>
          <w:lang w:val="pt-BR"/>
        </w:rPr>
        <w:t xml:space="preserve">/2021 – Pregão Presencial nº </w:t>
      </w:r>
      <w:r w:rsidR="00AA5639">
        <w:rPr>
          <w:rFonts w:ascii="Book Antiqua" w:eastAsia="Book Antiqua" w:hAnsi="Book Antiqua"/>
          <w:sz w:val="22"/>
          <w:lang w:val="pt-BR"/>
        </w:rPr>
        <w:t>96</w:t>
      </w:r>
      <w:r w:rsidRPr="00B83AA3">
        <w:rPr>
          <w:rFonts w:ascii="Book Antiqua" w:eastAsia="Book Antiqua" w:hAnsi="Book Antiqua"/>
          <w:sz w:val="22"/>
          <w:lang w:val="pt-BR"/>
        </w:rPr>
        <w:t>/2021, a empresa ___________________________________________, ins</w:t>
      </w:r>
      <w:r w:rsidRPr="00F757F6">
        <w:rPr>
          <w:rFonts w:ascii="Book Antiqua" w:eastAsia="Book Antiqua" w:hAnsi="Book Antiqua"/>
          <w:sz w:val="22"/>
          <w:lang w:val="pt-BR"/>
        </w:rPr>
        <w:t xml:space="preserve">crita no CNPJ nº ___________________________________________, com sede na ___________________________________________, CEP: _____________________, cidade de _____________________, estado de _____________________, neste ato representado pelo </w:t>
      </w:r>
      <w:proofErr w:type="gramStart"/>
      <w:r w:rsidRPr="00F757F6">
        <w:rPr>
          <w:rFonts w:ascii="Book Antiqua" w:eastAsia="Book Antiqua" w:hAnsi="Book Antiqua"/>
          <w:sz w:val="22"/>
          <w:lang w:val="pt-BR"/>
        </w:rPr>
        <w:t>Sr.</w:t>
      </w:r>
      <w:proofErr w:type="gramEnd"/>
      <w:r w:rsidRPr="00F757F6">
        <w:rPr>
          <w:rFonts w:ascii="Book Antiqua" w:eastAsia="Book Antiqua" w:hAnsi="Book Antiqua"/>
          <w:sz w:val="22"/>
          <w:lang w:val="pt-BR"/>
        </w:rPr>
        <w:t>(a) ___________________________________________, portador da cédula de Identidade nº _____________________ e do CPF nº _____________________, DECLARA sob as penas da lei, e de consequente inabilitação no referido processo licitatório que:</w:t>
      </w:r>
    </w:p>
    <w:p w:rsidR="00E2673B" w:rsidRPr="00F757F6" w:rsidRDefault="00E2673B" w:rsidP="00171F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20" w:lineRule="atLeast"/>
        <w:jc w:val="both"/>
        <w:rPr>
          <w:rFonts w:ascii="Book Antiqua" w:eastAsia="Arial" w:hAnsi="Book Antiqua"/>
          <w:sz w:val="22"/>
          <w:szCs w:val="22"/>
          <w:lang w:val="pt-BR" w:eastAsia="pt-BR"/>
        </w:rPr>
      </w:pPr>
      <w:r w:rsidRPr="00F757F6">
        <w:rPr>
          <w:rFonts w:ascii="Book Antiqua" w:eastAsia="Arial" w:hAnsi="Book Antiqua"/>
          <w:sz w:val="22"/>
          <w:szCs w:val="22"/>
          <w:lang w:val="pt-BR" w:eastAsia="pt-BR"/>
        </w:rPr>
        <w:t xml:space="preserve">a) atende, plenamente, aos requisitos técnicos para </w:t>
      </w:r>
      <w:r w:rsidRPr="00AA5639">
        <w:rPr>
          <w:rFonts w:ascii="Book Antiqua" w:eastAsia="Arial" w:hAnsi="Book Antiqua"/>
          <w:sz w:val="22"/>
          <w:szCs w:val="22"/>
          <w:lang w:val="pt-BR" w:eastAsia="pt-BR"/>
        </w:rPr>
        <w:t xml:space="preserve">as </w:t>
      </w:r>
      <w:r w:rsidR="00CB791D">
        <w:rPr>
          <w:rFonts w:ascii="Book Antiqua" w:eastAsia="Book Antiqua" w:hAnsi="Book Antiqua"/>
          <w:sz w:val="22"/>
          <w:szCs w:val="22"/>
        </w:rPr>
        <w:t>REGISTRO DE PREÇOS VISANDO O FORNECIMENTO DE GRAMA COM SERVIÇOS DE PLANTIO E AQUISIÇÃO DE MANTA GEOTÊXTIL</w:t>
      </w:r>
      <w:r w:rsidRPr="00F757F6">
        <w:rPr>
          <w:rFonts w:ascii="Book Antiqua" w:eastAsia="Book Antiqua" w:hAnsi="Book Antiqua"/>
          <w:b/>
          <w:sz w:val="22"/>
          <w:szCs w:val="22"/>
          <w:lang w:val="pt-BR"/>
        </w:rPr>
        <w:t>,</w:t>
      </w:r>
      <w:r w:rsidRPr="00F757F6">
        <w:rPr>
          <w:rFonts w:ascii="Book Antiqua" w:eastAsia="Arial" w:hAnsi="Book Antiqua"/>
          <w:sz w:val="22"/>
          <w:szCs w:val="22"/>
          <w:lang w:val="pt-BR" w:eastAsia="pt-BR"/>
        </w:rPr>
        <w:t xml:space="preserve"> conforme especificações constantes no Edital do Pregão Presencial nº 0</w:t>
      </w:r>
      <w:r w:rsidR="003A3621">
        <w:rPr>
          <w:rFonts w:ascii="Book Antiqua" w:eastAsia="Arial" w:hAnsi="Book Antiqua"/>
          <w:sz w:val="22"/>
          <w:szCs w:val="22"/>
          <w:lang w:val="pt-BR" w:eastAsia="pt-BR"/>
        </w:rPr>
        <w:t>96</w:t>
      </w:r>
      <w:r w:rsidRPr="00F757F6">
        <w:rPr>
          <w:rFonts w:ascii="Book Antiqua" w:eastAsia="Arial" w:hAnsi="Book Antiqua"/>
          <w:sz w:val="22"/>
          <w:szCs w:val="22"/>
          <w:lang w:val="pt-BR" w:eastAsia="pt-BR"/>
        </w:rPr>
        <w:t>/20</w:t>
      </w:r>
      <w:r w:rsidR="003A3621">
        <w:rPr>
          <w:rFonts w:ascii="Book Antiqua" w:eastAsia="Arial" w:hAnsi="Book Antiqua"/>
          <w:sz w:val="22"/>
          <w:szCs w:val="22"/>
          <w:lang w:val="pt-BR" w:eastAsia="pt-BR"/>
        </w:rPr>
        <w:t>21</w:t>
      </w:r>
      <w:r w:rsidRPr="00F757F6">
        <w:rPr>
          <w:rFonts w:ascii="Book Antiqua" w:eastAsia="Arial" w:hAnsi="Book Antiqua"/>
          <w:sz w:val="22"/>
          <w:szCs w:val="22"/>
          <w:lang w:val="pt-BR" w:eastAsia="pt-BR"/>
        </w:rPr>
        <w:t xml:space="preserve"> e seus Anexos</w:t>
      </w:r>
      <w:r w:rsidRPr="00F757F6">
        <w:rPr>
          <w:rFonts w:ascii="Book Antiqua" w:eastAsia="Book Antiqua" w:hAnsi="Book Antiqua" w:cs="Arial"/>
          <w:sz w:val="22"/>
          <w:szCs w:val="22"/>
          <w:lang w:val="pt-BR"/>
        </w:rPr>
        <w:t>. E que disporei</w:t>
      </w:r>
      <w:r w:rsidRPr="00F757F6">
        <w:rPr>
          <w:rFonts w:ascii="Book Antiqua" w:eastAsia="Arial" w:hAnsi="Book Antiqua"/>
          <w:sz w:val="22"/>
          <w:szCs w:val="22"/>
          <w:lang w:val="pt-BR" w:eastAsia="pt-BR"/>
        </w:rPr>
        <w:t xml:space="preserve"> de </w:t>
      </w:r>
      <w:r w:rsidRPr="00F757F6">
        <w:rPr>
          <w:rFonts w:ascii="Book Antiqua" w:eastAsia="Arial" w:hAnsi="Book Antiqua"/>
          <w:b/>
          <w:sz w:val="22"/>
          <w:szCs w:val="22"/>
          <w:lang w:val="pt-BR" w:eastAsia="pt-BR"/>
        </w:rPr>
        <w:t>CAPACIDADE OPERATIVA</w:t>
      </w:r>
      <w:r w:rsidRPr="00F757F6">
        <w:rPr>
          <w:rFonts w:ascii="Book Antiqua" w:eastAsia="Arial" w:hAnsi="Book Antiqua"/>
          <w:sz w:val="22"/>
          <w:szCs w:val="22"/>
          <w:lang w:val="pt-BR" w:eastAsia="pt-BR"/>
        </w:rPr>
        <w:t>,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w:t>
      </w:r>
    </w:p>
    <w:p w:rsidR="00E2673B" w:rsidRPr="00F757F6" w:rsidRDefault="00E2673B" w:rsidP="00E26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eastAsia="pt-BR"/>
        </w:rPr>
      </w:pPr>
    </w:p>
    <w:p w:rsidR="00E2673B" w:rsidRPr="00F757F6" w:rsidRDefault="00E2673B" w:rsidP="00E26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rPr>
          <w:rFonts w:ascii="Book Antiqua" w:eastAsia="Arial" w:hAnsi="Book Antiqua"/>
          <w:sz w:val="22"/>
          <w:szCs w:val="22"/>
          <w:lang w:val="pt-BR" w:eastAsia="pt-BR"/>
        </w:rPr>
      </w:pPr>
    </w:p>
    <w:p w:rsidR="00E2673B" w:rsidRPr="00F757F6" w:rsidRDefault="00E2673B" w:rsidP="00E26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ascii="Book Antiqua" w:eastAsia="Arial" w:hAnsi="Book Antiqua"/>
          <w:sz w:val="22"/>
          <w:szCs w:val="22"/>
          <w:lang w:val="pt-BR" w:eastAsia="pt-BR"/>
        </w:rPr>
      </w:pPr>
      <w:r w:rsidRPr="00F757F6">
        <w:rPr>
          <w:rFonts w:ascii="Book Antiqua" w:eastAsia="Arial" w:hAnsi="Book Antiqua"/>
          <w:sz w:val="22"/>
          <w:szCs w:val="22"/>
          <w:lang w:val="pt-BR" w:eastAsia="pt-BR"/>
        </w:rPr>
        <w:t>____________________,</w:t>
      </w:r>
      <w:proofErr w:type="gramStart"/>
      <w:r w:rsidRPr="00F757F6">
        <w:rPr>
          <w:rFonts w:ascii="Book Antiqua" w:eastAsia="Arial" w:hAnsi="Book Antiqua"/>
          <w:sz w:val="22"/>
          <w:szCs w:val="22"/>
          <w:lang w:val="pt-BR" w:eastAsia="pt-BR"/>
        </w:rPr>
        <w:t xml:space="preserve">  </w:t>
      </w:r>
      <w:proofErr w:type="gramEnd"/>
      <w:r w:rsidRPr="00F757F6">
        <w:rPr>
          <w:rFonts w:ascii="Book Antiqua" w:eastAsia="Arial" w:hAnsi="Book Antiqua"/>
          <w:sz w:val="22"/>
          <w:szCs w:val="22"/>
          <w:lang w:val="pt-BR" w:eastAsia="pt-BR"/>
        </w:rPr>
        <w:t>____ de_________ de 2021.</w:t>
      </w:r>
    </w:p>
    <w:p w:rsidR="00E2673B" w:rsidRPr="00F757F6" w:rsidRDefault="00E2673B" w:rsidP="00E26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rPr>
          <w:rFonts w:ascii="Book Antiqua" w:eastAsia="Arial" w:hAnsi="Book Antiqua"/>
          <w:sz w:val="22"/>
          <w:szCs w:val="22"/>
          <w:lang w:val="pt-BR" w:eastAsia="pt-BR"/>
        </w:rPr>
      </w:pPr>
    </w:p>
    <w:p w:rsidR="00E2673B" w:rsidRPr="00F757F6" w:rsidRDefault="00E2673B" w:rsidP="00E26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rPr>
          <w:rFonts w:ascii="Book Antiqua" w:eastAsia="Arial" w:hAnsi="Book Antiqua"/>
          <w:sz w:val="22"/>
          <w:szCs w:val="22"/>
          <w:lang w:val="pt-BR" w:eastAsia="pt-BR"/>
        </w:rPr>
      </w:pPr>
    </w:p>
    <w:p w:rsidR="00E2673B" w:rsidRPr="00F757F6" w:rsidRDefault="00E2673B" w:rsidP="00E2673B">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szCs w:val="22"/>
          <w:lang w:val="pt-BR"/>
        </w:rPr>
      </w:pPr>
      <w:r w:rsidRPr="00F757F6">
        <w:rPr>
          <w:rFonts w:ascii="Book Antiqua" w:eastAsia="Book Antiqua" w:hAnsi="Book Antiqua"/>
          <w:sz w:val="22"/>
          <w:szCs w:val="22"/>
          <w:lang w:val="pt-BR"/>
        </w:rPr>
        <w:t xml:space="preserve">_______________________________________________ </w:t>
      </w:r>
    </w:p>
    <w:p w:rsidR="00E2673B" w:rsidRPr="00F757F6" w:rsidRDefault="00E2673B" w:rsidP="00E2673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r w:rsidRPr="00F757F6">
        <w:rPr>
          <w:rFonts w:ascii="Book Antiqua" w:eastAsia="Book Antiqua" w:hAnsi="Book Antiqua"/>
          <w:sz w:val="22"/>
          <w:szCs w:val="22"/>
          <w:lang w:val="pt-BR"/>
        </w:rPr>
        <w:t>Assinatura do Representante Legal</w:t>
      </w:r>
    </w:p>
    <w:p w:rsidR="00E2673B" w:rsidRDefault="00E2673B"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E2673B" w:rsidSect="007C1AAA">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A9D" w:rsidRDefault="00343A9D">
      <w:r>
        <w:separator/>
      </w:r>
    </w:p>
  </w:endnote>
  <w:endnote w:type="continuationSeparator" w:id="1">
    <w:p w:rsidR="00343A9D" w:rsidRDefault="00343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9D" w:rsidRDefault="00343A9D"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343A9D" w:rsidRPr="005676F3" w:rsidRDefault="00343A9D"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w:t>
    </w:r>
    <w:r>
      <w:rPr>
        <w:rFonts w:ascii="Book Antiqua" w:eastAsia="Book Antiqua" w:hAnsi="Book Antiqua"/>
        <w:color w:val="000000"/>
        <w:sz w:val="17"/>
        <w:szCs w:val="17"/>
      </w:rPr>
      <w:t>3091-2000</w:t>
    </w:r>
    <w:r w:rsidRPr="005458E8">
      <w:rPr>
        <w:rFonts w:ascii="Book Antiqua" w:eastAsia="Book Antiqua" w:hAnsi="Book Antiqua"/>
        <w:color w:val="000000"/>
        <w:sz w:val="17"/>
        <w:szCs w:val="17"/>
      </w:rPr>
      <w:t xml:space="preserve"> </w:t>
    </w:r>
    <w:r w:rsidRPr="00822649">
      <w:rPr>
        <w:rFonts w:ascii="Book Antiqua" w:hAnsi="Book Antiqua" w:cs="Arial"/>
        <w:sz w:val="17"/>
        <w:szCs w:val="17"/>
      </w:rPr>
      <w:t>CNPJ 83.102.244/0001-02 - www.gaspar.sc.gov.br</w:t>
    </w:r>
  </w:p>
  <w:p w:rsidR="00343A9D" w:rsidRPr="005676F3" w:rsidRDefault="00343A9D"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Pr="005676F3">
      <w:rPr>
        <w:rFonts w:ascii="Book Antiqua" w:hAnsi="Book Antiqua"/>
        <w:b/>
        <w:sz w:val="17"/>
        <w:szCs w:val="17"/>
      </w:rPr>
      <w:fldChar w:fldCharType="begin"/>
    </w:r>
    <w:r w:rsidRPr="005676F3">
      <w:rPr>
        <w:rFonts w:ascii="Book Antiqua" w:hAnsi="Book Antiqua"/>
        <w:b/>
        <w:sz w:val="17"/>
        <w:szCs w:val="17"/>
      </w:rPr>
      <w:instrText>PAGE</w:instrText>
    </w:r>
    <w:r w:rsidRPr="005676F3">
      <w:rPr>
        <w:rFonts w:ascii="Book Antiqua" w:hAnsi="Book Antiqua"/>
        <w:b/>
        <w:sz w:val="17"/>
        <w:szCs w:val="17"/>
      </w:rPr>
      <w:fldChar w:fldCharType="separate"/>
    </w:r>
    <w:r w:rsidR="00733C55">
      <w:rPr>
        <w:rFonts w:ascii="Book Antiqua" w:hAnsi="Book Antiqua"/>
        <w:b/>
        <w:noProof/>
        <w:sz w:val="17"/>
        <w:szCs w:val="17"/>
      </w:rPr>
      <w:t>26</w:t>
    </w:r>
    <w:r w:rsidRPr="005676F3">
      <w:rPr>
        <w:rFonts w:ascii="Book Antiqua" w:hAnsi="Book Antiqua"/>
        <w:b/>
        <w:sz w:val="17"/>
        <w:szCs w:val="17"/>
      </w:rPr>
      <w:fldChar w:fldCharType="end"/>
    </w:r>
    <w:r w:rsidRPr="005676F3">
      <w:rPr>
        <w:rFonts w:ascii="Book Antiqua" w:hAnsi="Book Antiqua"/>
        <w:sz w:val="17"/>
        <w:szCs w:val="17"/>
      </w:rPr>
      <w:t xml:space="preserve"> de </w:t>
    </w:r>
    <w:r w:rsidRPr="005676F3">
      <w:rPr>
        <w:rFonts w:ascii="Book Antiqua" w:hAnsi="Book Antiqua"/>
        <w:b/>
        <w:sz w:val="17"/>
        <w:szCs w:val="17"/>
      </w:rPr>
      <w:fldChar w:fldCharType="begin"/>
    </w:r>
    <w:r w:rsidRPr="005676F3">
      <w:rPr>
        <w:rFonts w:ascii="Book Antiqua" w:hAnsi="Book Antiqua"/>
        <w:b/>
        <w:sz w:val="17"/>
        <w:szCs w:val="17"/>
      </w:rPr>
      <w:instrText>NUMPAGES</w:instrText>
    </w:r>
    <w:r w:rsidRPr="005676F3">
      <w:rPr>
        <w:rFonts w:ascii="Book Antiqua" w:hAnsi="Book Antiqua"/>
        <w:b/>
        <w:sz w:val="17"/>
        <w:szCs w:val="17"/>
      </w:rPr>
      <w:fldChar w:fldCharType="separate"/>
    </w:r>
    <w:r w:rsidR="00733C55">
      <w:rPr>
        <w:rFonts w:ascii="Book Antiqua" w:hAnsi="Book Antiqua"/>
        <w:b/>
        <w:noProof/>
        <w:sz w:val="17"/>
        <w:szCs w:val="17"/>
      </w:rPr>
      <w:t>43</w:t>
    </w:r>
    <w:r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A9D" w:rsidRDefault="00343A9D">
      <w:r>
        <w:separator/>
      </w:r>
    </w:p>
  </w:footnote>
  <w:footnote w:type="continuationSeparator" w:id="1">
    <w:p w:rsidR="00343A9D" w:rsidRDefault="00343A9D">
      <w:r>
        <w:continuationSeparator/>
      </w:r>
    </w:p>
  </w:footnote>
  <w:footnote w:id="2">
    <w:p w:rsidR="00343A9D" w:rsidRPr="000069A0" w:rsidRDefault="00343A9D"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343A9D" w:rsidRPr="00687DC8" w:rsidTr="005D0A06">
      <w:trPr>
        <w:trHeight w:val="838"/>
      </w:trPr>
      <w:tc>
        <w:tcPr>
          <w:tcW w:w="2715" w:type="dxa"/>
          <w:tcBorders>
            <w:top w:val="nil"/>
            <w:left w:val="nil"/>
            <w:bottom w:val="nil"/>
            <w:right w:val="nil"/>
          </w:tcBorders>
        </w:tcPr>
        <w:p w:rsidR="00343A9D" w:rsidRPr="00687DC8" w:rsidRDefault="00343A9D"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Pr>
              <w:rFonts w:ascii="Times New Roman" w:hAnsi="Times New Roman"/>
              <w:noProof/>
              <w:lang w:val="pt-BR" w:eastAsia="pt-BR"/>
            </w:rPr>
            <w:drawing>
              <wp:inline distT="0" distB="0" distL="0" distR="0">
                <wp:extent cx="1233805" cy="690245"/>
                <wp:effectExtent l="19050" t="0" r="4445" b="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33805" cy="690245"/>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343A9D" w:rsidRPr="009F787D" w:rsidRDefault="00343A9D"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343A9D" w:rsidRPr="009F787D" w:rsidRDefault="00343A9D"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343A9D" w:rsidRPr="009C4B95" w:rsidRDefault="00343A9D"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343A9D" w:rsidRDefault="00343A9D"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4">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5">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0">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1">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72D88"/>
    <w:multiLevelType w:val="hybridMultilevel"/>
    <w:tmpl w:val="F91A11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0"/>
  </w:num>
  <w:num w:numId="2">
    <w:abstractNumId w:val="5"/>
  </w:num>
  <w:num w:numId="3">
    <w:abstractNumId w:val="1"/>
  </w:num>
  <w:num w:numId="4">
    <w:abstractNumId w:val="15"/>
  </w:num>
  <w:num w:numId="5">
    <w:abstractNumId w:val="26"/>
  </w:num>
  <w:num w:numId="6">
    <w:abstractNumId w:val="10"/>
  </w:num>
  <w:num w:numId="7">
    <w:abstractNumId w:val="23"/>
  </w:num>
  <w:num w:numId="8">
    <w:abstractNumId w:val="8"/>
  </w:num>
  <w:num w:numId="9">
    <w:abstractNumId w:val="27"/>
  </w:num>
  <w:num w:numId="10">
    <w:abstractNumId w:val="13"/>
  </w:num>
  <w:num w:numId="11">
    <w:abstractNumId w:val="14"/>
  </w:num>
  <w:num w:numId="12">
    <w:abstractNumId w:val="19"/>
  </w:num>
  <w:num w:numId="13">
    <w:abstractNumId w:val="21"/>
  </w:num>
  <w:num w:numId="14">
    <w:abstractNumId w:val="9"/>
  </w:num>
  <w:num w:numId="15">
    <w:abstractNumId w:val="31"/>
  </w:num>
  <w:num w:numId="16">
    <w:abstractNumId w:val="2"/>
  </w:num>
  <w:num w:numId="17">
    <w:abstractNumId w:val="32"/>
  </w:num>
  <w:num w:numId="18">
    <w:abstractNumId w:val="29"/>
  </w:num>
  <w:num w:numId="19">
    <w:abstractNumId w:val="17"/>
  </w:num>
  <w:num w:numId="20">
    <w:abstractNumId w:val="18"/>
  </w:num>
  <w:num w:numId="21">
    <w:abstractNumId w:val="34"/>
  </w:num>
  <w:num w:numId="22">
    <w:abstractNumId w:val="16"/>
  </w:num>
  <w:num w:numId="23">
    <w:abstractNumId w:val="20"/>
  </w:num>
  <w:num w:numId="24">
    <w:abstractNumId w:val="35"/>
  </w:num>
  <w:num w:numId="25">
    <w:abstractNumId w:val="4"/>
  </w:num>
  <w:num w:numId="26">
    <w:abstractNumId w:val="36"/>
  </w:num>
  <w:num w:numId="27">
    <w:abstractNumId w:val="0"/>
  </w:num>
  <w:num w:numId="28">
    <w:abstractNumId w:val="25"/>
  </w:num>
  <w:num w:numId="29">
    <w:abstractNumId w:val="22"/>
  </w:num>
  <w:num w:numId="30">
    <w:abstractNumId w:val="33"/>
  </w:num>
  <w:num w:numId="31">
    <w:abstractNumId w:val="11"/>
  </w:num>
  <w:num w:numId="32">
    <w:abstractNumId w:val="12"/>
  </w:num>
  <w:num w:numId="33">
    <w:abstractNumId w:val="6"/>
  </w:num>
  <w:num w:numId="34">
    <w:abstractNumId w:val="24"/>
  </w:num>
  <w:num w:numId="35">
    <w:abstractNumId w:val="3"/>
  </w:num>
  <w:num w:numId="36">
    <w:abstractNumId w:val="7"/>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21889"/>
  </w:hdrShapeDefaults>
  <w:footnotePr>
    <w:footnote w:id="0"/>
    <w:footnote w:id="1"/>
  </w:footnotePr>
  <w:endnotePr>
    <w:endnote w:id="0"/>
    <w:endnote w:id="1"/>
  </w:endnotePr>
  <w:compat/>
  <w:rsids>
    <w:rsidRoot w:val="009F07D5"/>
    <w:rsid w:val="000003AF"/>
    <w:rsid w:val="00000DAD"/>
    <w:rsid w:val="00000E1B"/>
    <w:rsid w:val="00000F29"/>
    <w:rsid w:val="0000110D"/>
    <w:rsid w:val="00001A25"/>
    <w:rsid w:val="000026F0"/>
    <w:rsid w:val="000037FD"/>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7F2"/>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AB6"/>
    <w:rsid w:val="00031CE5"/>
    <w:rsid w:val="00032A56"/>
    <w:rsid w:val="00032B4E"/>
    <w:rsid w:val="00033996"/>
    <w:rsid w:val="000344FC"/>
    <w:rsid w:val="0003474B"/>
    <w:rsid w:val="00035A65"/>
    <w:rsid w:val="0003653D"/>
    <w:rsid w:val="0003662E"/>
    <w:rsid w:val="00040100"/>
    <w:rsid w:val="00040701"/>
    <w:rsid w:val="00040DDA"/>
    <w:rsid w:val="00042155"/>
    <w:rsid w:val="000429CA"/>
    <w:rsid w:val="000431C4"/>
    <w:rsid w:val="00044617"/>
    <w:rsid w:val="00044625"/>
    <w:rsid w:val="00045AA8"/>
    <w:rsid w:val="00045CCC"/>
    <w:rsid w:val="0004653C"/>
    <w:rsid w:val="00046676"/>
    <w:rsid w:val="00047468"/>
    <w:rsid w:val="0004798B"/>
    <w:rsid w:val="000505BB"/>
    <w:rsid w:val="00050ADC"/>
    <w:rsid w:val="00051701"/>
    <w:rsid w:val="00051DED"/>
    <w:rsid w:val="00052641"/>
    <w:rsid w:val="00052967"/>
    <w:rsid w:val="00052AE6"/>
    <w:rsid w:val="00052AF8"/>
    <w:rsid w:val="00052C74"/>
    <w:rsid w:val="0005301A"/>
    <w:rsid w:val="000530C1"/>
    <w:rsid w:val="0005344F"/>
    <w:rsid w:val="00053993"/>
    <w:rsid w:val="00053A77"/>
    <w:rsid w:val="00053F97"/>
    <w:rsid w:val="00054C51"/>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6F02"/>
    <w:rsid w:val="000673F5"/>
    <w:rsid w:val="00067988"/>
    <w:rsid w:val="00067F37"/>
    <w:rsid w:val="000707E0"/>
    <w:rsid w:val="000719A9"/>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139A"/>
    <w:rsid w:val="0008269D"/>
    <w:rsid w:val="00084AD2"/>
    <w:rsid w:val="0008536C"/>
    <w:rsid w:val="00085381"/>
    <w:rsid w:val="00085969"/>
    <w:rsid w:val="00085975"/>
    <w:rsid w:val="00085A00"/>
    <w:rsid w:val="00086128"/>
    <w:rsid w:val="000877A1"/>
    <w:rsid w:val="00090035"/>
    <w:rsid w:val="00092306"/>
    <w:rsid w:val="00092991"/>
    <w:rsid w:val="00092C52"/>
    <w:rsid w:val="000939BB"/>
    <w:rsid w:val="00094AA3"/>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49A"/>
    <w:rsid w:val="000A35B5"/>
    <w:rsid w:val="000A4225"/>
    <w:rsid w:val="000A4467"/>
    <w:rsid w:val="000A46C0"/>
    <w:rsid w:val="000A47AA"/>
    <w:rsid w:val="000A4A89"/>
    <w:rsid w:val="000A4CAE"/>
    <w:rsid w:val="000A6153"/>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5E4"/>
    <w:rsid w:val="000B6F39"/>
    <w:rsid w:val="000B73B3"/>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1376"/>
    <w:rsid w:val="000D283D"/>
    <w:rsid w:val="000D2AAC"/>
    <w:rsid w:val="000D33A8"/>
    <w:rsid w:val="000D34AF"/>
    <w:rsid w:val="000D5188"/>
    <w:rsid w:val="000D5218"/>
    <w:rsid w:val="000D5CE5"/>
    <w:rsid w:val="000D6689"/>
    <w:rsid w:val="000D6D08"/>
    <w:rsid w:val="000E01CC"/>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E7AE0"/>
    <w:rsid w:val="000F2119"/>
    <w:rsid w:val="000F249F"/>
    <w:rsid w:val="000F41AF"/>
    <w:rsid w:val="000F42A5"/>
    <w:rsid w:val="000F4857"/>
    <w:rsid w:val="000F4E38"/>
    <w:rsid w:val="000F4F12"/>
    <w:rsid w:val="000F52EA"/>
    <w:rsid w:val="000F5A22"/>
    <w:rsid w:val="000F6117"/>
    <w:rsid w:val="000F64F6"/>
    <w:rsid w:val="000F6C04"/>
    <w:rsid w:val="000F712C"/>
    <w:rsid w:val="000F7855"/>
    <w:rsid w:val="000F7F91"/>
    <w:rsid w:val="001000CE"/>
    <w:rsid w:val="001000DB"/>
    <w:rsid w:val="0010013C"/>
    <w:rsid w:val="00100AC0"/>
    <w:rsid w:val="00101612"/>
    <w:rsid w:val="00103EE9"/>
    <w:rsid w:val="001040E2"/>
    <w:rsid w:val="00104AA8"/>
    <w:rsid w:val="00105C9D"/>
    <w:rsid w:val="00105F26"/>
    <w:rsid w:val="00106745"/>
    <w:rsid w:val="00106F8A"/>
    <w:rsid w:val="00106FA4"/>
    <w:rsid w:val="001100AF"/>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A64"/>
    <w:rsid w:val="00120B2C"/>
    <w:rsid w:val="00121538"/>
    <w:rsid w:val="00121944"/>
    <w:rsid w:val="00122BF6"/>
    <w:rsid w:val="00122DBB"/>
    <w:rsid w:val="00123125"/>
    <w:rsid w:val="00123280"/>
    <w:rsid w:val="0012367D"/>
    <w:rsid w:val="00125076"/>
    <w:rsid w:val="00125179"/>
    <w:rsid w:val="00125244"/>
    <w:rsid w:val="0012583B"/>
    <w:rsid w:val="00125880"/>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AE4"/>
    <w:rsid w:val="00135C11"/>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1EA"/>
    <w:rsid w:val="001455E4"/>
    <w:rsid w:val="00146277"/>
    <w:rsid w:val="0014658C"/>
    <w:rsid w:val="001466B5"/>
    <w:rsid w:val="00146C94"/>
    <w:rsid w:val="00147601"/>
    <w:rsid w:val="0015013A"/>
    <w:rsid w:val="001501BE"/>
    <w:rsid w:val="00151DA9"/>
    <w:rsid w:val="001520DB"/>
    <w:rsid w:val="001526B6"/>
    <w:rsid w:val="00152C2C"/>
    <w:rsid w:val="00153432"/>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F50"/>
    <w:rsid w:val="001672FB"/>
    <w:rsid w:val="00167532"/>
    <w:rsid w:val="001678FD"/>
    <w:rsid w:val="00167D09"/>
    <w:rsid w:val="00167F72"/>
    <w:rsid w:val="0017039A"/>
    <w:rsid w:val="00170D9D"/>
    <w:rsid w:val="00170E1C"/>
    <w:rsid w:val="00171896"/>
    <w:rsid w:val="00171948"/>
    <w:rsid w:val="00171F98"/>
    <w:rsid w:val="00171FC5"/>
    <w:rsid w:val="001721A1"/>
    <w:rsid w:val="00172E3F"/>
    <w:rsid w:val="00172E59"/>
    <w:rsid w:val="00172E68"/>
    <w:rsid w:val="0017316C"/>
    <w:rsid w:val="001732FC"/>
    <w:rsid w:val="00173EAF"/>
    <w:rsid w:val="00174298"/>
    <w:rsid w:val="00174723"/>
    <w:rsid w:val="00174D53"/>
    <w:rsid w:val="00175843"/>
    <w:rsid w:val="00176407"/>
    <w:rsid w:val="00177B74"/>
    <w:rsid w:val="00180002"/>
    <w:rsid w:val="0018163E"/>
    <w:rsid w:val="00181895"/>
    <w:rsid w:val="0018219A"/>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403D"/>
    <w:rsid w:val="0019523B"/>
    <w:rsid w:val="00195C09"/>
    <w:rsid w:val="00195C0C"/>
    <w:rsid w:val="00195D34"/>
    <w:rsid w:val="001963E5"/>
    <w:rsid w:val="00196F7C"/>
    <w:rsid w:val="001972B0"/>
    <w:rsid w:val="001A0429"/>
    <w:rsid w:val="001A0588"/>
    <w:rsid w:val="001A1AB2"/>
    <w:rsid w:val="001A20B8"/>
    <w:rsid w:val="001A284D"/>
    <w:rsid w:val="001A3034"/>
    <w:rsid w:val="001A32D7"/>
    <w:rsid w:val="001A33F3"/>
    <w:rsid w:val="001A36C9"/>
    <w:rsid w:val="001A3A70"/>
    <w:rsid w:val="001A4206"/>
    <w:rsid w:val="001A4E4F"/>
    <w:rsid w:val="001A52B0"/>
    <w:rsid w:val="001A558A"/>
    <w:rsid w:val="001A57B9"/>
    <w:rsid w:val="001A6059"/>
    <w:rsid w:val="001A69FF"/>
    <w:rsid w:val="001A73F5"/>
    <w:rsid w:val="001A74FD"/>
    <w:rsid w:val="001A7BB0"/>
    <w:rsid w:val="001A7BFF"/>
    <w:rsid w:val="001A7DC9"/>
    <w:rsid w:val="001B0EC0"/>
    <w:rsid w:val="001B2BA9"/>
    <w:rsid w:val="001B2C08"/>
    <w:rsid w:val="001B2D63"/>
    <w:rsid w:val="001B45CB"/>
    <w:rsid w:val="001B48E1"/>
    <w:rsid w:val="001B5FF0"/>
    <w:rsid w:val="001B6699"/>
    <w:rsid w:val="001B71D7"/>
    <w:rsid w:val="001B74E6"/>
    <w:rsid w:val="001B7772"/>
    <w:rsid w:val="001B79F7"/>
    <w:rsid w:val="001C1C35"/>
    <w:rsid w:val="001C1D09"/>
    <w:rsid w:val="001C2830"/>
    <w:rsid w:val="001C2AC4"/>
    <w:rsid w:val="001C2C62"/>
    <w:rsid w:val="001C38C9"/>
    <w:rsid w:val="001C4A66"/>
    <w:rsid w:val="001C5A40"/>
    <w:rsid w:val="001C6307"/>
    <w:rsid w:val="001C64D2"/>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2F89"/>
    <w:rsid w:val="001E3104"/>
    <w:rsid w:val="001E3C02"/>
    <w:rsid w:val="001E4374"/>
    <w:rsid w:val="001E43CF"/>
    <w:rsid w:val="001E4B29"/>
    <w:rsid w:val="001E4C2E"/>
    <w:rsid w:val="001E5016"/>
    <w:rsid w:val="001E550B"/>
    <w:rsid w:val="001E5706"/>
    <w:rsid w:val="001E5923"/>
    <w:rsid w:val="001E5CAF"/>
    <w:rsid w:val="001E60AA"/>
    <w:rsid w:val="001E6275"/>
    <w:rsid w:val="001E6B27"/>
    <w:rsid w:val="001E7225"/>
    <w:rsid w:val="001E74CC"/>
    <w:rsid w:val="001E76AB"/>
    <w:rsid w:val="001F0DBC"/>
    <w:rsid w:val="001F1A4E"/>
    <w:rsid w:val="001F312F"/>
    <w:rsid w:val="001F31BB"/>
    <w:rsid w:val="001F3B9C"/>
    <w:rsid w:val="001F599F"/>
    <w:rsid w:val="001F667D"/>
    <w:rsid w:val="001F6A9A"/>
    <w:rsid w:val="001F6E80"/>
    <w:rsid w:val="001F71EB"/>
    <w:rsid w:val="001F748F"/>
    <w:rsid w:val="00200C9C"/>
    <w:rsid w:val="00202F25"/>
    <w:rsid w:val="002035CB"/>
    <w:rsid w:val="00203A27"/>
    <w:rsid w:val="00203A55"/>
    <w:rsid w:val="00204228"/>
    <w:rsid w:val="002046C9"/>
    <w:rsid w:val="00204AA7"/>
    <w:rsid w:val="00205973"/>
    <w:rsid w:val="002075BF"/>
    <w:rsid w:val="00207672"/>
    <w:rsid w:val="002078E4"/>
    <w:rsid w:val="00207C8E"/>
    <w:rsid w:val="00207E5A"/>
    <w:rsid w:val="00210F46"/>
    <w:rsid w:val="00210FC2"/>
    <w:rsid w:val="002111B3"/>
    <w:rsid w:val="002129BF"/>
    <w:rsid w:val="00212BCE"/>
    <w:rsid w:val="00213262"/>
    <w:rsid w:val="002146CE"/>
    <w:rsid w:val="0021478B"/>
    <w:rsid w:val="00214808"/>
    <w:rsid w:val="002149A0"/>
    <w:rsid w:val="00214EC6"/>
    <w:rsid w:val="002153BC"/>
    <w:rsid w:val="00215BD7"/>
    <w:rsid w:val="00215DAD"/>
    <w:rsid w:val="002170CB"/>
    <w:rsid w:val="00217FB5"/>
    <w:rsid w:val="002202CA"/>
    <w:rsid w:val="002209A1"/>
    <w:rsid w:val="002218B6"/>
    <w:rsid w:val="002231E8"/>
    <w:rsid w:val="002238B2"/>
    <w:rsid w:val="002245C4"/>
    <w:rsid w:val="00225905"/>
    <w:rsid w:val="00225C3A"/>
    <w:rsid w:val="00226037"/>
    <w:rsid w:val="00226BF3"/>
    <w:rsid w:val="00226D58"/>
    <w:rsid w:val="00230673"/>
    <w:rsid w:val="00231625"/>
    <w:rsid w:val="002321FD"/>
    <w:rsid w:val="002326F0"/>
    <w:rsid w:val="00232A1F"/>
    <w:rsid w:val="00233A22"/>
    <w:rsid w:val="00234561"/>
    <w:rsid w:val="00234BB2"/>
    <w:rsid w:val="0023506E"/>
    <w:rsid w:val="002355B0"/>
    <w:rsid w:val="00235814"/>
    <w:rsid w:val="00235CE6"/>
    <w:rsid w:val="00236CFC"/>
    <w:rsid w:val="00236F84"/>
    <w:rsid w:val="00237C86"/>
    <w:rsid w:val="00237C88"/>
    <w:rsid w:val="00237FDC"/>
    <w:rsid w:val="002401A1"/>
    <w:rsid w:val="00240214"/>
    <w:rsid w:val="00240CA6"/>
    <w:rsid w:val="00240D97"/>
    <w:rsid w:val="00241554"/>
    <w:rsid w:val="0024169F"/>
    <w:rsid w:val="00242399"/>
    <w:rsid w:val="00242E1C"/>
    <w:rsid w:val="0024380F"/>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2C"/>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927"/>
    <w:rsid w:val="00264BFE"/>
    <w:rsid w:val="00266BCA"/>
    <w:rsid w:val="002677BB"/>
    <w:rsid w:val="00267D1B"/>
    <w:rsid w:val="0027019D"/>
    <w:rsid w:val="00270522"/>
    <w:rsid w:val="002705FD"/>
    <w:rsid w:val="00270B71"/>
    <w:rsid w:val="00272DCF"/>
    <w:rsid w:val="00272DF0"/>
    <w:rsid w:val="002734D3"/>
    <w:rsid w:val="00273ADC"/>
    <w:rsid w:val="00273D3C"/>
    <w:rsid w:val="00273E13"/>
    <w:rsid w:val="00275915"/>
    <w:rsid w:val="00276C0D"/>
    <w:rsid w:val="00276D51"/>
    <w:rsid w:val="002804B4"/>
    <w:rsid w:val="00280A82"/>
    <w:rsid w:val="00281AB4"/>
    <w:rsid w:val="00281F77"/>
    <w:rsid w:val="00281F8A"/>
    <w:rsid w:val="002824E0"/>
    <w:rsid w:val="00283923"/>
    <w:rsid w:val="00283B24"/>
    <w:rsid w:val="002850DD"/>
    <w:rsid w:val="002859D7"/>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4AA"/>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173"/>
    <w:rsid w:val="002D2643"/>
    <w:rsid w:val="002D276C"/>
    <w:rsid w:val="002D29BD"/>
    <w:rsid w:val="002D44B7"/>
    <w:rsid w:val="002D7B2A"/>
    <w:rsid w:val="002E0524"/>
    <w:rsid w:val="002E077D"/>
    <w:rsid w:val="002E0D35"/>
    <w:rsid w:val="002E1500"/>
    <w:rsid w:val="002E1A1E"/>
    <w:rsid w:val="002E3773"/>
    <w:rsid w:val="002E40F0"/>
    <w:rsid w:val="002E49F3"/>
    <w:rsid w:val="002E5138"/>
    <w:rsid w:val="002E64F4"/>
    <w:rsid w:val="002E6F21"/>
    <w:rsid w:val="002E73A6"/>
    <w:rsid w:val="002F0BDE"/>
    <w:rsid w:val="002F1010"/>
    <w:rsid w:val="002F135D"/>
    <w:rsid w:val="002F1DD0"/>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33BD"/>
    <w:rsid w:val="003143CF"/>
    <w:rsid w:val="003159B2"/>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544"/>
    <w:rsid w:val="00330C10"/>
    <w:rsid w:val="00330E00"/>
    <w:rsid w:val="0033141C"/>
    <w:rsid w:val="00331E0E"/>
    <w:rsid w:val="00332A67"/>
    <w:rsid w:val="00332EE1"/>
    <w:rsid w:val="00333362"/>
    <w:rsid w:val="00333BA4"/>
    <w:rsid w:val="0033468E"/>
    <w:rsid w:val="00335620"/>
    <w:rsid w:val="003356AA"/>
    <w:rsid w:val="00335D75"/>
    <w:rsid w:val="00337555"/>
    <w:rsid w:val="00337C9D"/>
    <w:rsid w:val="00337D0A"/>
    <w:rsid w:val="003403AB"/>
    <w:rsid w:val="003408B6"/>
    <w:rsid w:val="00343314"/>
    <w:rsid w:val="00343A9D"/>
    <w:rsid w:val="00343D22"/>
    <w:rsid w:val="00343E82"/>
    <w:rsid w:val="00344225"/>
    <w:rsid w:val="00344F55"/>
    <w:rsid w:val="0034513A"/>
    <w:rsid w:val="003454EE"/>
    <w:rsid w:val="003464DF"/>
    <w:rsid w:val="003464E3"/>
    <w:rsid w:val="00346A6B"/>
    <w:rsid w:val="003471C3"/>
    <w:rsid w:val="003476C5"/>
    <w:rsid w:val="00350FAE"/>
    <w:rsid w:val="00351ACF"/>
    <w:rsid w:val="0035201D"/>
    <w:rsid w:val="003520E4"/>
    <w:rsid w:val="003522EE"/>
    <w:rsid w:val="003543C7"/>
    <w:rsid w:val="003548B4"/>
    <w:rsid w:val="00354DBD"/>
    <w:rsid w:val="003552AC"/>
    <w:rsid w:val="003561F8"/>
    <w:rsid w:val="00357739"/>
    <w:rsid w:val="00357F71"/>
    <w:rsid w:val="003623A6"/>
    <w:rsid w:val="00363401"/>
    <w:rsid w:val="003641F6"/>
    <w:rsid w:val="003642EF"/>
    <w:rsid w:val="00365F04"/>
    <w:rsid w:val="003664F0"/>
    <w:rsid w:val="00366C4E"/>
    <w:rsid w:val="00367527"/>
    <w:rsid w:val="0036791B"/>
    <w:rsid w:val="003679D6"/>
    <w:rsid w:val="003679DB"/>
    <w:rsid w:val="00367B63"/>
    <w:rsid w:val="00367E55"/>
    <w:rsid w:val="003700E8"/>
    <w:rsid w:val="00370337"/>
    <w:rsid w:val="003709E2"/>
    <w:rsid w:val="00371410"/>
    <w:rsid w:val="00371C6B"/>
    <w:rsid w:val="003720F5"/>
    <w:rsid w:val="003721F0"/>
    <w:rsid w:val="003728EB"/>
    <w:rsid w:val="00372B2B"/>
    <w:rsid w:val="00372EFF"/>
    <w:rsid w:val="00373498"/>
    <w:rsid w:val="003734E1"/>
    <w:rsid w:val="00373E26"/>
    <w:rsid w:val="0037486A"/>
    <w:rsid w:val="003749C6"/>
    <w:rsid w:val="00374CF6"/>
    <w:rsid w:val="00375355"/>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6A2"/>
    <w:rsid w:val="003A1C64"/>
    <w:rsid w:val="003A1FED"/>
    <w:rsid w:val="003A2757"/>
    <w:rsid w:val="003A29A4"/>
    <w:rsid w:val="003A2FAC"/>
    <w:rsid w:val="003A3621"/>
    <w:rsid w:val="003A3675"/>
    <w:rsid w:val="003A378E"/>
    <w:rsid w:val="003A5061"/>
    <w:rsid w:val="003A5516"/>
    <w:rsid w:val="003A5822"/>
    <w:rsid w:val="003A5C7A"/>
    <w:rsid w:val="003A5D41"/>
    <w:rsid w:val="003A7928"/>
    <w:rsid w:val="003B0E36"/>
    <w:rsid w:val="003B33B2"/>
    <w:rsid w:val="003B3E2A"/>
    <w:rsid w:val="003B3F53"/>
    <w:rsid w:val="003B40DE"/>
    <w:rsid w:val="003B4134"/>
    <w:rsid w:val="003B4CAC"/>
    <w:rsid w:val="003B50BA"/>
    <w:rsid w:val="003B51C8"/>
    <w:rsid w:val="003B57B3"/>
    <w:rsid w:val="003B591D"/>
    <w:rsid w:val="003B5D10"/>
    <w:rsid w:val="003B78E8"/>
    <w:rsid w:val="003B7AB6"/>
    <w:rsid w:val="003B7F01"/>
    <w:rsid w:val="003C05A6"/>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350"/>
    <w:rsid w:val="003C74F2"/>
    <w:rsid w:val="003C79B7"/>
    <w:rsid w:val="003C79ED"/>
    <w:rsid w:val="003C7A18"/>
    <w:rsid w:val="003C7E26"/>
    <w:rsid w:val="003D0428"/>
    <w:rsid w:val="003D19AD"/>
    <w:rsid w:val="003D27DA"/>
    <w:rsid w:val="003D333A"/>
    <w:rsid w:val="003D33D7"/>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A7"/>
    <w:rsid w:val="003F03BD"/>
    <w:rsid w:val="003F0A94"/>
    <w:rsid w:val="003F0C30"/>
    <w:rsid w:val="003F0E76"/>
    <w:rsid w:val="003F1018"/>
    <w:rsid w:val="003F156B"/>
    <w:rsid w:val="003F2003"/>
    <w:rsid w:val="003F2875"/>
    <w:rsid w:val="003F2D33"/>
    <w:rsid w:val="003F353D"/>
    <w:rsid w:val="003F54C8"/>
    <w:rsid w:val="003F590E"/>
    <w:rsid w:val="003F6367"/>
    <w:rsid w:val="003F6B32"/>
    <w:rsid w:val="003F6F44"/>
    <w:rsid w:val="003F7E21"/>
    <w:rsid w:val="003F7F16"/>
    <w:rsid w:val="004016BD"/>
    <w:rsid w:val="00401E65"/>
    <w:rsid w:val="004027D7"/>
    <w:rsid w:val="00402887"/>
    <w:rsid w:val="0040323A"/>
    <w:rsid w:val="004049F5"/>
    <w:rsid w:val="00404CC9"/>
    <w:rsid w:val="00404ED8"/>
    <w:rsid w:val="00404EF7"/>
    <w:rsid w:val="00404F2B"/>
    <w:rsid w:val="00406188"/>
    <w:rsid w:val="00406C5E"/>
    <w:rsid w:val="00407E0F"/>
    <w:rsid w:val="00407F55"/>
    <w:rsid w:val="00410C10"/>
    <w:rsid w:val="004113AC"/>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879"/>
    <w:rsid w:val="0042396D"/>
    <w:rsid w:val="00423A7E"/>
    <w:rsid w:val="0042428F"/>
    <w:rsid w:val="0042471F"/>
    <w:rsid w:val="00432054"/>
    <w:rsid w:val="00432244"/>
    <w:rsid w:val="00432884"/>
    <w:rsid w:val="00432B1F"/>
    <w:rsid w:val="00433565"/>
    <w:rsid w:val="00433A82"/>
    <w:rsid w:val="004357C9"/>
    <w:rsid w:val="00435F5E"/>
    <w:rsid w:val="00436A94"/>
    <w:rsid w:val="0043768F"/>
    <w:rsid w:val="0044013F"/>
    <w:rsid w:val="00440D06"/>
    <w:rsid w:val="0044183C"/>
    <w:rsid w:val="00442386"/>
    <w:rsid w:val="00442C8F"/>
    <w:rsid w:val="00444909"/>
    <w:rsid w:val="004457EE"/>
    <w:rsid w:val="00445D40"/>
    <w:rsid w:val="00446158"/>
    <w:rsid w:val="00446A24"/>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390D"/>
    <w:rsid w:val="00454075"/>
    <w:rsid w:val="00454599"/>
    <w:rsid w:val="0045467B"/>
    <w:rsid w:val="00454C72"/>
    <w:rsid w:val="00455150"/>
    <w:rsid w:val="0045548D"/>
    <w:rsid w:val="004560F7"/>
    <w:rsid w:val="00456570"/>
    <w:rsid w:val="004571BD"/>
    <w:rsid w:val="00457774"/>
    <w:rsid w:val="00461AD2"/>
    <w:rsid w:val="00461BEF"/>
    <w:rsid w:val="00462F4E"/>
    <w:rsid w:val="00462FCB"/>
    <w:rsid w:val="00463092"/>
    <w:rsid w:val="00463430"/>
    <w:rsid w:val="00464F34"/>
    <w:rsid w:val="0046505F"/>
    <w:rsid w:val="00465659"/>
    <w:rsid w:val="004659AC"/>
    <w:rsid w:val="00466392"/>
    <w:rsid w:val="004667CA"/>
    <w:rsid w:val="00466F94"/>
    <w:rsid w:val="00467CEA"/>
    <w:rsid w:val="004705BF"/>
    <w:rsid w:val="00470AAA"/>
    <w:rsid w:val="00471948"/>
    <w:rsid w:val="00471D38"/>
    <w:rsid w:val="0047215E"/>
    <w:rsid w:val="00473A02"/>
    <w:rsid w:val="00473DE4"/>
    <w:rsid w:val="0047464C"/>
    <w:rsid w:val="004749F3"/>
    <w:rsid w:val="00474EA4"/>
    <w:rsid w:val="00475CE3"/>
    <w:rsid w:val="004766F0"/>
    <w:rsid w:val="00476B0A"/>
    <w:rsid w:val="00476CE5"/>
    <w:rsid w:val="00481BD4"/>
    <w:rsid w:val="00482061"/>
    <w:rsid w:val="004824B2"/>
    <w:rsid w:val="00482949"/>
    <w:rsid w:val="004829B5"/>
    <w:rsid w:val="00483225"/>
    <w:rsid w:val="0048332C"/>
    <w:rsid w:val="0048444F"/>
    <w:rsid w:val="004845C2"/>
    <w:rsid w:val="00484684"/>
    <w:rsid w:val="0048594C"/>
    <w:rsid w:val="00485BAC"/>
    <w:rsid w:val="0048603B"/>
    <w:rsid w:val="0048614F"/>
    <w:rsid w:val="004866FD"/>
    <w:rsid w:val="0048677D"/>
    <w:rsid w:val="004867E9"/>
    <w:rsid w:val="004867EC"/>
    <w:rsid w:val="0048684C"/>
    <w:rsid w:val="00486D95"/>
    <w:rsid w:val="00486EE0"/>
    <w:rsid w:val="004875F2"/>
    <w:rsid w:val="0049206A"/>
    <w:rsid w:val="004925FC"/>
    <w:rsid w:val="004926A2"/>
    <w:rsid w:val="00492700"/>
    <w:rsid w:val="0049328B"/>
    <w:rsid w:val="004933FF"/>
    <w:rsid w:val="00494ECE"/>
    <w:rsid w:val="004956E8"/>
    <w:rsid w:val="00495D34"/>
    <w:rsid w:val="00495D6B"/>
    <w:rsid w:val="0049665B"/>
    <w:rsid w:val="0049672E"/>
    <w:rsid w:val="004973C9"/>
    <w:rsid w:val="00497B02"/>
    <w:rsid w:val="004A0D8B"/>
    <w:rsid w:val="004A118C"/>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B13"/>
    <w:rsid w:val="004C3EE6"/>
    <w:rsid w:val="004C4323"/>
    <w:rsid w:val="004C51F0"/>
    <w:rsid w:val="004C6350"/>
    <w:rsid w:val="004C67C5"/>
    <w:rsid w:val="004C6994"/>
    <w:rsid w:val="004C778E"/>
    <w:rsid w:val="004D0370"/>
    <w:rsid w:val="004D04F8"/>
    <w:rsid w:val="004D0F53"/>
    <w:rsid w:val="004D14CC"/>
    <w:rsid w:val="004D1621"/>
    <w:rsid w:val="004D1973"/>
    <w:rsid w:val="004D1AF1"/>
    <w:rsid w:val="004D2B18"/>
    <w:rsid w:val="004D2BA6"/>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4C0"/>
    <w:rsid w:val="004F3A0E"/>
    <w:rsid w:val="004F3AE4"/>
    <w:rsid w:val="004F4EA4"/>
    <w:rsid w:val="004F5360"/>
    <w:rsid w:val="004F57AE"/>
    <w:rsid w:val="004F67F7"/>
    <w:rsid w:val="004F6FE2"/>
    <w:rsid w:val="004F7A87"/>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047"/>
    <w:rsid w:val="0051542D"/>
    <w:rsid w:val="00515E43"/>
    <w:rsid w:val="005175B2"/>
    <w:rsid w:val="00520614"/>
    <w:rsid w:val="00520C2F"/>
    <w:rsid w:val="00520EE1"/>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0B35"/>
    <w:rsid w:val="005317B6"/>
    <w:rsid w:val="0053200E"/>
    <w:rsid w:val="005321ED"/>
    <w:rsid w:val="00532C57"/>
    <w:rsid w:val="00532E53"/>
    <w:rsid w:val="00533781"/>
    <w:rsid w:val="00534760"/>
    <w:rsid w:val="00534B30"/>
    <w:rsid w:val="00534F16"/>
    <w:rsid w:val="005361EF"/>
    <w:rsid w:val="0053731F"/>
    <w:rsid w:val="00537F1D"/>
    <w:rsid w:val="005416F4"/>
    <w:rsid w:val="005418E0"/>
    <w:rsid w:val="005424B5"/>
    <w:rsid w:val="00542708"/>
    <w:rsid w:val="0054286A"/>
    <w:rsid w:val="00542E34"/>
    <w:rsid w:val="00542E39"/>
    <w:rsid w:val="00542EE0"/>
    <w:rsid w:val="005434AE"/>
    <w:rsid w:val="005436E0"/>
    <w:rsid w:val="00544481"/>
    <w:rsid w:val="005445A2"/>
    <w:rsid w:val="00544A66"/>
    <w:rsid w:val="00544BCF"/>
    <w:rsid w:val="0054572E"/>
    <w:rsid w:val="00546184"/>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48A"/>
    <w:rsid w:val="00565699"/>
    <w:rsid w:val="00565CAE"/>
    <w:rsid w:val="00565E47"/>
    <w:rsid w:val="00565F14"/>
    <w:rsid w:val="00566015"/>
    <w:rsid w:val="005665A4"/>
    <w:rsid w:val="00566870"/>
    <w:rsid w:val="005704DD"/>
    <w:rsid w:val="00570A1D"/>
    <w:rsid w:val="00572580"/>
    <w:rsid w:val="0057274E"/>
    <w:rsid w:val="00572B38"/>
    <w:rsid w:val="00573E56"/>
    <w:rsid w:val="00574029"/>
    <w:rsid w:val="00574109"/>
    <w:rsid w:val="00574918"/>
    <w:rsid w:val="00575125"/>
    <w:rsid w:val="005753CB"/>
    <w:rsid w:val="00576C2B"/>
    <w:rsid w:val="00577585"/>
    <w:rsid w:val="00577FDC"/>
    <w:rsid w:val="00580A51"/>
    <w:rsid w:val="00580FD1"/>
    <w:rsid w:val="00581652"/>
    <w:rsid w:val="00581755"/>
    <w:rsid w:val="00581825"/>
    <w:rsid w:val="0058205F"/>
    <w:rsid w:val="005822F5"/>
    <w:rsid w:val="00582573"/>
    <w:rsid w:val="0058266E"/>
    <w:rsid w:val="005828D7"/>
    <w:rsid w:val="005829F4"/>
    <w:rsid w:val="0058322A"/>
    <w:rsid w:val="0058337E"/>
    <w:rsid w:val="00583571"/>
    <w:rsid w:val="005848B5"/>
    <w:rsid w:val="00586438"/>
    <w:rsid w:val="005867E4"/>
    <w:rsid w:val="00586CF9"/>
    <w:rsid w:val="00587927"/>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5B8C"/>
    <w:rsid w:val="005A66D6"/>
    <w:rsid w:val="005A70D8"/>
    <w:rsid w:val="005A7177"/>
    <w:rsid w:val="005A72C3"/>
    <w:rsid w:val="005A7C16"/>
    <w:rsid w:val="005B0683"/>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962"/>
    <w:rsid w:val="005B7BB6"/>
    <w:rsid w:val="005B7C8E"/>
    <w:rsid w:val="005B7E12"/>
    <w:rsid w:val="005C15BC"/>
    <w:rsid w:val="005C2A94"/>
    <w:rsid w:val="005C2BA6"/>
    <w:rsid w:val="005C3450"/>
    <w:rsid w:val="005C3661"/>
    <w:rsid w:val="005C3D66"/>
    <w:rsid w:val="005C3E32"/>
    <w:rsid w:val="005C450E"/>
    <w:rsid w:val="005C456A"/>
    <w:rsid w:val="005C45A7"/>
    <w:rsid w:val="005C5D8A"/>
    <w:rsid w:val="005C6A42"/>
    <w:rsid w:val="005D0436"/>
    <w:rsid w:val="005D048E"/>
    <w:rsid w:val="005D0A06"/>
    <w:rsid w:val="005D1D5F"/>
    <w:rsid w:val="005D1F5F"/>
    <w:rsid w:val="005D23B2"/>
    <w:rsid w:val="005D2C8A"/>
    <w:rsid w:val="005D38D6"/>
    <w:rsid w:val="005D3CF0"/>
    <w:rsid w:val="005D3E97"/>
    <w:rsid w:val="005D4925"/>
    <w:rsid w:val="005D51D8"/>
    <w:rsid w:val="005D51F3"/>
    <w:rsid w:val="005D541A"/>
    <w:rsid w:val="005D59C7"/>
    <w:rsid w:val="005D5D9C"/>
    <w:rsid w:val="005D63AD"/>
    <w:rsid w:val="005D68AD"/>
    <w:rsid w:val="005D6C31"/>
    <w:rsid w:val="005D6EB0"/>
    <w:rsid w:val="005D6FCA"/>
    <w:rsid w:val="005E0592"/>
    <w:rsid w:val="005E0E62"/>
    <w:rsid w:val="005E2907"/>
    <w:rsid w:val="005E30D0"/>
    <w:rsid w:val="005E3B35"/>
    <w:rsid w:val="005E3E5E"/>
    <w:rsid w:val="005E4378"/>
    <w:rsid w:val="005E459F"/>
    <w:rsid w:val="005E6879"/>
    <w:rsid w:val="005E68F5"/>
    <w:rsid w:val="005E69E3"/>
    <w:rsid w:val="005E6FA3"/>
    <w:rsid w:val="005E7ED2"/>
    <w:rsid w:val="005E7F8C"/>
    <w:rsid w:val="005F0003"/>
    <w:rsid w:val="005F0319"/>
    <w:rsid w:val="005F0483"/>
    <w:rsid w:val="005F0735"/>
    <w:rsid w:val="005F10DD"/>
    <w:rsid w:val="005F1BA4"/>
    <w:rsid w:val="005F1F0D"/>
    <w:rsid w:val="005F3215"/>
    <w:rsid w:val="005F3F63"/>
    <w:rsid w:val="005F4504"/>
    <w:rsid w:val="005F4563"/>
    <w:rsid w:val="005F4DB9"/>
    <w:rsid w:val="005F59B3"/>
    <w:rsid w:val="005F6428"/>
    <w:rsid w:val="005F6429"/>
    <w:rsid w:val="005F6C6B"/>
    <w:rsid w:val="005F6CA1"/>
    <w:rsid w:val="005F6D11"/>
    <w:rsid w:val="005F7632"/>
    <w:rsid w:val="005F7B20"/>
    <w:rsid w:val="005F7B38"/>
    <w:rsid w:val="00601035"/>
    <w:rsid w:val="0060132F"/>
    <w:rsid w:val="00601541"/>
    <w:rsid w:val="00601889"/>
    <w:rsid w:val="00601BA7"/>
    <w:rsid w:val="00602340"/>
    <w:rsid w:val="00602EA3"/>
    <w:rsid w:val="00604148"/>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528"/>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0E10"/>
    <w:rsid w:val="0063195B"/>
    <w:rsid w:val="00632493"/>
    <w:rsid w:val="00632AA2"/>
    <w:rsid w:val="00632EAC"/>
    <w:rsid w:val="00633304"/>
    <w:rsid w:val="00633357"/>
    <w:rsid w:val="0063340C"/>
    <w:rsid w:val="00633F2C"/>
    <w:rsid w:val="00634739"/>
    <w:rsid w:val="006357F3"/>
    <w:rsid w:val="00636A1B"/>
    <w:rsid w:val="00637987"/>
    <w:rsid w:val="00637E2D"/>
    <w:rsid w:val="006402D3"/>
    <w:rsid w:val="006408D3"/>
    <w:rsid w:val="0064095B"/>
    <w:rsid w:val="00641341"/>
    <w:rsid w:val="00642AD1"/>
    <w:rsid w:val="00642CDA"/>
    <w:rsid w:val="00642E5D"/>
    <w:rsid w:val="0064300A"/>
    <w:rsid w:val="00643217"/>
    <w:rsid w:val="00644AE0"/>
    <w:rsid w:val="00644B00"/>
    <w:rsid w:val="0064628C"/>
    <w:rsid w:val="00646371"/>
    <w:rsid w:val="00647D3B"/>
    <w:rsid w:val="006500CA"/>
    <w:rsid w:val="00650CFF"/>
    <w:rsid w:val="00651AAE"/>
    <w:rsid w:val="006526D0"/>
    <w:rsid w:val="006531EE"/>
    <w:rsid w:val="0065388B"/>
    <w:rsid w:val="00654CA4"/>
    <w:rsid w:val="0065538C"/>
    <w:rsid w:val="00655845"/>
    <w:rsid w:val="00655EDE"/>
    <w:rsid w:val="00656D0D"/>
    <w:rsid w:val="0065716B"/>
    <w:rsid w:val="00660A4E"/>
    <w:rsid w:val="00662DA4"/>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DD6"/>
    <w:rsid w:val="00671E64"/>
    <w:rsid w:val="00672432"/>
    <w:rsid w:val="006726AA"/>
    <w:rsid w:val="00672BC8"/>
    <w:rsid w:val="006745FF"/>
    <w:rsid w:val="00674886"/>
    <w:rsid w:val="00675A56"/>
    <w:rsid w:val="00675ACD"/>
    <w:rsid w:val="00676377"/>
    <w:rsid w:val="00676386"/>
    <w:rsid w:val="00676BE9"/>
    <w:rsid w:val="0068029D"/>
    <w:rsid w:val="00681031"/>
    <w:rsid w:val="00681558"/>
    <w:rsid w:val="00681FF0"/>
    <w:rsid w:val="00682016"/>
    <w:rsid w:val="00682253"/>
    <w:rsid w:val="006822EA"/>
    <w:rsid w:val="00682469"/>
    <w:rsid w:val="00682FA6"/>
    <w:rsid w:val="006833B4"/>
    <w:rsid w:val="00683A05"/>
    <w:rsid w:val="0068483D"/>
    <w:rsid w:val="00684CAC"/>
    <w:rsid w:val="00685296"/>
    <w:rsid w:val="006852A3"/>
    <w:rsid w:val="00685DA6"/>
    <w:rsid w:val="00685FFE"/>
    <w:rsid w:val="00686074"/>
    <w:rsid w:val="00686665"/>
    <w:rsid w:val="00686F27"/>
    <w:rsid w:val="00687849"/>
    <w:rsid w:val="00687D1F"/>
    <w:rsid w:val="00692316"/>
    <w:rsid w:val="00692699"/>
    <w:rsid w:val="00692F52"/>
    <w:rsid w:val="00693D0C"/>
    <w:rsid w:val="00693F9E"/>
    <w:rsid w:val="0069448B"/>
    <w:rsid w:val="006945C0"/>
    <w:rsid w:val="006946F1"/>
    <w:rsid w:val="00695039"/>
    <w:rsid w:val="00695BAD"/>
    <w:rsid w:val="00696AAF"/>
    <w:rsid w:val="00696C79"/>
    <w:rsid w:val="00697E46"/>
    <w:rsid w:val="006A028A"/>
    <w:rsid w:val="006A08BC"/>
    <w:rsid w:val="006A1894"/>
    <w:rsid w:val="006A1E3B"/>
    <w:rsid w:val="006A1FD6"/>
    <w:rsid w:val="006A21EF"/>
    <w:rsid w:val="006A29F1"/>
    <w:rsid w:val="006A2D29"/>
    <w:rsid w:val="006A43FE"/>
    <w:rsid w:val="006A4848"/>
    <w:rsid w:val="006A485C"/>
    <w:rsid w:val="006A49F5"/>
    <w:rsid w:val="006A4CE3"/>
    <w:rsid w:val="006A525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5FB5"/>
    <w:rsid w:val="006B6622"/>
    <w:rsid w:val="006B793C"/>
    <w:rsid w:val="006C042F"/>
    <w:rsid w:val="006C1B11"/>
    <w:rsid w:val="006C1E2C"/>
    <w:rsid w:val="006C2075"/>
    <w:rsid w:val="006C245C"/>
    <w:rsid w:val="006C2881"/>
    <w:rsid w:val="006C2A5A"/>
    <w:rsid w:val="006C3FBD"/>
    <w:rsid w:val="006C45F2"/>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3C3F"/>
    <w:rsid w:val="006E3E82"/>
    <w:rsid w:val="006E447B"/>
    <w:rsid w:val="006E4BE2"/>
    <w:rsid w:val="006E4E57"/>
    <w:rsid w:val="006E55F0"/>
    <w:rsid w:val="006E70BF"/>
    <w:rsid w:val="006E77A0"/>
    <w:rsid w:val="006E79A2"/>
    <w:rsid w:val="006E7B26"/>
    <w:rsid w:val="006F14A6"/>
    <w:rsid w:val="006F2274"/>
    <w:rsid w:val="006F3B04"/>
    <w:rsid w:val="006F3BF4"/>
    <w:rsid w:val="006F4212"/>
    <w:rsid w:val="006F423A"/>
    <w:rsid w:val="006F554D"/>
    <w:rsid w:val="006F5CC8"/>
    <w:rsid w:val="006F5D27"/>
    <w:rsid w:val="006F61FA"/>
    <w:rsid w:val="006F6569"/>
    <w:rsid w:val="006F66AB"/>
    <w:rsid w:val="006F69FE"/>
    <w:rsid w:val="006F77C1"/>
    <w:rsid w:val="006F7F35"/>
    <w:rsid w:val="00700234"/>
    <w:rsid w:val="007007A6"/>
    <w:rsid w:val="00701315"/>
    <w:rsid w:val="00701721"/>
    <w:rsid w:val="007019B5"/>
    <w:rsid w:val="00701C7C"/>
    <w:rsid w:val="00701E92"/>
    <w:rsid w:val="0070206E"/>
    <w:rsid w:val="00703E26"/>
    <w:rsid w:val="00703FFF"/>
    <w:rsid w:val="00704604"/>
    <w:rsid w:val="00704FD4"/>
    <w:rsid w:val="007051ED"/>
    <w:rsid w:val="0070618B"/>
    <w:rsid w:val="007062BD"/>
    <w:rsid w:val="00706300"/>
    <w:rsid w:val="007071C7"/>
    <w:rsid w:val="007073DB"/>
    <w:rsid w:val="0070754C"/>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9D2"/>
    <w:rsid w:val="00725B49"/>
    <w:rsid w:val="007271A5"/>
    <w:rsid w:val="0072749A"/>
    <w:rsid w:val="00727AFE"/>
    <w:rsid w:val="00730559"/>
    <w:rsid w:val="00730B3C"/>
    <w:rsid w:val="00730EEB"/>
    <w:rsid w:val="00731995"/>
    <w:rsid w:val="007323C1"/>
    <w:rsid w:val="007325BF"/>
    <w:rsid w:val="00732BCD"/>
    <w:rsid w:val="00733A52"/>
    <w:rsid w:val="00733C55"/>
    <w:rsid w:val="00734145"/>
    <w:rsid w:val="00734788"/>
    <w:rsid w:val="00734C27"/>
    <w:rsid w:val="00734D09"/>
    <w:rsid w:val="007359F1"/>
    <w:rsid w:val="00736165"/>
    <w:rsid w:val="00736945"/>
    <w:rsid w:val="00736A0F"/>
    <w:rsid w:val="0074074E"/>
    <w:rsid w:val="007408B3"/>
    <w:rsid w:val="00740A68"/>
    <w:rsid w:val="00741B35"/>
    <w:rsid w:val="00741DCC"/>
    <w:rsid w:val="00741FCE"/>
    <w:rsid w:val="00742AC2"/>
    <w:rsid w:val="00743422"/>
    <w:rsid w:val="0074348C"/>
    <w:rsid w:val="00743985"/>
    <w:rsid w:val="00743B46"/>
    <w:rsid w:val="00743CCF"/>
    <w:rsid w:val="007441E4"/>
    <w:rsid w:val="00744D4F"/>
    <w:rsid w:val="007450D4"/>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2D4B"/>
    <w:rsid w:val="00753656"/>
    <w:rsid w:val="00753C50"/>
    <w:rsid w:val="00754612"/>
    <w:rsid w:val="00755233"/>
    <w:rsid w:val="007554FB"/>
    <w:rsid w:val="007564E6"/>
    <w:rsid w:val="007566B7"/>
    <w:rsid w:val="00756748"/>
    <w:rsid w:val="00756840"/>
    <w:rsid w:val="007615F1"/>
    <w:rsid w:val="0076171F"/>
    <w:rsid w:val="00761C0A"/>
    <w:rsid w:val="00761F0D"/>
    <w:rsid w:val="0076243C"/>
    <w:rsid w:val="00762C50"/>
    <w:rsid w:val="0076328D"/>
    <w:rsid w:val="00765069"/>
    <w:rsid w:val="00765B4A"/>
    <w:rsid w:val="00765EF3"/>
    <w:rsid w:val="00765FB7"/>
    <w:rsid w:val="00766840"/>
    <w:rsid w:val="00766EF9"/>
    <w:rsid w:val="007671A4"/>
    <w:rsid w:val="0076744C"/>
    <w:rsid w:val="00767EEF"/>
    <w:rsid w:val="007700FD"/>
    <w:rsid w:val="00770A5D"/>
    <w:rsid w:val="00770BD2"/>
    <w:rsid w:val="00770E54"/>
    <w:rsid w:val="0077181B"/>
    <w:rsid w:val="00771AED"/>
    <w:rsid w:val="00771F95"/>
    <w:rsid w:val="00773214"/>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2069"/>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72"/>
    <w:rsid w:val="00792A89"/>
    <w:rsid w:val="00793518"/>
    <w:rsid w:val="00793944"/>
    <w:rsid w:val="00793BE7"/>
    <w:rsid w:val="00794056"/>
    <w:rsid w:val="007941AA"/>
    <w:rsid w:val="00794B92"/>
    <w:rsid w:val="00794E8F"/>
    <w:rsid w:val="007952D1"/>
    <w:rsid w:val="007966A3"/>
    <w:rsid w:val="00796BE6"/>
    <w:rsid w:val="00796CC8"/>
    <w:rsid w:val="0079702A"/>
    <w:rsid w:val="0079711D"/>
    <w:rsid w:val="00797332"/>
    <w:rsid w:val="007977BF"/>
    <w:rsid w:val="00797999"/>
    <w:rsid w:val="00797BBE"/>
    <w:rsid w:val="007A1ACF"/>
    <w:rsid w:val="007A279F"/>
    <w:rsid w:val="007A31C1"/>
    <w:rsid w:val="007A3433"/>
    <w:rsid w:val="007A3E6F"/>
    <w:rsid w:val="007A3F9A"/>
    <w:rsid w:val="007A4352"/>
    <w:rsid w:val="007A47C2"/>
    <w:rsid w:val="007A48D6"/>
    <w:rsid w:val="007A5824"/>
    <w:rsid w:val="007A6E01"/>
    <w:rsid w:val="007A7CDF"/>
    <w:rsid w:val="007B1210"/>
    <w:rsid w:val="007B128D"/>
    <w:rsid w:val="007B1322"/>
    <w:rsid w:val="007B1DBF"/>
    <w:rsid w:val="007B205C"/>
    <w:rsid w:val="007B2746"/>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1945"/>
    <w:rsid w:val="007C1AAA"/>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3A6B"/>
    <w:rsid w:val="007D43EC"/>
    <w:rsid w:val="007D5296"/>
    <w:rsid w:val="007D5843"/>
    <w:rsid w:val="007D6E0A"/>
    <w:rsid w:val="007D708F"/>
    <w:rsid w:val="007D70BC"/>
    <w:rsid w:val="007E016D"/>
    <w:rsid w:val="007E0383"/>
    <w:rsid w:val="007E05ED"/>
    <w:rsid w:val="007E0D52"/>
    <w:rsid w:val="007E143F"/>
    <w:rsid w:val="007E1577"/>
    <w:rsid w:val="007E3EB7"/>
    <w:rsid w:val="007E4183"/>
    <w:rsid w:val="007E473A"/>
    <w:rsid w:val="007E518A"/>
    <w:rsid w:val="007E52EF"/>
    <w:rsid w:val="007E59A9"/>
    <w:rsid w:val="007E6C5B"/>
    <w:rsid w:val="007E6F16"/>
    <w:rsid w:val="007E772B"/>
    <w:rsid w:val="007E77BC"/>
    <w:rsid w:val="007F0310"/>
    <w:rsid w:val="007F161F"/>
    <w:rsid w:val="007F188F"/>
    <w:rsid w:val="007F225B"/>
    <w:rsid w:val="007F2665"/>
    <w:rsid w:val="007F2809"/>
    <w:rsid w:val="007F304D"/>
    <w:rsid w:val="007F32E5"/>
    <w:rsid w:val="007F37C8"/>
    <w:rsid w:val="007F420C"/>
    <w:rsid w:val="007F4267"/>
    <w:rsid w:val="007F4A13"/>
    <w:rsid w:val="007F4F28"/>
    <w:rsid w:val="007F610F"/>
    <w:rsid w:val="007F6226"/>
    <w:rsid w:val="007F76BF"/>
    <w:rsid w:val="007F76C6"/>
    <w:rsid w:val="007F783E"/>
    <w:rsid w:val="007F7EA8"/>
    <w:rsid w:val="00800BCE"/>
    <w:rsid w:val="00801364"/>
    <w:rsid w:val="008014AF"/>
    <w:rsid w:val="00801C97"/>
    <w:rsid w:val="008027F6"/>
    <w:rsid w:val="008045ED"/>
    <w:rsid w:val="00804A93"/>
    <w:rsid w:val="00805440"/>
    <w:rsid w:val="008074C8"/>
    <w:rsid w:val="00807E4B"/>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6E0D"/>
    <w:rsid w:val="00837A04"/>
    <w:rsid w:val="00837FB1"/>
    <w:rsid w:val="0084008D"/>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CA0"/>
    <w:rsid w:val="0085049A"/>
    <w:rsid w:val="00850871"/>
    <w:rsid w:val="00851611"/>
    <w:rsid w:val="00851FEA"/>
    <w:rsid w:val="00852630"/>
    <w:rsid w:val="00853DB0"/>
    <w:rsid w:val="00854088"/>
    <w:rsid w:val="00854189"/>
    <w:rsid w:val="00854D4C"/>
    <w:rsid w:val="00854FBD"/>
    <w:rsid w:val="00855062"/>
    <w:rsid w:val="0085587D"/>
    <w:rsid w:val="0085698F"/>
    <w:rsid w:val="0085705B"/>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A1"/>
    <w:rsid w:val="00867B22"/>
    <w:rsid w:val="00870141"/>
    <w:rsid w:val="00870A1E"/>
    <w:rsid w:val="0087154F"/>
    <w:rsid w:val="008715A3"/>
    <w:rsid w:val="008717A5"/>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330"/>
    <w:rsid w:val="008A1835"/>
    <w:rsid w:val="008A19B4"/>
    <w:rsid w:val="008A2009"/>
    <w:rsid w:val="008A37E0"/>
    <w:rsid w:val="008A3C2C"/>
    <w:rsid w:val="008A4660"/>
    <w:rsid w:val="008A4C1F"/>
    <w:rsid w:val="008A55D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C03BB"/>
    <w:rsid w:val="008C0932"/>
    <w:rsid w:val="008C12C3"/>
    <w:rsid w:val="008C134C"/>
    <w:rsid w:val="008C18C4"/>
    <w:rsid w:val="008C27D4"/>
    <w:rsid w:val="008C3472"/>
    <w:rsid w:val="008C4021"/>
    <w:rsid w:val="008C4EE7"/>
    <w:rsid w:val="008C5110"/>
    <w:rsid w:val="008C5C7E"/>
    <w:rsid w:val="008C6B7F"/>
    <w:rsid w:val="008C7ED5"/>
    <w:rsid w:val="008C7F78"/>
    <w:rsid w:val="008D03C7"/>
    <w:rsid w:val="008D0A29"/>
    <w:rsid w:val="008D0F12"/>
    <w:rsid w:val="008D36D9"/>
    <w:rsid w:val="008D3BE4"/>
    <w:rsid w:val="008D3E51"/>
    <w:rsid w:val="008D3EBF"/>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582B"/>
    <w:rsid w:val="009063C0"/>
    <w:rsid w:val="0090643A"/>
    <w:rsid w:val="009073B9"/>
    <w:rsid w:val="0090769D"/>
    <w:rsid w:val="0090772F"/>
    <w:rsid w:val="0091005B"/>
    <w:rsid w:val="0091166A"/>
    <w:rsid w:val="00911EFD"/>
    <w:rsid w:val="00912348"/>
    <w:rsid w:val="0091296E"/>
    <w:rsid w:val="00912BF2"/>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375D"/>
    <w:rsid w:val="009340B6"/>
    <w:rsid w:val="00935616"/>
    <w:rsid w:val="009358CC"/>
    <w:rsid w:val="00936C01"/>
    <w:rsid w:val="00936F6D"/>
    <w:rsid w:val="009372DA"/>
    <w:rsid w:val="0094019D"/>
    <w:rsid w:val="00941F25"/>
    <w:rsid w:val="009423B8"/>
    <w:rsid w:val="00942D8F"/>
    <w:rsid w:val="00942E77"/>
    <w:rsid w:val="00943BD0"/>
    <w:rsid w:val="00943CCF"/>
    <w:rsid w:val="009441C2"/>
    <w:rsid w:val="009444BC"/>
    <w:rsid w:val="00945754"/>
    <w:rsid w:val="00946281"/>
    <w:rsid w:val="00946C5A"/>
    <w:rsid w:val="0094732F"/>
    <w:rsid w:val="00947697"/>
    <w:rsid w:val="00947D09"/>
    <w:rsid w:val="00947D25"/>
    <w:rsid w:val="0095048E"/>
    <w:rsid w:val="00950660"/>
    <w:rsid w:val="00951C6F"/>
    <w:rsid w:val="0095292A"/>
    <w:rsid w:val="00952F10"/>
    <w:rsid w:val="00953321"/>
    <w:rsid w:val="009538E2"/>
    <w:rsid w:val="00953F31"/>
    <w:rsid w:val="00955E84"/>
    <w:rsid w:val="00956415"/>
    <w:rsid w:val="00956918"/>
    <w:rsid w:val="00960679"/>
    <w:rsid w:val="00960E54"/>
    <w:rsid w:val="0096110A"/>
    <w:rsid w:val="00962F5E"/>
    <w:rsid w:val="00963960"/>
    <w:rsid w:val="0096488C"/>
    <w:rsid w:val="00964911"/>
    <w:rsid w:val="009653AD"/>
    <w:rsid w:val="009658A3"/>
    <w:rsid w:val="00965E6C"/>
    <w:rsid w:val="00966168"/>
    <w:rsid w:val="00966DB4"/>
    <w:rsid w:val="009671F4"/>
    <w:rsid w:val="0096722F"/>
    <w:rsid w:val="00967235"/>
    <w:rsid w:val="00970BA6"/>
    <w:rsid w:val="0097219B"/>
    <w:rsid w:val="009727BB"/>
    <w:rsid w:val="00972A54"/>
    <w:rsid w:val="00972F0E"/>
    <w:rsid w:val="00973281"/>
    <w:rsid w:val="00973992"/>
    <w:rsid w:val="00973B89"/>
    <w:rsid w:val="00973DEA"/>
    <w:rsid w:val="00973E40"/>
    <w:rsid w:val="00974B3C"/>
    <w:rsid w:val="009762EB"/>
    <w:rsid w:val="009764B2"/>
    <w:rsid w:val="009764BE"/>
    <w:rsid w:val="00976E25"/>
    <w:rsid w:val="0097760D"/>
    <w:rsid w:val="009800F7"/>
    <w:rsid w:val="009802DF"/>
    <w:rsid w:val="009804AE"/>
    <w:rsid w:val="00980EE2"/>
    <w:rsid w:val="00981104"/>
    <w:rsid w:val="0098191C"/>
    <w:rsid w:val="00981AB4"/>
    <w:rsid w:val="00981C53"/>
    <w:rsid w:val="00981CA3"/>
    <w:rsid w:val="00981F06"/>
    <w:rsid w:val="009820CB"/>
    <w:rsid w:val="00982492"/>
    <w:rsid w:val="00983010"/>
    <w:rsid w:val="0098375F"/>
    <w:rsid w:val="00983949"/>
    <w:rsid w:val="00984012"/>
    <w:rsid w:val="00984071"/>
    <w:rsid w:val="00984ADC"/>
    <w:rsid w:val="00985104"/>
    <w:rsid w:val="00985379"/>
    <w:rsid w:val="0098565F"/>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34FE"/>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1C60"/>
    <w:rsid w:val="009B28B8"/>
    <w:rsid w:val="009B2A04"/>
    <w:rsid w:val="009B2C50"/>
    <w:rsid w:val="009B3668"/>
    <w:rsid w:val="009B447A"/>
    <w:rsid w:val="009B48C4"/>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B61"/>
    <w:rsid w:val="009E02F3"/>
    <w:rsid w:val="009E10D9"/>
    <w:rsid w:val="009E14E8"/>
    <w:rsid w:val="009E2515"/>
    <w:rsid w:val="009E34B0"/>
    <w:rsid w:val="009E39E5"/>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343"/>
    <w:rsid w:val="009F3685"/>
    <w:rsid w:val="009F3713"/>
    <w:rsid w:val="009F3D18"/>
    <w:rsid w:val="009F4314"/>
    <w:rsid w:val="009F474E"/>
    <w:rsid w:val="009F5184"/>
    <w:rsid w:val="009F5239"/>
    <w:rsid w:val="009F5ADF"/>
    <w:rsid w:val="009F5BCD"/>
    <w:rsid w:val="009F5CDF"/>
    <w:rsid w:val="009F6072"/>
    <w:rsid w:val="009F6380"/>
    <w:rsid w:val="00A01E89"/>
    <w:rsid w:val="00A01EB0"/>
    <w:rsid w:val="00A01FD3"/>
    <w:rsid w:val="00A021A5"/>
    <w:rsid w:val="00A0253A"/>
    <w:rsid w:val="00A02A0C"/>
    <w:rsid w:val="00A02EAA"/>
    <w:rsid w:val="00A033C7"/>
    <w:rsid w:val="00A03470"/>
    <w:rsid w:val="00A04071"/>
    <w:rsid w:val="00A043D5"/>
    <w:rsid w:val="00A04781"/>
    <w:rsid w:val="00A04853"/>
    <w:rsid w:val="00A05338"/>
    <w:rsid w:val="00A0616E"/>
    <w:rsid w:val="00A07343"/>
    <w:rsid w:val="00A07A8C"/>
    <w:rsid w:val="00A103C2"/>
    <w:rsid w:val="00A112C1"/>
    <w:rsid w:val="00A119C6"/>
    <w:rsid w:val="00A11DA0"/>
    <w:rsid w:val="00A12140"/>
    <w:rsid w:val="00A12406"/>
    <w:rsid w:val="00A13821"/>
    <w:rsid w:val="00A15CC6"/>
    <w:rsid w:val="00A16CC1"/>
    <w:rsid w:val="00A17749"/>
    <w:rsid w:val="00A17BCD"/>
    <w:rsid w:val="00A17DE0"/>
    <w:rsid w:val="00A200CB"/>
    <w:rsid w:val="00A2067B"/>
    <w:rsid w:val="00A21274"/>
    <w:rsid w:val="00A21734"/>
    <w:rsid w:val="00A22654"/>
    <w:rsid w:val="00A22BDB"/>
    <w:rsid w:val="00A22EB5"/>
    <w:rsid w:val="00A2354E"/>
    <w:rsid w:val="00A23879"/>
    <w:rsid w:val="00A2387E"/>
    <w:rsid w:val="00A240A7"/>
    <w:rsid w:val="00A24406"/>
    <w:rsid w:val="00A26C45"/>
    <w:rsid w:val="00A30E79"/>
    <w:rsid w:val="00A30F3D"/>
    <w:rsid w:val="00A310B5"/>
    <w:rsid w:val="00A3117C"/>
    <w:rsid w:val="00A314FF"/>
    <w:rsid w:val="00A328F8"/>
    <w:rsid w:val="00A329C5"/>
    <w:rsid w:val="00A32A2B"/>
    <w:rsid w:val="00A346A4"/>
    <w:rsid w:val="00A34A8B"/>
    <w:rsid w:val="00A34B4C"/>
    <w:rsid w:val="00A34CC1"/>
    <w:rsid w:val="00A3593C"/>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0774"/>
    <w:rsid w:val="00A51169"/>
    <w:rsid w:val="00A513A6"/>
    <w:rsid w:val="00A51B36"/>
    <w:rsid w:val="00A51D91"/>
    <w:rsid w:val="00A520DB"/>
    <w:rsid w:val="00A53F34"/>
    <w:rsid w:val="00A53FC6"/>
    <w:rsid w:val="00A54A61"/>
    <w:rsid w:val="00A54CB8"/>
    <w:rsid w:val="00A552B5"/>
    <w:rsid w:val="00A565EF"/>
    <w:rsid w:val="00A5744E"/>
    <w:rsid w:val="00A57622"/>
    <w:rsid w:val="00A57973"/>
    <w:rsid w:val="00A57F27"/>
    <w:rsid w:val="00A57F56"/>
    <w:rsid w:val="00A600F9"/>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567"/>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469E"/>
    <w:rsid w:val="00A84D60"/>
    <w:rsid w:val="00A857B1"/>
    <w:rsid w:val="00A85CF2"/>
    <w:rsid w:val="00A86240"/>
    <w:rsid w:val="00A86840"/>
    <w:rsid w:val="00A86C51"/>
    <w:rsid w:val="00A86E01"/>
    <w:rsid w:val="00A877D5"/>
    <w:rsid w:val="00A90063"/>
    <w:rsid w:val="00A9048F"/>
    <w:rsid w:val="00A9203F"/>
    <w:rsid w:val="00A92267"/>
    <w:rsid w:val="00A922A1"/>
    <w:rsid w:val="00A9259C"/>
    <w:rsid w:val="00A9278E"/>
    <w:rsid w:val="00A92B42"/>
    <w:rsid w:val="00A92CC8"/>
    <w:rsid w:val="00A93604"/>
    <w:rsid w:val="00A9385E"/>
    <w:rsid w:val="00A93D3E"/>
    <w:rsid w:val="00A94448"/>
    <w:rsid w:val="00A95705"/>
    <w:rsid w:val="00A9689B"/>
    <w:rsid w:val="00A968C4"/>
    <w:rsid w:val="00A96B25"/>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5639"/>
    <w:rsid w:val="00AA64B5"/>
    <w:rsid w:val="00AA74C0"/>
    <w:rsid w:val="00AB0071"/>
    <w:rsid w:val="00AB0284"/>
    <w:rsid w:val="00AB047B"/>
    <w:rsid w:val="00AB0754"/>
    <w:rsid w:val="00AB1289"/>
    <w:rsid w:val="00AB160D"/>
    <w:rsid w:val="00AB1CFF"/>
    <w:rsid w:val="00AB1D31"/>
    <w:rsid w:val="00AB1F15"/>
    <w:rsid w:val="00AB248F"/>
    <w:rsid w:val="00AB2B7A"/>
    <w:rsid w:val="00AB3013"/>
    <w:rsid w:val="00AB40CA"/>
    <w:rsid w:val="00AB4E65"/>
    <w:rsid w:val="00AB75E7"/>
    <w:rsid w:val="00AB771E"/>
    <w:rsid w:val="00AB7B32"/>
    <w:rsid w:val="00AB7F74"/>
    <w:rsid w:val="00AC0A11"/>
    <w:rsid w:val="00AC0A47"/>
    <w:rsid w:val="00AC129D"/>
    <w:rsid w:val="00AC28DC"/>
    <w:rsid w:val="00AC31E3"/>
    <w:rsid w:val="00AC4882"/>
    <w:rsid w:val="00AC4953"/>
    <w:rsid w:val="00AC4D07"/>
    <w:rsid w:val="00AC5E01"/>
    <w:rsid w:val="00AC63C0"/>
    <w:rsid w:val="00AC6E76"/>
    <w:rsid w:val="00AC71A5"/>
    <w:rsid w:val="00AC72D9"/>
    <w:rsid w:val="00AC73F9"/>
    <w:rsid w:val="00AD0C87"/>
    <w:rsid w:val="00AD1343"/>
    <w:rsid w:val="00AD1371"/>
    <w:rsid w:val="00AD37E6"/>
    <w:rsid w:val="00AD4520"/>
    <w:rsid w:val="00AD503D"/>
    <w:rsid w:val="00AD71BB"/>
    <w:rsid w:val="00AD7BBE"/>
    <w:rsid w:val="00AE06F6"/>
    <w:rsid w:val="00AE0AC0"/>
    <w:rsid w:val="00AE1223"/>
    <w:rsid w:val="00AE131A"/>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806"/>
    <w:rsid w:val="00AE6A4E"/>
    <w:rsid w:val="00AF00CF"/>
    <w:rsid w:val="00AF01F2"/>
    <w:rsid w:val="00AF0D4C"/>
    <w:rsid w:val="00AF22C0"/>
    <w:rsid w:val="00AF2E68"/>
    <w:rsid w:val="00AF3063"/>
    <w:rsid w:val="00AF3525"/>
    <w:rsid w:val="00AF37DE"/>
    <w:rsid w:val="00AF4465"/>
    <w:rsid w:val="00AF4D30"/>
    <w:rsid w:val="00AF6167"/>
    <w:rsid w:val="00AF6321"/>
    <w:rsid w:val="00AF6F68"/>
    <w:rsid w:val="00B01218"/>
    <w:rsid w:val="00B016AC"/>
    <w:rsid w:val="00B024A5"/>
    <w:rsid w:val="00B030C9"/>
    <w:rsid w:val="00B03639"/>
    <w:rsid w:val="00B03E60"/>
    <w:rsid w:val="00B0411F"/>
    <w:rsid w:val="00B042C1"/>
    <w:rsid w:val="00B04671"/>
    <w:rsid w:val="00B04CD2"/>
    <w:rsid w:val="00B050F9"/>
    <w:rsid w:val="00B054E4"/>
    <w:rsid w:val="00B05568"/>
    <w:rsid w:val="00B05B50"/>
    <w:rsid w:val="00B05D35"/>
    <w:rsid w:val="00B05D93"/>
    <w:rsid w:val="00B060D8"/>
    <w:rsid w:val="00B06622"/>
    <w:rsid w:val="00B06B70"/>
    <w:rsid w:val="00B06DB0"/>
    <w:rsid w:val="00B0705D"/>
    <w:rsid w:val="00B07240"/>
    <w:rsid w:val="00B105D1"/>
    <w:rsid w:val="00B1066A"/>
    <w:rsid w:val="00B12CC2"/>
    <w:rsid w:val="00B12EA5"/>
    <w:rsid w:val="00B134D3"/>
    <w:rsid w:val="00B1379E"/>
    <w:rsid w:val="00B13970"/>
    <w:rsid w:val="00B147C2"/>
    <w:rsid w:val="00B1508E"/>
    <w:rsid w:val="00B15D1A"/>
    <w:rsid w:val="00B16C18"/>
    <w:rsid w:val="00B17DD6"/>
    <w:rsid w:val="00B20163"/>
    <w:rsid w:val="00B2022C"/>
    <w:rsid w:val="00B21CAE"/>
    <w:rsid w:val="00B21CFF"/>
    <w:rsid w:val="00B230C8"/>
    <w:rsid w:val="00B2524D"/>
    <w:rsid w:val="00B254F7"/>
    <w:rsid w:val="00B26C2A"/>
    <w:rsid w:val="00B27003"/>
    <w:rsid w:val="00B27BB9"/>
    <w:rsid w:val="00B305D9"/>
    <w:rsid w:val="00B307E8"/>
    <w:rsid w:val="00B30E39"/>
    <w:rsid w:val="00B310E1"/>
    <w:rsid w:val="00B3195B"/>
    <w:rsid w:val="00B323AE"/>
    <w:rsid w:val="00B32CFC"/>
    <w:rsid w:val="00B330E7"/>
    <w:rsid w:val="00B333EE"/>
    <w:rsid w:val="00B33FB9"/>
    <w:rsid w:val="00B3401F"/>
    <w:rsid w:val="00B3550C"/>
    <w:rsid w:val="00B3554C"/>
    <w:rsid w:val="00B363C5"/>
    <w:rsid w:val="00B3647F"/>
    <w:rsid w:val="00B3748F"/>
    <w:rsid w:val="00B379AE"/>
    <w:rsid w:val="00B37E2E"/>
    <w:rsid w:val="00B40017"/>
    <w:rsid w:val="00B400B3"/>
    <w:rsid w:val="00B401AC"/>
    <w:rsid w:val="00B41388"/>
    <w:rsid w:val="00B4187A"/>
    <w:rsid w:val="00B42DD5"/>
    <w:rsid w:val="00B43288"/>
    <w:rsid w:val="00B4474B"/>
    <w:rsid w:val="00B44AA1"/>
    <w:rsid w:val="00B44D22"/>
    <w:rsid w:val="00B452D1"/>
    <w:rsid w:val="00B45375"/>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8A6"/>
    <w:rsid w:val="00B60BDF"/>
    <w:rsid w:val="00B61272"/>
    <w:rsid w:val="00B628BB"/>
    <w:rsid w:val="00B6352F"/>
    <w:rsid w:val="00B635A2"/>
    <w:rsid w:val="00B63F07"/>
    <w:rsid w:val="00B642D8"/>
    <w:rsid w:val="00B64BC6"/>
    <w:rsid w:val="00B6541D"/>
    <w:rsid w:val="00B65450"/>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50F9"/>
    <w:rsid w:val="00B75916"/>
    <w:rsid w:val="00B75D00"/>
    <w:rsid w:val="00B765F6"/>
    <w:rsid w:val="00B76C44"/>
    <w:rsid w:val="00B776A0"/>
    <w:rsid w:val="00B77784"/>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53F8"/>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552"/>
    <w:rsid w:val="00BA5C9E"/>
    <w:rsid w:val="00BA5E33"/>
    <w:rsid w:val="00BA63EA"/>
    <w:rsid w:val="00BB03DB"/>
    <w:rsid w:val="00BB0DBF"/>
    <w:rsid w:val="00BB144E"/>
    <w:rsid w:val="00BB1748"/>
    <w:rsid w:val="00BB1E5A"/>
    <w:rsid w:val="00BB284F"/>
    <w:rsid w:val="00BB3477"/>
    <w:rsid w:val="00BB34B7"/>
    <w:rsid w:val="00BB3B92"/>
    <w:rsid w:val="00BB3C32"/>
    <w:rsid w:val="00BB4A20"/>
    <w:rsid w:val="00BB5129"/>
    <w:rsid w:val="00BB52BB"/>
    <w:rsid w:val="00BB560E"/>
    <w:rsid w:val="00BB599F"/>
    <w:rsid w:val="00BB5A59"/>
    <w:rsid w:val="00BB5A89"/>
    <w:rsid w:val="00BB5BE5"/>
    <w:rsid w:val="00BB6873"/>
    <w:rsid w:val="00BB6EE1"/>
    <w:rsid w:val="00BB6F17"/>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9E"/>
    <w:rsid w:val="00BD2939"/>
    <w:rsid w:val="00BD2BB9"/>
    <w:rsid w:val="00BD3C14"/>
    <w:rsid w:val="00BD60EC"/>
    <w:rsid w:val="00BD6B82"/>
    <w:rsid w:val="00BD6D23"/>
    <w:rsid w:val="00BD7109"/>
    <w:rsid w:val="00BD7632"/>
    <w:rsid w:val="00BE05F7"/>
    <w:rsid w:val="00BE0CB3"/>
    <w:rsid w:val="00BE1632"/>
    <w:rsid w:val="00BE16AB"/>
    <w:rsid w:val="00BE2569"/>
    <w:rsid w:val="00BE27D8"/>
    <w:rsid w:val="00BE284C"/>
    <w:rsid w:val="00BE2F02"/>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27D3"/>
    <w:rsid w:val="00BF2A83"/>
    <w:rsid w:val="00BF2ADD"/>
    <w:rsid w:val="00BF2FFE"/>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8A7"/>
    <w:rsid w:val="00C06B59"/>
    <w:rsid w:val="00C06EAD"/>
    <w:rsid w:val="00C07028"/>
    <w:rsid w:val="00C07466"/>
    <w:rsid w:val="00C07C03"/>
    <w:rsid w:val="00C10600"/>
    <w:rsid w:val="00C10BA1"/>
    <w:rsid w:val="00C10F12"/>
    <w:rsid w:val="00C11B5C"/>
    <w:rsid w:val="00C11B68"/>
    <w:rsid w:val="00C124F1"/>
    <w:rsid w:val="00C12A05"/>
    <w:rsid w:val="00C1364E"/>
    <w:rsid w:val="00C1374C"/>
    <w:rsid w:val="00C13F41"/>
    <w:rsid w:val="00C14887"/>
    <w:rsid w:val="00C14B37"/>
    <w:rsid w:val="00C156C9"/>
    <w:rsid w:val="00C1592C"/>
    <w:rsid w:val="00C15DA2"/>
    <w:rsid w:val="00C16F13"/>
    <w:rsid w:val="00C1702B"/>
    <w:rsid w:val="00C17689"/>
    <w:rsid w:val="00C17A5F"/>
    <w:rsid w:val="00C20182"/>
    <w:rsid w:val="00C201C7"/>
    <w:rsid w:val="00C20BAF"/>
    <w:rsid w:val="00C211A2"/>
    <w:rsid w:val="00C2129F"/>
    <w:rsid w:val="00C2272B"/>
    <w:rsid w:val="00C22A56"/>
    <w:rsid w:val="00C22D87"/>
    <w:rsid w:val="00C22DA4"/>
    <w:rsid w:val="00C22FDA"/>
    <w:rsid w:val="00C233DB"/>
    <w:rsid w:val="00C23F91"/>
    <w:rsid w:val="00C25552"/>
    <w:rsid w:val="00C26CB9"/>
    <w:rsid w:val="00C27405"/>
    <w:rsid w:val="00C27F50"/>
    <w:rsid w:val="00C303A5"/>
    <w:rsid w:val="00C30B89"/>
    <w:rsid w:val="00C30F31"/>
    <w:rsid w:val="00C31B1A"/>
    <w:rsid w:val="00C31F3F"/>
    <w:rsid w:val="00C32411"/>
    <w:rsid w:val="00C32887"/>
    <w:rsid w:val="00C32F68"/>
    <w:rsid w:val="00C33086"/>
    <w:rsid w:val="00C335EF"/>
    <w:rsid w:val="00C34207"/>
    <w:rsid w:val="00C342C4"/>
    <w:rsid w:val="00C348EB"/>
    <w:rsid w:val="00C351F9"/>
    <w:rsid w:val="00C355CF"/>
    <w:rsid w:val="00C35E56"/>
    <w:rsid w:val="00C36B62"/>
    <w:rsid w:val="00C36B6C"/>
    <w:rsid w:val="00C37146"/>
    <w:rsid w:val="00C37744"/>
    <w:rsid w:val="00C40126"/>
    <w:rsid w:val="00C40C63"/>
    <w:rsid w:val="00C41543"/>
    <w:rsid w:val="00C42F25"/>
    <w:rsid w:val="00C43961"/>
    <w:rsid w:val="00C442F3"/>
    <w:rsid w:val="00C45004"/>
    <w:rsid w:val="00C45983"/>
    <w:rsid w:val="00C46094"/>
    <w:rsid w:val="00C46A0C"/>
    <w:rsid w:val="00C46D9A"/>
    <w:rsid w:val="00C4755F"/>
    <w:rsid w:val="00C47D32"/>
    <w:rsid w:val="00C50287"/>
    <w:rsid w:val="00C50C33"/>
    <w:rsid w:val="00C516F8"/>
    <w:rsid w:val="00C5264E"/>
    <w:rsid w:val="00C53A0E"/>
    <w:rsid w:val="00C552C4"/>
    <w:rsid w:val="00C553F4"/>
    <w:rsid w:val="00C56AAF"/>
    <w:rsid w:val="00C57F0C"/>
    <w:rsid w:val="00C602DC"/>
    <w:rsid w:val="00C609AB"/>
    <w:rsid w:val="00C61923"/>
    <w:rsid w:val="00C61CBE"/>
    <w:rsid w:val="00C63281"/>
    <w:rsid w:val="00C63463"/>
    <w:rsid w:val="00C64C05"/>
    <w:rsid w:val="00C6619D"/>
    <w:rsid w:val="00C665F1"/>
    <w:rsid w:val="00C668A8"/>
    <w:rsid w:val="00C66D8B"/>
    <w:rsid w:val="00C67898"/>
    <w:rsid w:val="00C67AAA"/>
    <w:rsid w:val="00C70593"/>
    <w:rsid w:val="00C70987"/>
    <w:rsid w:val="00C71AE4"/>
    <w:rsid w:val="00C722FB"/>
    <w:rsid w:val="00C72FF7"/>
    <w:rsid w:val="00C734EF"/>
    <w:rsid w:val="00C739E7"/>
    <w:rsid w:val="00C73A13"/>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32C"/>
    <w:rsid w:val="00C87491"/>
    <w:rsid w:val="00C87A92"/>
    <w:rsid w:val="00C87F82"/>
    <w:rsid w:val="00C90180"/>
    <w:rsid w:val="00C905C6"/>
    <w:rsid w:val="00C90702"/>
    <w:rsid w:val="00C909CD"/>
    <w:rsid w:val="00C90C48"/>
    <w:rsid w:val="00C90E55"/>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4DF7"/>
    <w:rsid w:val="00CA50DD"/>
    <w:rsid w:val="00CA5140"/>
    <w:rsid w:val="00CA54A0"/>
    <w:rsid w:val="00CA59D9"/>
    <w:rsid w:val="00CA5FAB"/>
    <w:rsid w:val="00CA6F3D"/>
    <w:rsid w:val="00CA7030"/>
    <w:rsid w:val="00CA75FC"/>
    <w:rsid w:val="00CB0B29"/>
    <w:rsid w:val="00CB0BB3"/>
    <w:rsid w:val="00CB2034"/>
    <w:rsid w:val="00CB2420"/>
    <w:rsid w:val="00CB2985"/>
    <w:rsid w:val="00CB337D"/>
    <w:rsid w:val="00CB4503"/>
    <w:rsid w:val="00CB45BB"/>
    <w:rsid w:val="00CB4FAC"/>
    <w:rsid w:val="00CB57D0"/>
    <w:rsid w:val="00CB59A6"/>
    <w:rsid w:val="00CB67A4"/>
    <w:rsid w:val="00CB791D"/>
    <w:rsid w:val="00CB79E4"/>
    <w:rsid w:val="00CC0338"/>
    <w:rsid w:val="00CC087A"/>
    <w:rsid w:val="00CC0E97"/>
    <w:rsid w:val="00CC1B73"/>
    <w:rsid w:val="00CC2523"/>
    <w:rsid w:val="00CC2CEE"/>
    <w:rsid w:val="00CC2E1C"/>
    <w:rsid w:val="00CC3717"/>
    <w:rsid w:val="00CC399B"/>
    <w:rsid w:val="00CC4414"/>
    <w:rsid w:val="00CC4F82"/>
    <w:rsid w:val="00CC50F3"/>
    <w:rsid w:val="00CC5969"/>
    <w:rsid w:val="00CC63E7"/>
    <w:rsid w:val="00CC6F98"/>
    <w:rsid w:val="00CC71FE"/>
    <w:rsid w:val="00CC74D0"/>
    <w:rsid w:val="00CC7649"/>
    <w:rsid w:val="00CC7BE0"/>
    <w:rsid w:val="00CD0D01"/>
    <w:rsid w:val="00CD0E33"/>
    <w:rsid w:val="00CD0F08"/>
    <w:rsid w:val="00CD123F"/>
    <w:rsid w:val="00CD1247"/>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F0545"/>
    <w:rsid w:val="00CF05C7"/>
    <w:rsid w:val="00CF160D"/>
    <w:rsid w:val="00CF208A"/>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5B8"/>
    <w:rsid w:val="00D07877"/>
    <w:rsid w:val="00D07899"/>
    <w:rsid w:val="00D07CE4"/>
    <w:rsid w:val="00D07FA7"/>
    <w:rsid w:val="00D10D43"/>
    <w:rsid w:val="00D110FE"/>
    <w:rsid w:val="00D11214"/>
    <w:rsid w:val="00D11502"/>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2EA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466"/>
    <w:rsid w:val="00D417D9"/>
    <w:rsid w:val="00D42212"/>
    <w:rsid w:val="00D43447"/>
    <w:rsid w:val="00D43491"/>
    <w:rsid w:val="00D4357A"/>
    <w:rsid w:val="00D43D61"/>
    <w:rsid w:val="00D4495F"/>
    <w:rsid w:val="00D44B18"/>
    <w:rsid w:val="00D44EB1"/>
    <w:rsid w:val="00D44EE0"/>
    <w:rsid w:val="00D45621"/>
    <w:rsid w:val="00D45B2A"/>
    <w:rsid w:val="00D45BDB"/>
    <w:rsid w:val="00D4698E"/>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97"/>
    <w:rsid w:val="00D54CFA"/>
    <w:rsid w:val="00D550B2"/>
    <w:rsid w:val="00D5673B"/>
    <w:rsid w:val="00D56896"/>
    <w:rsid w:val="00D568FD"/>
    <w:rsid w:val="00D56B80"/>
    <w:rsid w:val="00D56DD5"/>
    <w:rsid w:val="00D5751E"/>
    <w:rsid w:val="00D5773E"/>
    <w:rsid w:val="00D57748"/>
    <w:rsid w:val="00D57F2F"/>
    <w:rsid w:val="00D608EC"/>
    <w:rsid w:val="00D61BE8"/>
    <w:rsid w:val="00D620A4"/>
    <w:rsid w:val="00D62272"/>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4B0F"/>
    <w:rsid w:val="00D8563B"/>
    <w:rsid w:val="00D8563F"/>
    <w:rsid w:val="00D86543"/>
    <w:rsid w:val="00D868D3"/>
    <w:rsid w:val="00D901F4"/>
    <w:rsid w:val="00D90AE4"/>
    <w:rsid w:val="00D912FD"/>
    <w:rsid w:val="00D91752"/>
    <w:rsid w:val="00D91829"/>
    <w:rsid w:val="00D92177"/>
    <w:rsid w:val="00D92561"/>
    <w:rsid w:val="00D9299B"/>
    <w:rsid w:val="00D92B92"/>
    <w:rsid w:val="00D93836"/>
    <w:rsid w:val="00D93905"/>
    <w:rsid w:val="00D93F43"/>
    <w:rsid w:val="00D94664"/>
    <w:rsid w:val="00D948D4"/>
    <w:rsid w:val="00D94CA7"/>
    <w:rsid w:val="00D953B3"/>
    <w:rsid w:val="00D9562B"/>
    <w:rsid w:val="00D95B21"/>
    <w:rsid w:val="00D97172"/>
    <w:rsid w:val="00D9721A"/>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147"/>
    <w:rsid w:val="00DA636C"/>
    <w:rsid w:val="00DA786F"/>
    <w:rsid w:val="00DA7D66"/>
    <w:rsid w:val="00DA7EA1"/>
    <w:rsid w:val="00DB0992"/>
    <w:rsid w:val="00DB0A5C"/>
    <w:rsid w:val="00DB0B8C"/>
    <w:rsid w:val="00DB0FBB"/>
    <w:rsid w:val="00DB20B0"/>
    <w:rsid w:val="00DB21FB"/>
    <w:rsid w:val="00DB34EF"/>
    <w:rsid w:val="00DB3A7A"/>
    <w:rsid w:val="00DB5995"/>
    <w:rsid w:val="00DB5EF2"/>
    <w:rsid w:val="00DB60CF"/>
    <w:rsid w:val="00DB750A"/>
    <w:rsid w:val="00DC129E"/>
    <w:rsid w:val="00DC2007"/>
    <w:rsid w:val="00DC25D1"/>
    <w:rsid w:val="00DC2665"/>
    <w:rsid w:val="00DC34AA"/>
    <w:rsid w:val="00DC3C10"/>
    <w:rsid w:val="00DC403C"/>
    <w:rsid w:val="00DC4325"/>
    <w:rsid w:val="00DC49C1"/>
    <w:rsid w:val="00DC639E"/>
    <w:rsid w:val="00DC6613"/>
    <w:rsid w:val="00DC67C3"/>
    <w:rsid w:val="00DC7BA2"/>
    <w:rsid w:val="00DD049A"/>
    <w:rsid w:val="00DD0774"/>
    <w:rsid w:val="00DD0F56"/>
    <w:rsid w:val="00DD1827"/>
    <w:rsid w:val="00DD2BE3"/>
    <w:rsid w:val="00DD2F3F"/>
    <w:rsid w:val="00DD39C5"/>
    <w:rsid w:val="00DD40B5"/>
    <w:rsid w:val="00DD4340"/>
    <w:rsid w:val="00DD49B3"/>
    <w:rsid w:val="00DD4C33"/>
    <w:rsid w:val="00DD5BE0"/>
    <w:rsid w:val="00DD6374"/>
    <w:rsid w:val="00DD6BC7"/>
    <w:rsid w:val="00DD7766"/>
    <w:rsid w:val="00DD7BCC"/>
    <w:rsid w:val="00DE0436"/>
    <w:rsid w:val="00DE0438"/>
    <w:rsid w:val="00DE1037"/>
    <w:rsid w:val="00DE1062"/>
    <w:rsid w:val="00DE1166"/>
    <w:rsid w:val="00DE18A2"/>
    <w:rsid w:val="00DE1BFA"/>
    <w:rsid w:val="00DE35EF"/>
    <w:rsid w:val="00DE45DB"/>
    <w:rsid w:val="00DE4641"/>
    <w:rsid w:val="00DE46DA"/>
    <w:rsid w:val="00DE471F"/>
    <w:rsid w:val="00DE4B28"/>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0925"/>
    <w:rsid w:val="00DF0DF0"/>
    <w:rsid w:val="00DF187C"/>
    <w:rsid w:val="00DF18E1"/>
    <w:rsid w:val="00DF1EB1"/>
    <w:rsid w:val="00DF2A3F"/>
    <w:rsid w:val="00DF2D2A"/>
    <w:rsid w:val="00DF362C"/>
    <w:rsid w:val="00DF3AEB"/>
    <w:rsid w:val="00DF5135"/>
    <w:rsid w:val="00DF5C89"/>
    <w:rsid w:val="00DF603E"/>
    <w:rsid w:val="00DF6CEB"/>
    <w:rsid w:val="00DF76F7"/>
    <w:rsid w:val="00DF7A59"/>
    <w:rsid w:val="00E01971"/>
    <w:rsid w:val="00E02CE4"/>
    <w:rsid w:val="00E02EB7"/>
    <w:rsid w:val="00E02F68"/>
    <w:rsid w:val="00E03457"/>
    <w:rsid w:val="00E034A7"/>
    <w:rsid w:val="00E03669"/>
    <w:rsid w:val="00E03704"/>
    <w:rsid w:val="00E0470F"/>
    <w:rsid w:val="00E04B41"/>
    <w:rsid w:val="00E05242"/>
    <w:rsid w:val="00E05621"/>
    <w:rsid w:val="00E06DBF"/>
    <w:rsid w:val="00E07174"/>
    <w:rsid w:val="00E07259"/>
    <w:rsid w:val="00E07A1E"/>
    <w:rsid w:val="00E109C7"/>
    <w:rsid w:val="00E10E0B"/>
    <w:rsid w:val="00E11221"/>
    <w:rsid w:val="00E1156A"/>
    <w:rsid w:val="00E12176"/>
    <w:rsid w:val="00E12308"/>
    <w:rsid w:val="00E12F2B"/>
    <w:rsid w:val="00E13785"/>
    <w:rsid w:val="00E13A7B"/>
    <w:rsid w:val="00E14A7B"/>
    <w:rsid w:val="00E14F78"/>
    <w:rsid w:val="00E15364"/>
    <w:rsid w:val="00E165E4"/>
    <w:rsid w:val="00E16689"/>
    <w:rsid w:val="00E16951"/>
    <w:rsid w:val="00E1723F"/>
    <w:rsid w:val="00E1777C"/>
    <w:rsid w:val="00E17B69"/>
    <w:rsid w:val="00E21566"/>
    <w:rsid w:val="00E21968"/>
    <w:rsid w:val="00E22550"/>
    <w:rsid w:val="00E2361F"/>
    <w:rsid w:val="00E246B8"/>
    <w:rsid w:val="00E247DF"/>
    <w:rsid w:val="00E25786"/>
    <w:rsid w:val="00E25DBE"/>
    <w:rsid w:val="00E263A5"/>
    <w:rsid w:val="00E2673B"/>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B02"/>
    <w:rsid w:val="00E45D25"/>
    <w:rsid w:val="00E476FB"/>
    <w:rsid w:val="00E47811"/>
    <w:rsid w:val="00E50091"/>
    <w:rsid w:val="00E50277"/>
    <w:rsid w:val="00E50473"/>
    <w:rsid w:val="00E50BE9"/>
    <w:rsid w:val="00E50C36"/>
    <w:rsid w:val="00E51259"/>
    <w:rsid w:val="00E5198A"/>
    <w:rsid w:val="00E51C0B"/>
    <w:rsid w:val="00E52AA2"/>
    <w:rsid w:val="00E5349D"/>
    <w:rsid w:val="00E534A6"/>
    <w:rsid w:val="00E53633"/>
    <w:rsid w:val="00E54C12"/>
    <w:rsid w:val="00E54C34"/>
    <w:rsid w:val="00E55A45"/>
    <w:rsid w:val="00E55F1E"/>
    <w:rsid w:val="00E56306"/>
    <w:rsid w:val="00E5649A"/>
    <w:rsid w:val="00E56762"/>
    <w:rsid w:val="00E5680C"/>
    <w:rsid w:val="00E568F6"/>
    <w:rsid w:val="00E602B0"/>
    <w:rsid w:val="00E611B9"/>
    <w:rsid w:val="00E611D6"/>
    <w:rsid w:val="00E61F63"/>
    <w:rsid w:val="00E632CA"/>
    <w:rsid w:val="00E6429E"/>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5C4C"/>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471"/>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6C5C"/>
    <w:rsid w:val="00E976EA"/>
    <w:rsid w:val="00EA0D1D"/>
    <w:rsid w:val="00EA133E"/>
    <w:rsid w:val="00EA1661"/>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4A7"/>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8E1"/>
    <w:rsid w:val="00ED1C48"/>
    <w:rsid w:val="00ED22A3"/>
    <w:rsid w:val="00ED4217"/>
    <w:rsid w:val="00ED467B"/>
    <w:rsid w:val="00ED4C80"/>
    <w:rsid w:val="00ED56BD"/>
    <w:rsid w:val="00ED57DD"/>
    <w:rsid w:val="00ED58E2"/>
    <w:rsid w:val="00ED5955"/>
    <w:rsid w:val="00ED71B9"/>
    <w:rsid w:val="00ED7537"/>
    <w:rsid w:val="00ED7B43"/>
    <w:rsid w:val="00ED7DBB"/>
    <w:rsid w:val="00ED7DC5"/>
    <w:rsid w:val="00EE02E1"/>
    <w:rsid w:val="00EE07F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544E"/>
    <w:rsid w:val="00EF69B2"/>
    <w:rsid w:val="00EF7080"/>
    <w:rsid w:val="00EF7580"/>
    <w:rsid w:val="00EF7742"/>
    <w:rsid w:val="00F00781"/>
    <w:rsid w:val="00F01443"/>
    <w:rsid w:val="00F016EA"/>
    <w:rsid w:val="00F01BDB"/>
    <w:rsid w:val="00F03721"/>
    <w:rsid w:val="00F0438F"/>
    <w:rsid w:val="00F04CB0"/>
    <w:rsid w:val="00F05413"/>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5D40"/>
    <w:rsid w:val="00F268EF"/>
    <w:rsid w:val="00F27694"/>
    <w:rsid w:val="00F278BC"/>
    <w:rsid w:val="00F279A6"/>
    <w:rsid w:val="00F308B3"/>
    <w:rsid w:val="00F30F5B"/>
    <w:rsid w:val="00F330BE"/>
    <w:rsid w:val="00F335B2"/>
    <w:rsid w:val="00F337CD"/>
    <w:rsid w:val="00F33BB0"/>
    <w:rsid w:val="00F34195"/>
    <w:rsid w:val="00F346BA"/>
    <w:rsid w:val="00F351DC"/>
    <w:rsid w:val="00F359D6"/>
    <w:rsid w:val="00F364B6"/>
    <w:rsid w:val="00F368F7"/>
    <w:rsid w:val="00F36F6E"/>
    <w:rsid w:val="00F37A41"/>
    <w:rsid w:val="00F37FD0"/>
    <w:rsid w:val="00F4095C"/>
    <w:rsid w:val="00F41334"/>
    <w:rsid w:val="00F416D7"/>
    <w:rsid w:val="00F41875"/>
    <w:rsid w:val="00F420FF"/>
    <w:rsid w:val="00F4258E"/>
    <w:rsid w:val="00F4265C"/>
    <w:rsid w:val="00F42A34"/>
    <w:rsid w:val="00F43357"/>
    <w:rsid w:val="00F4615F"/>
    <w:rsid w:val="00F46973"/>
    <w:rsid w:val="00F46B4C"/>
    <w:rsid w:val="00F46BC4"/>
    <w:rsid w:val="00F46E45"/>
    <w:rsid w:val="00F47312"/>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3949"/>
    <w:rsid w:val="00F64C30"/>
    <w:rsid w:val="00F64ECC"/>
    <w:rsid w:val="00F652D4"/>
    <w:rsid w:val="00F65583"/>
    <w:rsid w:val="00F65E6F"/>
    <w:rsid w:val="00F6634C"/>
    <w:rsid w:val="00F66441"/>
    <w:rsid w:val="00F6713B"/>
    <w:rsid w:val="00F70163"/>
    <w:rsid w:val="00F707D1"/>
    <w:rsid w:val="00F70D7E"/>
    <w:rsid w:val="00F72121"/>
    <w:rsid w:val="00F72128"/>
    <w:rsid w:val="00F72221"/>
    <w:rsid w:val="00F724D1"/>
    <w:rsid w:val="00F72AEB"/>
    <w:rsid w:val="00F74303"/>
    <w:rsid w:val="00F747FC"/>
    <w:rsid w:val="00F760C1"/>
    <w:rsid w:val="00F76F8F"/>
    <w:rsid w:val="00F77961"/>
    <w:rsid w:val="00F809D8"/>
    <w:rsid w:val="00F80C79"/>
    <w:rsid w:val="00F80E93"/>
    <w:rsid w:val="00F81983"/>
    <w:rsid w:val="00F8255D"/>
    <w:rsid w:val="00F82FD2"/>
    <w:rsid w:val="00F82FF5"/>
    <w:rsid w:val="00F83976"/>
    <w:rsid w:val="00F8439B"/>
    <w:rsid w:val="00F845F4"/>
    <w:rsid w:val="00F84702"/>
    <w:rsid w:val="00F84BC8"/>
    <w:rsid w:val="00F867B9"/>
    <w:rsid w:val="00F871EC"/>
    <w:rsid w:val="00F872AA"/>
    <w:rsid w:val="00F87A3F"/>
    <w:rsid w:val="00F909CD"/>
    <w:rsid w:val="00F90E91"/>
    <w:rsid w:val="00F913DC"/>
    <w:rsid w:val="00F921AF"/>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6D0B"/>
    <w:rsid w:val="00FA748A"/>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66B8"/>
    <w:rsid w:val="00FB6B8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BEB"/>
    <w:rsid w:val="00FD3F71"/>
    <w:rsid w:val="00FD4150"/>
    <w:rsid w:val="00FD46EF"/>
    <w:rsid w:val="00FD4DB2"/>
    <w:rsid w:val="00FD4DF4"/>
    <w:rsid w:val="00FD50D2"/>
    <w:rsid w:val="00FD50E8"/>
    <w:rsid w:val="00FD58CC"/>
    <w:rsid w:val="00FD6606"/>
    <w:rsid w:val="00FD7C92"/>
    <w:rsid w:val="00FE0075"/>
    <w:rsid w:val="00FE03EB"/>
    <w:rsid w:val="00FE0705"/>
    <w:rsid w:val="00FE0CE9"/>
    <w:rsid w:val="00FE1348"/>
    <w:rsid w:val="00FE2124"/>
    <w:rsid w:val="00FE25BD"/>
    <w:rsid w:val="00FE2E23"/>
    <w:rsid w:val="00FE35A3"/>
    <w:rsid w:val="00FE35CA"/>
    <w:rsid w:val="00FE42ED"/>
    <w:rsid w:val="00FE447E"/>
    <w:rsid w:val="00FE4682"/>
    <w:rsid w:val="00FE481A"/>
    <w:rsid w:val="00FE4C03"/>
    <w:rsid w:val="00FE503E"/>
    <w:rsid w:val="00FE54CD"/>
    <w:rsid w:val="00FE5BA6"/>
    <w:rsid w:val="00FE69FB"/>
    <w:rsid w:val="00FE6F4C"/>
    <w:rsid w:val="00FE7449"/>
    <w:rsid w:val="00FE76EC"/>
    <w:rsid w:val="00FF0174"/>
    <w:rsid w:val="00FF041F"/>
    <w:rsid w:val="00FF10C4"/>
    <w:rsid w:val="00FF36AB"/>
    <w:rsid w:val="00FF3CCA"/>
    <w:rsid w:val="00FF4625"/>
    <w:rsid w:val="00FF4B9A"/>
    <w:rsid w:val="00FF4C09"/>
    <w:rsid w:val="00FF6E5C"/>
    <w:rsid w:val="00FF7186"/>
    <w:rsid w:val="00FF733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1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1">
    <w:name w:val="Texto sem Formatação21"/>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52209364">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5678202">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0637220">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592816419">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79076967">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6E778-B79F-40B3-A14F-C1E8C2DD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8697</TotalTime>
  <Pages>43</Pages>
  <Words>19138</Words>
  <Characters>108980</Characters>
  <Application>Microsoft Office Word</Application>
  <DocSecurity>0</DocSecurity>
  <Lines>908</Lines>
  <Paragraphs>255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127863</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Compras 06</dc:creator>
  <cp:lastModifiedBy>ronnie.balbinot</cp:lastModifiedBy>
  <cp:revision>22</cp:revision>
  <cp:lastPrinted>2021-11-19T17:09:00Z</cp:lastPrinted>
  <dcterms:created xsi:type="dcterms:W3CDTF">2018-06-12T12:14:00Z</dcterms:created>
  <dcterms:modified xsi:type="dcterms:W3CDTF">2021-11-22T18:41:00Z</dcterms:modified>
</cp:coreProperties>
</file>