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89" w:rsidRPr="006925A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912"/>
        </w:tabs>
        <w:spacing w:line="264" w:lineRule="auto"/>
        <w:ind w:left="0" w:right="0"/>
        <w:rPr>
          <w:rStyle w:val="nfase"/>
          <w:rFonts w:ascii="Book Antiqua" w:hAnsi="Book Antiqua"/>
          <w:iCs w:val="0"/>
        </w:rPr>
      </w:pPr>
      <w:r w:rsidRPr="00990F32">
        <w:rPr>
          <w:rStyle w:val="nfase"/>
          <w:rFonts w:ascii="Book Antiqua" w:eastAsia="Book Antiqua" w:hAnsi="Book Antiqua"/>
        </w:rPr>
        <w:t>O Município de Gaspar</w:t>
      </w:r>
      <w:r w:rsidRPr="0082360E">
        <w:rPr>
          <w:rStyle w:val="nfase"/>
          <w:rFonts w:ascii="Book Antiqua" w:eastAsia="Book Antiqua" w:hAnsi="Book Antiqua"/>
        </w:rPr>
        <w:t xml:space="preserve">, </w:t>
      </w:r>
      <w:r w:rsidR="0082360E">
        <w:rPr>
          <w:rFonts w:ascii="Book Antiqua" w:hAnsi="Book Antiqua"/>
          <w:i/>
        </w:rPr>
        <w:t>através do</w:t>
      </w:r>
      <w:r w:rsidRPr="0082360E">
        <w:rPr>
          <w:rFonts w:ascii="Book Antiqua" w:hAnsi="Book Antiqua"/>
          <w:i/>
        </w:rPr>
        <w:t xml:space="preserve"> </w:t>
      </w:r>
      <w:r w:rsidR="0082360E" w:rsidRPr="003536E5">
        <w:rPr>
          <w:rFonts w:ascii="Book Antiqua" w:hAnsi="Book Antiqua"/>
          <w:i/>
        </w:rPr>
        <w:t>Gabinete do Prefeito e Vice-Prefeito; Secretaria Municipal da</w:t>
      </w:r>
      <w:r w:rsidR="0082360E">
        <w:rPr>
          <w:rFonts w:ascii="Book Antiqua" w:hAnsi="Book Antiqua"/>
          <w:i/>
        </w:rPr>
        <w:t xml:space="preserve"> Fazenda e Gestão Administrativa - </w:t>
      </w:r>
      <w:r w:rsidR="0082360E" w:rsidRPr="00834F79">
        <w:rPr>
          <w:rFonts w:ascii="Book Antiqua" w:hAnsi="Book Antiqua"/>
          <w:i/>
        </w:rPr>
        <w:t>Polícia Militar</w:t>
      </w:r>
      <w:r w:rsidR="0082360E">
        <w:rPr>
          <w:rFonts w:ascii="Book Antiqua" w:hAnsi="Book Antiqua"/>
          <w:i/>
        </w:rPr>
        <w:t xml:space="preserve"> - Delegacia de Polícia Civil</w:t>
      </w:r>
      <w:r w:rsidR="00B85BFA">
        <w:rPr>
          <w:rFonts w:ascii="Book Antiqua" w:hAnsi="Book Antiqua"/>
          <w:i/>
        </w:rPr>
        <w:t xml:space="preserve"> - </w:t>
      </w:r>
      <w:r w:rsidR="00B85BFA" w:rsidRPr="00B85BFA">
        <w:rPr>
          <w:rFonts w:ascii="Book Antiqua" w:hAnsi="Book Antiqua"/>
          <w:i/>
        </w:rPr>
        <w:t>Superintendência de Trânsito (DITRAN)</w:t>
      </w:r>
      <w:r w:rsidR="0082360E">
        <w:rPr>
          <w:rFonts w:ascii="Book Antiqua" w:hAnsi="Book Antiqua"/>
          <w:i/>
        </w:rPr>
        <w:t xml:space="preserve">; </w:t>
      </w:r>
      <w:r w:rsidR="0082360E" w:rsidRPr="003536E5">
        <w:rPr>
          <w:rFonts w:ascii="Book Antiqua" w:hAnsi="Book Antiqua"/>
          <w:i/>
        </w:rPr>
        <w:t>Secretaria Municipal de Planejamento Territorial;</w:t>
      </w:r>
      <w:r w:rsidR="00FC09EC" w:rsidRPr="00FC09EC">
        <w:rPr>
          <w:rFonts w:ascii="Book Antiqua" w:hAnsi="Book Antiqua"/>
          <w:i/>
        </w:rPr>
        <w:t xml:space="preserve"> </w:t>
      </w:r>
      <w:r w:rsidR="00FC09EC" w:rsidRPr="008C6DB3">
        <w:rPr>
          <w:rFonts w:ascii="Book Antiqua" w:hAnsi="Book Antiqua"/>
          <w:i/>
        </w:rPr>
        <w:t>Secretaria Municipal de Obras e Serviços Urbanos</w:t>
      </w:r>
      <w:r w:rsidR="00FC09EC">
        <w:rPr>
          <w:rFonts w:ascii="Book Antiqua" w:hAnsi="Book Antiqua"/>
          <w:i/>
        </w:rPr>
        <w:t>;</w:t>
      </w:r>
      <w:r w:rsidR="0082360E" w:rsidRPr="0082360E">
        <w:rPr>
          <w:rFonts w:ascii="Book Antiqua" w:hAnsi="Book Antiqua"/>
          <w:i/>
        </w:rPr>
        <w:t xml:space="preserve"> </w:t>
      </w:r>
      <w:r w:rsidR="0082360E" w:rsidRPr="003536E5">
        <w:rPr>
          <w:rFonts w:ascii="Book Antiqua" w:hAnsi="Book Antiqua"/>
          <w:i/>
        </w:rPr>
        <w:t>Secretaria Municipal de Desenvolvimento Econômico, Renda e Turismo</w:t>
      </w:r>
      <w:r w:rsidR="0082360E">
        <w:rPr>
          <w:rFonts w:ascii="Book Antiqua" w:hAnsi="Book Antiqua"/>
          <w:i/>
        </w:rPr>
        <w:t>;</w:t>
      </w:r>
      <w:r w:rsidR="0082360E" w:rsidRPr="0082360E">
        <w:rPr>
          <w:rFonts w:ascii="Book Antiqua" w:hAnsi="Book Antiqua"/>
          <w:i/>
        </w:rPr>
        <w:t xml:space="preserve"> </w:t>
      </w:r>
      <w:r w:rsidR="0082360E" w:rsidRPr="003536E5">
        <w:rPr>
          <w:rFonts w:ascii="Book Antiqua" w:hAnsi="Book Antiqua"/>
          <w:i/>
        </w:rPr>
        <w:t>Secretaria Municipal de Assistência Social</w:t>
      </w:r>
      <w:r w:rsidR="00D8125D">
        <w:rPr>
          <w:rFonts w:ascii="Book Antiqua" w:hAnsi="Book Antiqua"/>
          <w:i/>
        </w:rPr>
        <w:t xml:space="preserve">; </w:t>
      </w:r>
      <w:r w:rsidR="00D8125D" w:rsidRPr="005E69E3">
        <w:rPr>
          <w:rFonts w:ascii="Book Antiqua" w:eastAsia="Calibri" w:hAnsi="Book Antiqua" w:cs="Times New Roman"/>
          <w:i/>
        </w:rPr>
        <w:t>Secretaria Municipal d</w:t>
      </w:r>
      <w:r w:rsidR="00D8125D">
        <w:rPr>
          <w:rFonts w:ascii="Book Antiqua" w:eastAsia="Calibri" w:hAnsi="Book Antiqua" w:cs="Times New Roman"/>
          <w:i/>
        </w:rPr>
        <w:t>e Saúde</w:t>
      </w:r>
      <w:r w:rsidR="0082360E">
        <w:rPr>
          <w:rFonts w:ascii="Book Antiqua" w:hAnsi="Book Antiqua"/>
          <w:i/>
        </w:rPr>
        <w:t xml:space="preserve">; </w:t>
      </w:r>
      <w:r w:rsidR="0082360E" w:rsidRPr="003536E5">
        <w:rPr>
          <w:rFonts w:ascii="Book Antiqua" w:hAnsi="Book Antiqua"/>
          <w:i/>
        </w:rPr>
        <w:t>Fundação Municipal de Esportes e Lazer (FMEL)</w:t>
      </w:r>
      <w:r w:rsidR="00D022AD">
        <w:rPr>
          <w:rFonts w:ascii="Book Antiqua" w:hAnsi="Book Antiqua"/>
          <w:i/>
        </w:rPr>
        <w:t xml:space="preserve">; </w:t>
      </w:r>
      <w:r w:rsidR="00D022AD" w:rsidRPr="00D022AD">
        <w:rPr>
          <w:rFonts w:ascii="Book Antiqua" w:hAnsi="Book Antiqua"/>
          <w:i/>
        </w:rPr>
        <w:t>Serviço Autônomo Municipal de Água e Esgoto (SAMAE)</w:t>
      </w:r>
      <w:r w:rsidR="0082360E" w:rsidRPr="003536E5">
        <w:rPr>
          <w:rFonts w:ascii="Book Antiqua" w:hAnsi="Book Antiqua"/>
          <w:i/>
        </w:rPr>
        <w:t>;</w:t>
      </w:r>
      <w:r w:rsidR="0082360E">
        <w:rPr>
          <w:rFonts w:ascii="Book Antiqua" w:hAnsi="Book Antiqua"/>
          <w:i/>
        </w:rPr>
        <w:t xml:space="preserve"> </w:t>
      </w:r>
      <w:r w:rsidRPr="00990F32">
        <w:rPr>
          <w:rStyle w:val="nfase"/>
          <w:rFonts w:ascii="Book Antiqua" w:eastAsia="Book Antiqua" w:hAnsi="Book Antiqua"/>
        </w:rPr>
        <w:t>divulga:</w:t>
      </w:r>
      <w:r w:rsidRPr="006925A9">
        <w:rPr>
          <w:rStyle w:val="nfase"/>
          <w:rFonts w:ascii="Book Antiqua" w:eastAsia="Book Antiqua" w:hAnsi="Book Antiqua"/>
        </w:rPr>
        <w:t xml:space="preserve"> </w:t>
      </w:r>
    </w:p>
    <w:p w:rsidR="00825B89" w:rsidRPr="007A1D70" w:rsidRDefault="00825B89" w:rsidP="00825B89">
      <w:pPr>
        <w:rPr>
          <w:rStyle w:val="nfase"/>
          <w:rFonts w:ascii="Book Antiqua" w:eastAsia="Book Antiqua" w:hAnsi="Book Antiqua"/>
          <w:i w:val="0"/>
          <w:sz w:val="28"/>
          <w:szCs w:val="28"/>
        </w:rPr>
      </w:pPr>
      <w:r w:rsidRPr="00250D98">
        <w:rPr>
          <w:rStyle w:val="nfase"/>
          <w:rFonts w:ascii="Book Antiqua" w:eastAsia="Book Antiqua" w:hAnsi="Book Antiqua"/>
        </w:rPr>
        <w:tab/>
      </w:r>
    </w:p>
    <w:p w:rsidR="00825B89" w:rsidRPr="00250D98" w:rsidRDefault="00825B89" w:rsidP="00825B89">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Pr>
          <w:rStyle w:val="nfase"/>
          <w:rFonts w:ascii="Book Antiqua" w:eastAsia="Book Antiqua" w:hAnsi="Book Antiqua"/>
          <w:i w:val="0"/>
          <w:sz w:val="36"/>
          <w:szCs w:val="36"/>
        </w:rPr>
        <w:t>058/2021</w:t>
      </w:r>
    </w:p>
    <w:p w:rsidR="00825B89" w:rsidRPr="00250D98" w:rsidRDefault="00825B89" w:rsidP="00825B89">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825B89" w:rsidRDefault="00825B89" w:rsidP="00825B89">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 xml:space="preserve">PREGÃO ELETRÔNICO Nº </w:t>
      </w:r>
      <w:r>
        <w:rPr>
          <w:rStyle w:val="nfase"/>
          <w:rFonts w:ascii="Book Antiqua" w:eastAsia="Book Antiqua" w:hAnsi="Book Antiqua"/>
          <w:i w:val="0"/>
          <w:sz w:val="36"/>
          <w:szCs w:val="36"/>
        </w:rPr>
        <w:t>005/2021</w:t>
      </w:r>
    </w:p>
    <w:p w:rsidR="00825B89" w:rsidRPr="007A1D70" w:rsidRDefault="00825B89" w:rsidP="00825B89">
      <w:pPr>
        <w:jc w:val="center"/>
        <w:rPr>
          <w:rStyle w:val="nfase"/>
          <w:rFonts w:ascii="Book Antiqua" w:eastAsia="Book Antiqua" w:hAnsi="Book Antiqua"/>
          <w:i w:val="0"/>
        </w:rPr>
      </w:pPr>
    </w:p>
    <w:p w:rsidR="00825B89" w:rsidRPr="00DB750A" w:rsidRDefault="00825B89" w:rsidP="00B65A9B">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center"/>
        <w:rPr>
          <w:rFonts w:ascii="Book Antiqua" w:eastAsia="Book Antiqua" w:hAnsi="Book Antiqua"/>
          <w:b/>
          <w:sz w:val="18"/>
          <w:szCs w:val="18"/>
        </w:rPr>
      </w:pPr>
      <w:r w:rsidRPr="00DB750A">
        <w:rPr>
          <w:rFonts w:ascii="Book Antiqua" w:eastAsia="Book Antiqua" w:hAnsi="Book Antiqua"/>
          <w:b/>
          <w:sz w:val="18"/>
          <w:szCs w:val="18"/>
        </w:rPr>
        <w:t>SOMENTE PODERÃO PARTICIPAR DO PRESENTE CERTAME:</w:t>
      </w:r>
    </w:p>
    <w:p w:rsidR="00825B89" w:rsidRPr="00195D34" w:rsidRDefault="00825B89" w:rsidP="00B65A9B">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jc w:val="center"/>
        <w:rPr>
          <w:rFonts w:ascii="Book Antiqua" w:hAnsi="Book Antiqua"/>
          <w:b/>
          <w:sz w:val="18"/>
          <w:szCs w:val="18"/>
        </w:rPr>
      </w:pPr>
      <w:r w:rsidRPr="00DB750A">
        <w:rPr>
          <w:rFonts w:ascii="Book Antiqua" w:eastAsia="Book Antiqua" w:hAnsi="Book Antiqua"/>
          <w:b/>
          <w:sz w:val="18"/>
          <w:szCs w:val="18"/>
        </w:rPr>
        <w:t xml:space="preserve">MICROEMPRESAS E EMPRESAS DE PEQUENO PORTE, CONFORME ESTABELECE O ART. 48, INCISO “I” DA LEI COMPLEMENTAR Nº 123/2006 E ART. 6º DO </w:t>
      </w:r>
      <w:r w:rsidRPr="00DB750A">
        <w:rPr>
          <w:rFonts w:ascii="Book Antiqua" w:hAnsi="Book Antiqua"/>
          <w:b/>
          <w:sz w:val="18"/>
          <w:szCs w:val="18"/>
        </w:rPr>
        <w:t>DECRETO MUNICIPAL Nº 7.241/2016.</w:t>
      </w:r>
    </w:p>
    <w:p w:rsidR="00825B89" w:rsidRDefault="00825B89" w:rsidP="00825B89">
      <w:pPr>
        <w:tabs>
          <w:tab w:val="left" w:pos="9214"/>
        </w:tabs>
        <w:ind w:left="0" w:right="-1"/>
        <w:rPr>
          <w:rFonts w:ascii="Book Antiqua" w:hAnsi="Book Antiqua"/>
          <w:b/>
          <w:sz w:val="24"/>
          <w:szCs w:val="24"/>
        </w:rPr>
      </w:pPr>
    </w:p>
    <w:p w:rsidR="00825B89" w:rsidRPr="00366F45" w:rsidRDefault="00825B89" w:rsidP="00825B89">
      <w:pPr>
        <w:ind w:left="0" w:right="-2"/>
        <w:rPr>
          <w:rFonts w:ascii="Book Antiqua" w:eastAsia="Book Antiqua" w:hAnsi="Book Antiqua"/>
          <w:sz w:val="24"/>
          <w:szCs w:val="24"/>
        </w:rPr>
      </w:pPr>
      <w:r w:rsidRPr="005868A7">
        <w:rPr>
          <w:rFonts w:ascii="Book Antiqua" w:hAnsi="Book Antiqua"/>
          <w:b/>
          <w:sz w:val="24"/>
          <w:szCs w:val="24"/>
        </w:rPr>
        <w:t>TÍTULO:</w:t>
      </w:r>
      <w:r w:rsidRPr="005868A7">
        <w:rPr>
          <w:rFonts w:ascii="Book Antiqua" w:hAnsi="Book Antiqua"/>
          <w:sz w:val="24"/>
          <w:szCs w:val="24"/>
        </w:rPr>
        <w:t xml:space="preserve"> </w:t>
      </w:r>
      <w:r w:rsidRPr="00366F45">
        <w:rPr>
          <w:rFonts w:ascii="Book Antiqua" w:hAnsi="Book Antiqua"/>
          <w:bCs/>
          <w:sz w:val="24"/>
          <w:szCs w:val="24"/>
        </w:rPr>
        <w:t>REGISTRO DE PREÇOS PARA FUTURAS AQUISIÇÕES DE EQUIPAMENTOS TOTENS COM DISPENSERES ELÉTRICOS AUTOMÁTICOS PARA ÁLCOOL EM GEL COM TERMÔMETRO EMBUTIDO EM VIRTUDE DO ENFRENTAMENTO E PREVENÇÃO A CONTAMINAÇÃO PELA COVID-19.</w:t>
      </w:r>
    </w:p>
    <w:p w:rsidR="00825B89" w:rsidRPr="005868A7" w:rsidRDefault="00825B89" w:rsidP="00825B89">
      <w:pPr>
        <w:tabs>
          <w:tab w:val="left" w:pos="9204"/>
        </w:tabs>
        <w:ind w:left="0" w:right="-1"/>
        <w:rPr>
          <w:rFonts w:ascii="Book Antiqua" w:hAnsi="Book Antiqua"/>
          <w:b/>
          <w:sz w:val="24"/>
          <w:szCs w:val="24"/>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Pr="00250D98">
        <w:rPr>
          <w:rFonts w:ascii="Book Antiqua" w:hAnsi="Book Antiqua" w:cs="Book Antiqua"/>
          <w:sz w:val="24"/>
          <w:szCs w:val="24"/>
          <w:lang w:eastAsia="pt-BR"/>
        </w:rPr>
        <w:t>Menor Preço.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Forma de Julgamento: </w:t>
      </w:r>
      <w:r w:rsidRPr="00250D98">
        <w:rPr>
          <w:rFonts w:ascii="Book Antiqua" w:hAnsi="Book Antiqua" w:cs="Book Antiqua"/>
          <w:sz w:val="24"/>
          <w:szCs w:val="24"/>
          <w:lang w:eastAsia="pt-BR"/>
        </w:rPr>
        <w:t xml:space="preserve">Por </w:t>
      </w:r>
      <w:r>
        <w:rPr>
          <w:rFonts w:ascii="Book Antiqua" w:hAnsi="Book Antiqua" w:cs="Book Antiqua"/>
          <w:sz w:val="24"/>
          <w:szCs w:val="24"/>
          <w:lang w:eastAsia="pt-BR"/>
        </w:rPr>
        <w:t>Item.</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7E017B">
        <w:rPr>
          <w:rFonts w:ascii="Book Antiqua" w:hAnsi="Book Antiqua"/>
          <w:bCs/>
          <w:sz w:val="24"/>
          <w:szCs w:val="24"/>
        </w:rPr>
        <w:t>Parcelada.</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z w:val="24"/>
          <w:szCs w:val="24"/>
          <w:lang w:eastAsia="pt-BR"/>
        </w:rPr>
      </w:pPr>
      <w:r w:rsidRPr="00BD5C9A">
        <w:rPr>
          <w:rFonts w:ascii="Book Antiqua" w:hAnsi="Book Antiqua" w:cs="Book Antiqua"/>
          <w:b/>
          <w:sz w:val="24"/>
          <w:szCs w:val="24"/>
          <w:lang w:eastAsia="pt-BR"/>
        </w:rPr>
        <w:t>Valor Estimado da Licitação:</w:t>
      </w:r>
      <w:r w:rsidRPr="00BD5C9A">
        <w:rPr>
          <w:rFonts w:ascii="Book Antiqua" w:hAnsi="Book Antiqua" w:cs="Book Antiqua"/>
          <w:sz w:val="24"/>
          <w:szCs w:val="24"/>
          <w:lang w:eastAsia="pt-BR"/>
        </w:rPr>
        <w:t xml:space="preserve"> R$</w:t>
      </w:r>
      <w:r w:rsidRPr="00F604B0">
        <w:rPr>
          <w:rFonts w:ascii="Book Antiqua" w:hAnsi="Book Antiqua" w:cs="Book Antiqua"/>
          <w:sz w:val="24"/>
          <w:szCs w:val="24"/>
          <w:lang w:eastAsia="pt-BR"/>
        </w:rPr>
        <w:t xml:space="preserve"> </w:t>
      </w:r>
      <w:r w:rsidR="00360D0A">
        <w:rPr>
          <w:rFonts w:ascii="Book Antiqua" w:hAnsi="Book Antiqua" w:cs="Book Antiqua"/>
          <w:sz w:val="24"/>
          <w:szCs w:val="24"/>
          <w:lang w:eastAsia="pt-BR"/>
        </w:rPr>
        <w:t>72.928,91</w:t>
      </w:r>
      <w:r w:rsidRPr="000D1D16">
        <w:rPr>
          <w:rFonts w:ascii="Book Antiqua" w:hAnsi="Book Antiqua" w:cs="Book Antiqua"/>
          <w:sz w:val="24"/>
          <w:szCs w:val="24"/>
          <w:lang w:eastAsia="pt-BR"/>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sz w:val="24"/>
          <w:szCs w:val="24"/>
        </w:rPr>
      </w:pPr>
      <w:r w:rsidRPr="00250D98">
        <w:rPr>
          <w:rFonts w:ascii="Book Antiqua" w:eastAsia="Book Antiqua" w:hAnsi="Book Antiqua"/>
          <w:b/>
          <w:sz w:val="24"/>
          <w:szCs w:val="24"/>
        </w:rPr>
        <w:t xml:space="preserve">Regência: </w:t>
      </w:r>
      <w:r w:rsidRPr="00250D98">
        <w:rPr>
          <w:rFonts w:ascii="Book Antiqua" w:eastAsia="Book Antiqua" w:hAnsi="Book Antiqua"/>
          <w:sz w:val="24"/>
          <w:szCs w:val="24"/>
        </w:rPr>
        <w:t>Lei n° 10.520/2002, Decreto Municipal nº 9.085/2019, Decreto Municipal nº 1.731/2007, Lei Complementar n° 123/2006, Decreto Municipal nº 7.241/2016, Lei nº 8.666/93 e alterações.</w:t>
      </w:r>
    </w:p>
    <w:p w:rsidR="00825B89" w:rsidRPr="00250D98" w:rsidRDefault="00825B89" w:rsidP="00825B89">
      <w:pPr>
        <w:ind w:left="0" w:right="-1"/>
        <w:rPr>
          <w:rStyle w:val="nfase"/>
          <w:rFonts w:ascii="Book Antiqua" w:eastAsia="Book Antiqua" w:hAnsi="Book Antiqua"/>
          <w:i w:val="0"/>
        </w:rPr>
      </w:pPr>
    </w:p>
    <w:p w:rsidR="00825B89" w:rsidRPr="00250D98" w:rsidRDefault="00825B89" w:rsidP="00825B89">
      <w:pPr>
        <w:ind w:left="0" w:right="-1"/>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 xml:space="preserve">MENOR PREÇO POR </w:t>
      </w:r>
      <w:r>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825B89" w:rsidRPr="00250D98" w:rsidRDefault="00825B89" w:rsidP="00825B89">
      <w:pPr>
        <w:ind w:left="0" w:right="-1"/>
        <w:rPr>
          <w:rStyle w:val="nfase"/>
          <w:rFonts w:ascii="Book Antiqua" w:eastAsia="Book Antiqua" w:hAnsi="Book Antiqua"/>
          <w:i w:val="0"/>
        </w:rPr>
      </w:pPr>
    </w:p>
    <w:p w:rsidR="00825B89" w:rsidRPr="00250D98" w:rsidRDefault="00825B89" w:rsidP="00825B89">
      <w:pPr>
        <w:ind w:left="0" w:right="-1"/>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p>
    <w:p w:rsidR="00825B89" w:rsidRPr="00250D98" w:rsidRDefault="00825B89" w:rsidP="00825B89">
      <w:pPr>
        <w:ind w:left="0" w:right="-1"/>
        <w:rPr>
          <w:rStyle w:val="nfase"/>
          <w:rFonts w:ascii="Book Antiqua" w:eastAsia="Book Antiqua" w:hAnsi="Book Antiqua"/>
          <w:i w:val="0"/>
        </w:rPr>
      </w:pPr>
    </w:p>
    <w:p w:rsidR="00825B89" w:rsidRPr="00943C07" w:rsidRDefault="00825B89" w:rsidP="00825B89">
      <w:pPr>
        <w:pStyle w:val="PargrafodaLista"/>
        <w:numPr>
          <w:ilvl w:val="0"/>
          <w:numId w:val="17"/>
        </w:numPr>
        <w:spacing w:after="120"/>
        <w:ind w:left="567" w:right="-1" w:firstLine="0"/>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9A6155">
        <w:rPr>
          <w:rStyle w:val="nfase"/>
          <w:rFonts w:ascii="Book Antiqua" w:hAnsi="Book Antiqua"/>
          <w:b/>
          <w:i w:val="0"/>
        </w:rPr>
        <w:t>26/04</w:t>
      </w:r>
      <w:r>
        <w:rPr>
          <w:rStyle w:val="nfase"/>
          <w:rFonts w:ascii="Book Antiqua" w:hAnsi="Book Antiqua"/>
          <w:b/>
          <w:i w:val="0"/>
        </w:rPr>
        <w:t>/2021.</w:t>
      </w:r>
    </w:p>
    <w:p w:rsidR="00825B89" w:rsidRPr="00943C07" w:rsidRDefault="00825B89" w:rsidP="00825B89">
      <w:pPr>
        <w:pStyle w:val="PargrafodaLista"/>
        <w:numPr>
          <w:ilvl w:val="0"/>
          <w:numId w:val="17"/>
        </w:numPr>
        <w:spacing w:after="120"/>
        <w:ind w:left="567" w:right="-1" w:firstLine="0"/>
        <w:rPr>
          <w:rStyle w:val="nfase"/>
          <w:rFonts w:ascii="Book Antiqua" w:hAnsi="Book Antiqua"/>
          <w:i w:val="0"/>
        </w:rPr>
      </w:pPr>
      <w:r w:rsidRPr="00943C07">
        <w:rPr>
          <w:rStyle w:val="nfase"/>
          <w:rFonts w:ascii="Book Antiqua" w:hAnsi="Book Antiqua"/>
          <w:i w:val="0"/>
          <w:u w:val="single"/>
        </w:rPr>
        <w:t>ABERTURA DA SESSÃO PÚBLICA</w:t>
      </w:r>
      <w:r w:rsidRPr="00943C07">
        <w:rPr>
          <w:rStyle w:val="nfase"/>
          <w:rFonts w:ascii="Book Antiqua" w:hAnsi="Book Antiqua"/>
          <w:i w:val="0"/>
        </w:rPr>
        <w:t xml:space="preserve">: </w:t>
      </w:r>
      <w:r w:rsidRPr="00943C07">
        <w:rPr>
          <w:rStyle w:val="nfase"/>
          <w:rFonts w:ascii="Book Antiqua" w:hAnsi="Book Antiqua"/>
          <w:b/>
          <w:i w:val="0"/>
        </w:rPr>
        <w:t xml:space="preserve">Às 09h00min do dia </w:t>
      </w:r>
      <w:r w:rsidR="009A6155">
        <w:rPr>
          <w:rStyle w:val="nfase"/>
          <w:rFonts w:ascii="Book Antiqua" w:hAnsi="Book Antiqua"/>
          <w:b/>
          <w:i w:val="0"/>
        </w:rPr>
        <w:t>06/05</w:t>
      </w:r>
      <w:r>
        <w:rPr>
          <w:rStyle w:val="nfase"/>
          <w:rFonts w:ascii="Book Antiqua" w:hAnsi="Book Antiqua"/>
          <w:b/>
          <w:i w:val="0"/>
        </w:rPr>
        <w:t>/2021</w:t>
      </w:r>
      <w:r w:rsidRPr="00943C07">
        <w:rPr>
          <w:rStyle w:val="nfase"/>
          <w:rFonts w:ascii="Book Antiqua" w:hAnsi="Book Antiqua"/>
          <w:b/>
          <w:i w:val="0"/>
        </w:rPr>
        <w:t>.</w:t>
      </w:r>
    </w:p>
    <w:p w:rsidR="00825B89" w:rsidRPr="00943C07" w:rsidRDefault="00825B89" w:rsidP="00825B89">
      <w:pPr>
        <w:pStyle w:val="PargrafodaLista"/>
        <w:numPr>
          <w:ilvl w:val="0"/>
          <w:numId w:val="17"/>
        </w:numPr>
        <w:spacing w:after="120"/>
        <w:ind w:left="567" w:right="-1" w:firstLine="0"/>
        <w:rPr>
          <w:rStyle w:val="nfase"/>
          <w:rFonts w:ascii="Book Antiqua" w:hAnsi="Book Antiqua"/>
          <w:i w:val="0"/>
        </w:rPr>
      </w:pPr>
      <w:r w:rsidRPr="00943C07">
        <w:rPr>
          <w:rStyle w:val="nfase"/>
          <w:rFonts w:ascii="Book Antiqua" w:hAnsi="Book Antiqua"/>
          <w:i w:val="0"/>
          <w:u w:val="single"/>
        </w:rPr>
        <w:t>INÍCIO DA DISPUTA DE PREÇOS</w:t>
      </w:r>
      <w:r w:rsidRPr="00943C07">
        <w:rPr>
          <w:rStyle w:val="nfase"/>
          <w:rFonts w:ascii="Book Antiqua" w:hAnsi="Book Antiqua"/>
          <w:i w:val="0"/>
        </w:rPr>
        <w:t xml:space="preserve">: </w:t>
      </w:r>
      <w:r w:rsidRPr="00943C07">
        <w:rPr>
          <w:rStyle w:val="nfase"/>
          <w:rFonts w:ascii="Book Antiqua" w:hAnsi="Book Antiqua"/>
          <w:b/>
          <w:i w:val="0"/>
        </w:rPr>
        <w:t xml:space="preserve">Às 09h30min do dia </w:t>
      </w:r>
      <w:r w:rsidR="009A6155">
        <w:rPr>
          <w:rStyle w:val="nfase"/>
          <w:rFonts w:ascii="Book Antiqua" w:hAnsi="Book Antiqua"/>
          <w:b/>
          <w:i w:val="0"/>
        </w:rPr>
        <w:t>06/05</w:t>
      </w:r>
      <w:r>
        <w:rPr>
          <w:rStyle w:val="nfase"/>
          <w:rFonts w:ascii="Book Antiqua" w:hAnsi="Book Antiqua"/>
          <w:b/>
          <w:i w:val="0"/>
        </w:rPr>
        <w:t>/2021</w:t>
      </w:r>
      <w:r w:rsidRPr="00D93B45">
        <w:rPr>
          <w:rStyle w:val="nfase"/>
          <w:rFonts w:ascii="Book Antiqua" w:hAnsi="Book Antiqua"/>
          <w:b/>
          <w:i w:val="0"/>
        </w:rPr>
        <w:t>.</w:t>
      </w:r>
    </w:p>
    <w:p w:rsidR="00825B89" w:rsidRPr="00250D98" w:rsidRDefault="00825B89" w:rsidP="00825B89">
      <w:pPr>
        <w:ind w:left="0" w:right="-1"/>
        <w:rPr>
          <w:rStyle w:val="nfase"/>
          <w:rFonts w:ascii="Book Antiqua" w:hAnsi="Book Antiqua"/>
          <w:b/>
          <w:i w:val="0"/>
        </w:rPr>
      </w:pPr>
    </w:p>
    <w:p w:rsidR="00825B89" w:rsidRPr="00250D98" w:rsidRDefault="00825B89" w:rsidP="00825B89">
      <w:pPr>
        <w:ind w:left="0" w:right="-1"/>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 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825B89" w:rsidRPr="00250D98" w:rsidRDefault="00825B89" w:rsidP="00825B89">
      <w:pPr>
        <w:ind w:left="0" w:right="-1"/>
        <w:rPr>
          <w:rStyle w:val="nfase"/>
          <w:rFonts w:ascii="Book Antiqua" w:eastAsia="Book Antiqua" w:hAnsi="Book Antiqua"/>
          <w:b/>
          <w:i w:val="0"/>
        </w:rPr>
      </w:pPr>
    </w:p>
    <w:p w:rsidR="00825B89" w:rsidRPr="00250D98" w:rsidRDefault="00825B89" w:rsidP="00825B89">
      <w:pPr>
        <w:ind w:left="0" w:right="-1"/>
        <w:rPr>
          <w:rFonts w:ascii="Book Antiqua" w:hAnsi="Book Antiqua"/>
          <w:iCs/>
        </w:rPr>
      </w:pPr>
      <w:r w:rsidRPr="00250D98">
        <w:rPr>
          <w:rStyle w:val="nfase"/>
          <w:rFonts w:ascii="Book Antiqua" w:eastAsia="Book Antiqua" w:hAnsi="Book Antiqua"/>
          <w:b/>
          <w:i w:val="0"/>
        </w:rPr>
        <w:t>1. DO OBJETO</w:t>
      </w:r>
    </w:p>
    <w:p w:rsidR="00825B89" w:rsidRPr="0096634B" w:rsidRDefault="00825B89" w:rsidP="00825B89">
      <w:pPr>
        <w:ind w:left="0" w:right="-1"/>
        <w:rPr>
          <w:rFonts w:ascii="Book Antiqua" w:eastAsia="Book Antiqua" w:hAnsi="Book Antiqua"/>
        </w:rPr>
      </w:pPr>
      <w:r w:rsidRPr="00250D98">
        <w:rPr>
          <w:rFonts w:ascii="Book Antiqua" w:hAnsi="Book Antiqua"/>
          <w:iCs/>
        </w:rPr>
        <w:t>1.</w:t>
      </w:r>
      <w:r w:rsidRPr="0096634B">
        <w:rPr>
          <w:rFonts w:ascii="Book Antiqua" w:eastAsia="Book Antiqua" w:hAnsi="Book Antiqua"/>
        </w:rPr>
        <w:t xml:space="preserve">1 A presente Licitação tem por objeto o </w:t>
      </w:r>
      <w:r>
        <w:rPr>
          <w:rFonts w:ascii="Book Antiqua" w:hAnsi="Book Antiqua"/>
          <w:bCs/>
          <w:i/>
          <w:sz w:val="24"/>
          <w:szCs w:val="24"/>
        </w:rPr>
        <w:t>R</w:t>
      </w:r>
      <w:r w:rsidRPr="00CB5466">
        <w:rPr>
          <w:rFonts w:ascii="Book Antiqua" w:hAnsi="Book Antiqua"/>
          <w:bCs/>
          <w:i/>
          <w:sz w:val="24"/>
          <w:szCs w:val="24"/>
        </w:rPr>
        <w:t xml:space="preserve">egistro de preços para futuras aquisições de equipamentos totens com dispenseres elétricos automáticos para álcool em gel com termômetro embutido em virtude </w:t>
      </w:r>
      <w:r w:rsidRPr="00CB5466">
        <w:rPr>
          <w:rFonts w:ascii="Book Antiqua" w:hAnsi="Book Antiqua"/>
          <w:bCs/>
          <w:i/>
          <w:sz w:val="24"/>
          <w:szCs w:val="24"/>
        </w:rPr>
        <w:lastRenderedPageBreak/>
        <w:t>do enfrentamento e prevenção a contaminação pela COVID-19</w:t>
      </w:r>
      <w:r w:rsidRPr="0096634B">
        <w:rPr>
          <w:rFonts w:ascii="Book Antiqua" w:eastAsia="Book Antiqua" w:hAnsi="Book Antiqua"/>
        </w:rPr>
        <w:t>, conforme as características descritas no ANEXO I – Termo de Referência e ANEXO II – Proposta de Preços.</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1.2 A existência de preços registrados não obriga a Administração a firmar contratações que deles poderão advir, facultando-se a realização de licitação específica para o objeto pretendido, sendo assegurado ao beneficiário do registro a preferência na contratação em igualdade de condições, nos termos do art. 15, parágrafo 4º da Lei nº 8.666/93.</w:t>
      </w:r>
    </w:p>
    <w:p w:rsidR="00825B89" w:rsidRDefault="00825B89" w:rsidP="00825B89">
      <w:pPr>
        <w:pStyle w:val="TextosemFormatao3"/>
        <w:ind w:left="0" w:right="-2"/>
        <w:rPr>
          <w:rFonts w:ascii="Book Antiqua" w:eastAsia="Book Antiqua" w:hAnsi="Book Antiqua"/>
          <w:sz w:val="22"/>
          <w:szCs w:val="22"/>
        </w:rPr>
      </w:pPr>
      <w:r>
        <w:rPr>
          <w:rFonts w:ascii="Book Antiqua" w:hAnsi="Book Antiqua"/>
          <w:color w:val="000000"/>
          <w:sz w:val="22"/>
          <w:szCs w:val="22"/>
        </w:rPr>
        <w:t xml:space="preserve">1.3 </w:t>
      </w:r>
      <w:r w:rsidRPr="00CB5466">
        <w:rPr>
          <w:rFonts w:ascii="Book Antiqua" w:eastAsia="Book Antiqua" w:hAnsi="Book Antiqua"/>
          <w:sz w:val="22"/>
          <w:szCs w:val="22"/>
        </w:rPr>
        <w:t xml:space="preserve">A aquisição do objeto descrito tem por justificativa </w:t>
      </w:r>
      <w:r>
        <w:rPr>
          <w:rFonts w:ascii="Book Antiqua" w:hAnsi="Book Antiqua"/>
          <w:sz w:val="22"/>
          <w:szCs w:val="22"/>
        </w:rPr>
        <w:t>a necessidade de constante higienização das mãos e aferiação de temperatura das pessoas que acessam os prédios públicos. Esses equipamentos facilitam e ampliam as ações práticas promovidas pelo Município e permitem a manutenção dos serviços públicos nesse momento de pandemia em que se mostra imperiosa a prevenção ao contágio pela COVID-19.</w:t>
      </w:r>
    </w:p>
    <w:p w:rsidR="00825B89" w:rsidRDefault="00825B89" w:rsidP="00825B89">
      <w:pPr>
        <w:ind w:left="0" w:right="-1"/>
        <w:rPr>
          <w:rFonts w:ascii="Book Antiqua" w:hAnsi="Book Antiqua"/>
        </w:rPr>
      </w:pPr>
      <w:r>
        <w:rPr>
          <w:rFonts w:ascii="Book Antiqua" w:hAnsi="Book Antiqua"/>
        </w:rPr>
        <w:t>1.3.1</w:t>
      </w:r>
      <w:r w:rsidRPr="00440627">
        <w:rPr>
          <w:rFonts w:ascii="Book Antiqua" w:hAnsi="Book Antiqua"/>
        </w:rPr>
        <w:t xml:space="preserve"> Os itens relacionados no ANEXO I</w:t>
      </w:r>
      <w:r w:rsidRPr="00866EA1">
        <w:rPr>
          <w:rFonts w:ascii="Book Antiqua" w:hAnsi="Book Antiqua"/>
        </w:rPr>
        <w:t xml:space="preserve">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825B89" w:rsidRDefault="00825B89" w:rsidP="00825B89">
      <w:pPr>
        <w:ind w:left="0" w:right="-1"/>
        <w:rPr>
          <w:rFonts w:ascii="Book Antiqua" w:hAnsi="Book Antiqua"/>
        </w:rPr>
      </w:pPr>
    </w:p>
    <w:p w:rsidR="00825B89" w:rsidRPr="00250D98" w:rsidRDefault="00825B89" w:rsidP="00825B89">
      <w:pPr>
        <w:ind w:left="0" w:right="-1"/>
        <w:rPr>
          <w:rStyle w:val="nfase"/>
          <w:rFonts w:ascii="Book Antiqua" w:eastAsia="Book Antiqua" w:hAnsi="Book Antiqua"/>
          <w:b/>
          <w:i w:val="0"/>
        </w:rPr>
      </w:pPr>
      <w:r w:rsidRPr="00250D98">
        <w:rPr>
          <w:rStyle w:val="nfase"/>
          <w:rFonts w:ascii="Book Antiqua" w:eastAsia="Book Antiqua" w:hAnsi="Book Antiqua"/>
          <w:b/>
          <w:i w:val="0"/>
        </w:rPr>
        <w:t>2. DAS DISPOSIÇÕES PRELIMINARES</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2.1 O Pregão, na forma Eletrônica será realizado em sessão pública, por meio da INTERNET, mediante condições de segurança - criptografia e autenticação - em todas as suas fases através do </w:t>
      </w:r>
      <w:r w:rsidRPr="00250D98">
        <w:rPr>
          <w:rStyle w:val="nfase"/>
          <w:rFonts w:ascii="Book Antiqua" w:hAnsi="Book Antiqua"/>
          <w:b/>
          <w:i w:val="0"/>
          <w:u w:val="single"/>
        </w:rPr>
        <w:t xml:space="preserve">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Pr>
          <w:rStyle w:val="nfase"/>
          <w:rFonts w:ascii="Book Antiqua" w:eastAsia="Book Antiqua" w:hAnsi="Book Antiqua"/>
          <w:i w:val="0"/>
        </w:rPr>
        <w:t xml:space="preserve"> por P</w:t>
      </w:r>
      <w:r w:rsidRPr="00250D98">
        <w:rPr>
          <w:rStyle w:val="nfase"/>
          <w:rFonts w:ascii="Book Antiqua" w:eastAsia="Book Antiqua" w:hAnsi="Book Antiqua"/>
          <w:i w:val="0"/>
        </w:rPr>
        <w:t>regoeiro do Município de Gaspar/SC, devidamente designado pela autoridade competente, mediante a inserção de sua chave de acesso e senha, sendo a abertura prevista para a data e horário indicados no preâmbulo deste Edital, observando os procedimentos, regras e condições estabelecidas neste Edital e seus anexos.</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2.3 O Edital encontra-se disponível para consulta no </w:t>
      </w:r>
      <w:r w:rsidRPr="00250D98">
        <w:rPr>
          <w:rStyle w:val="nfase"/>
          <w:rFonts w:ascii="Book Antiqua" w:eastAsia="Book Antiqua" w:hAnsi="Book Antiqua"/>
        </w:rPr>
        <w:t>Departamento de Compras e Licitações da Prefeitura, localizado no Edifício Edson Elias Wieser, 2° Andar, sito a Rua São Pedro, nº 128, Centro, CEP 89.110-082 na cidade de Gaspar/SC</w:t>
      </w:r>
      <w:r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Pr="00250D98">
        <w:rPr>
          <w:rFonts w:ascii="Book Antiqua" w:hAnsi="Book Antiqua"/>
        </w:rPr>
        <w:t xml:space="preserve"> e </w:t>
      </w:r>
      <w:r w:rsidRPr="00250D98">
        <w:rPr>
          <w:rFonts w:ascii="Book Antiqua" w:eastAsia="Book Antiqua" w:hAnsi="Book Antiqua"/>
          <w:color w:val="000000"/>
        </w:rPr>
        <w:t xml:space="preserve">no </w:t>
      </w:r>
      <w:r w:rsidRPr="00250D98">
        <w:rPr>
          <w:rFonts w:ascii="Book Antiqua" w:eastAsia="Book Antiqua" w:hAnsi="Book Antiqua"/>
          <w:b/>
          <w:u w:val="single"/>
        </w:rPr>
        <w:t xml:space="preserve">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Pr>
          <w:rFonts w:ascii="Book Antiqua" w:hAnsi="Book Antiqua"/>
          <w:b/>
        </w:rPr>
        <w:t>.</w:t>
      </w:r>
    </w:p>
    <w:p w:rsidR="00825B89" w:rsidRDefault="00825B89" w:rsidP="00825B89">
      <w:pPr>
        <w:ind w:left="0" w:right="-1"/>
        <w:rPr>
          <w:rStyle w:val="nfase"/>
          <w:rFonts w:ascii="Book Antiqua" w:eastAsia="Book Antiqua" w:hAnsi="Book Antiqua"/>
          <w:i w:val="0"/>
        </w:rPr>
      </w:pPr>
    </w:p>
    <w:p w:rsidR="00825B89"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2.3.1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Pr>
          <w:rStyle w:val="nfase"/>
          <w:rFonts w:ascii="Book Antiqua" w:eastAsia="Book Antiqua" w:hAnsi="Book Antiqua"/>
          <w:i w:val="0"/>
        </w:rPr>
        <w:t>00min</w:t>
      </w:r>
      <w:r w:rsidRPr="00250D98">
        <w:rPr>
          <w:rStyle w:val="nfase"/>
          <w:rFonts w:ascii="Book Antiqua" w:eastAsia="Book Antiqua" w:hAnsi="Book Antiqua"/>
          <w:i w:val="0"/>
        </w:rPr>
        <w:t>.</w:t>
      </w:r>
    </w:p>
    <w:p w:rsidR="00825B89" w:rsidRPr="00250D98" w:rsidRDefault="00825B89" w:rsidP="00825B89">
      <w:pPr>
        <w:ind w:left="0" w:right="-1"/>
        <w:rPr>
          <w:rStyle w:val="nfase"/>
          <w:rFonts w:ascii="Book Antiqua" w:eastAsia="Book Antiqua" w:hAnsi="Book Antiqua"/>
        </w:rPr>
      </w:pPr>
    </w:p>
    <w:p w:rsidR="00825B89" w:rsidRPr="00250D98" w:rsidRDefault="00825B89" w:rsidP="00825B89">
      <w:pPr>
        <w:widowControl w:val="0"/>
        <w:ind w:left="0" w:right="-1"/>
        <w:rPr>
          <w:rFonts w:ascii="Book Antiqua" w:eastAsia="Book Antiqua" w:hAnsi="Book Antiqua"/>
          <w:b/>
        </w:rPr>
      </w:pPr>
      <w:r w:rsidRPr="00250D98">
        <w:rPr>
          <w:rFonts w:ascii="Book Antiqua" w:eastAsia="Book Antiqua" w:hAnsi="Book Antiqua"/>
          <w:b/>
        </w:rPr>
        <w:t xml:space="preserve">3. CONDIÇÕES GERAIS PARA PARTICIPAÇÃO </w:t>
      </w:r>
    </w:p>
    <w:p w:rsidR="00825B89" w:rsidRPr="00250D98" w:rsidRDefault="00825B89" w:rsidP="00825B89">
      <w:pPr>
        <w:ind w:left="0" w:right="-1"/>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 xml:space="preserve">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3.2 Ao apresentar proposta a proponente SE OBRIGA E DECLARA TER ACEITO os termos do presente Edital.</w:t>
      </w:r>
    </w:p>
    <w:p w:rsidR="00825B89" w:rsidRPr="00250D98" w:rsidRDefault="00825B89" w:rsidP="00825B89">
      <w:pPr>
        <w:ind w:left="0" w:right="-1"/>
        <w:rPr>
          <w:rStyle w:val="nfase"/>
          <w:rFonts w:ascii="Book Antiqua" w:eastAsia="Book Antiqua" w:hAnsi="Book Antiqua"/>
          <w:i w:val="0"/>
        </w:rPr>
      </w:pPr>
    </w:p>
    <w:p w:rsidR="00825B89" w:rsidRPr="003D23A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1"/>
        <w:rPr>
          <w:rFonts w:ascii="Book Antiqua" w:hAnsi="Book Antiqua"/>
          <w:b/>
        </w:rPr>
      </w:pPr>
      <w:r w:rsidRPr="003D23A5">
        <w:rPr>
          <w:rFonts w:ascii="Book Antiqua" w:hAnsi="Book Antiqua"/>
          <w:b/>
        </w:rPr>
        <w:t>3.3</w:t>
      </w:r>
      <w:r>
        <w:rPr>
          <w:rFonts w:ascii="Book Antiqua" w:hAnsi="Book Antiqua"/>
          <w:b/>
        </w:rPr>
        <w:t xml:space="preserve"> ESTE PROCESSO LICITATÓRIO É </w:t>
      </w:r>
      <w:r w:rsidRPr="003D23A5">
        <w:rPr>
          <w:rFonts w:ascii="Book Antiqua" w:hAnsi="Book Antiqua"/>
          <w:b/>
        </w:rPr>
        <w:t xml:space="preserve">DE PARTICIPAÇÃO EXCLUSIVA DE </w:t>
      </w:r>
      <w:r w:rsidRPr="003D23A5">
        <w:rPr>
          <w:rFonts w:ascii="Book Antiqua" w:eastAsia="Book Antiqua" w:hAnsi="Book Antiqua"/>
          <w:b/>
        </w:rPr>
        <w:t xml:space="preserve">MICROEMPRESAS E EMPRESAS DE PEQUENO PORTE, CONFORME ESTABELECE O ART. 48, INCISO “I” DA LEI COMPLEMENTAR Nº 123/2006 E ART. 6º DO </w:t>
      </w:r>
      <w:r w:rsidRPr="003D23A5">
        <w:rPr>
          <w:rFonts w:ascii="Book Antiqua" w:hAnsi="Book Antiqua"/>
          <w:b/>
        </w:rPr>
        <w:t>DECRETO MUNICIPAL Nº 7.241/2016.</w:t>
      </w:r>
    </w:p>
    <w:p w:rsidR="00825B89" w:rsidRPr="003D23A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ind w:left="0" w:right="-1"/>
        <w:rPr>
          <w:rFonts w:ascii="Book Antiqua" w:hAnsi="Book Antiqua"/>
          <w:b/>
        </w:rPr>
      </w:pPr>
    </w:p>
    <w:p w:rsidR="00825B89" w:rsidRDefault="00825B89" w:rsidP="00825B89">
      <w:pPr>
        <w:shd w:val="clear" w:color="auto" w:fill="FFFFFF"/>
        <w:ind w:left="0" w:right="-1"/>
        <w:rPr>
          <w:rFonts w:ascii="Book Antiqua" w:hAnsi="Book Antiqua"/>
          <w:b/>
          <w:color w:val="000000"/>
          <w:lang w:eastAsia="pt-BR"/>
        </w:rPr>
      </w:pPr>
      <w:r w:rsidRPr="00250D98">
        <w:rPr>
          <w:rFonts w:ascii="Book Antiqua" w:hAnsi="Book Antiqua"/>
          <w:b/>
          <w:bCs/>
          <w:color w:val="000000"/>
          <w:shd w:val="clear" w:color="auto" w:fill="FFFFFF"/>
          <w:lang w:eastAsia="pt-BR"/>
        </w:rPr>
        <w:t>3.4 Será vedada a participação de empresas na licitação, quando:</w:t>
      </w:r>
    </w:p>
    <w:p w:rsidR="00825B89" w:rsidRPr="00CB5466" w:rsidRDefault="00825B89" w:rsidP="002F02FB">
      <w:pPr>
        <w:shd w:val="clear" w:color="auto" w:fill="FFFFFF"/>
        <w:ind w:left="851" w:right="-1" w:hanging="283"/>
        <w:rPr>
          <w:rFonts w:ascii="Book Antiqua" w:hAnsi="Book Antiqua"/>
          <w:b/>
          <w:color w:val="000000"/>
          <w:lang w:eastAsia="pt-BR"/>
        </w:rPr>
      </w:pPr>
      <w:r>
        <w:rPr>
          <w:rFonts w:ascii="Book Antiqua" w:hAnsi="Book Antiqua"/>
          <w:b/>
          <w:bCs/>
          <w:color w:val="000000"/>
          <w:shd w:val="clear" w:color="auto" w:fill="FFFFFF"/>
          <w:lang w:eastAsia="pt-BR"/>
        </w:rPr>
        <w:t>a</w:t>
      </w:r>
      <w:r w:rsidRPr="00CB5466">
        <w:rPr>
          <w:rFonts w:ascii="Book Antiqua" w:hAnsi="Book Antiqua"/>
          <w:b/>
          <w:bCs/>
          <w:color w:val="000000"/>
          <w:shd w:val="clear" w:color="auto" w:fill="FFFFFF"/>
          <w:lang w:eastAsia="pt-BR"/>
        </w:rPr>
        <w:t>)</w:t>
      </w:r>
      <w:r w:rsidR="00C554AB">
        <w:rPr>
          <w:rFonts w:ascii="Book Antiqua" w:hAnsi="Book Antiqua"/>
          <w:b/>
          <w:bCs/>
          <w:color w:val="000000"/>
          <w:shd w:val="clear" w:color="auto" w:fill="FFFFFF"/>
          <w:lang w:eastAsia="pt-BR"/>
        </w:rPr>
        <w:t xml:space="preserve"> </w:t>
      </w:r>
      <w:r w:rsidRPr="00CB5466">
        <w:rPr>
          <w:rFonts w:ascii="Book Antiqua" w:hAnsi="Book Antiqua"/>
          <w:bCs/>
          <w:color w:val="000000"/>
          <w:shd w:val="clear" w:color="auto" w:fill="FFFFFF"/>
          <w:lang w:eastAsia="pt-BR"/>
        </w:rPr>
        <w:t>Suspensas temporariamente de participar em licitação, impedidas de licitar e contratar com a União</w:t>
      </w:r>
      <w:r w:rsidRPr="00CB5466">
        <w:rPr>
          <w:rFonts w:ascii="Book Antiqua" w:hAnsi="Book Antiqua"/>
          <w:bCs/>
          <w:color w:val="000000"/>
          <w:lang w:eastAsia="pt-BR"/>
        </w:rPr>
        <w:t xml:space="preserve">, </w:t>
      </w:r>
      <w:r w:rsidRPr="00CB5466">
        <w:rPr>
          <w:rFonts w:ascii="Book Antiqua" w:hAnsi="Book Antiqua"/>
          <w:bCs/>
          <w:color w:val="000000"/>
          <w:shd w:val="clear" w:color="auto" w:fill="FFFFFF"/>
          <w:lang w:eastAsia="pt-BR"/>
        </w:rPr>
        <w:t xml:space="preserve">Estados, Distrito Federal ou Municípios e declaradas inidôneas por ato do Poder Público, em quaisquer de seus órgãos, ainda que descentralizados e que constem no </w:t>
      </w:r>
      <w:r w:rsidRPr="00CB5466">
        <w:rPr>
          <w:rFonts w:ascii="Book Antiqua" w:hAnsi="Book Antiqua"/>
          <w:bCs/>
          <w:color w:val="000000"/>
          <w:shd w:val="clear" w:color="auto" w:fill="FFFFFF"/>
          <w:lang w:eastAsia="pt-BR"/>
        </w:rPr>
        <w:lastRenderedPageBreak/>
        <w:t xml:space="preserve">Cadastro Nacional </w:t>
      </w:r>
      <w:r w:rsidRPr="00CB5466">
        <w:rPr>
          <w:rFonts w:ascii="Book Antiqua" w:hAnsi="Book Antiqua"/>
          <w:bCs/>
          <w:shd w:val="clear" w:color="auto" w:fill="FFFFFF"/>
          <w:lang w:eastAsia="pt-BR"/>
        </w:rPr>
        <w:t>de Empresas Inidôneas ou Suspensas - CEIS</w:t>
      </w:r>
      <w:r w:rsidRPr="00CB5466">
        <w:rPr>
          <w:rFonts w:ascii="Book Antiqua" w:hAnsi="Book Antiqua"/>
          <w:b/>
          <w:bCs/>
          <w:shd w:val="clear" w:color="auto" w:fill="FFFFFF"/>
          <w:lang w:eastAsia="pt-BR"/>
        </w:rPr>
        <w:t xml:space="preserve">, </w:t>
      </w:r>
      <w:r w:rsidRPr="00CB5466">
        <w:rPr>
          <w:rFonts w:ascii="Book Antiqua" w:hAnsi="Book Antiqua"/>
          <w:bCs/>
          <w:shd w:val="clear" w:color="auto" w:fill="FFFFFF"/>
          <w:lang w:eastAsia="pt-BR"/>
        </w:rPr>
        <w:t>acessível por meio do Portal da Transparência</w:t>
      </w:r>
      <w:r w:rsidRPr="00CB5466">
        <w:rPr>
          <w:rFonts w:ascii="Book Antiqua" w:hAnsi="Book Antiqua"/>
          <w:sz w:val="24"/>
          <w:szCs w:val="24"/>
        </w:rPr>
        <w:t xml:space="preserve">, </w:t>
      </w:r>
      <w:r w:rsidRPr="00CB5466">
        <w:rPr>
          <w:rFonts w:ascii="Book Antiqua" w:hAnsi="Book Antiqua"/>
        </w:rPr>
        <w:t xml:space="preserve">disponível no endereço eletrônico </w:t>
      </w:r>
      <w:hyperlink r:id="rId9" w:history="1">
        <w:r w:rsidRPr="00CB5466">
          <w:rPr>
            <w:rStyle w:val="Hyperlink"/>
            <w:rFonts w:ascii="Book Antiqua" w:hAnsi="Book Antiqua"/>
            <w:color w:val="auto"/>
            <w:u w:val="none"/>
          </w:rPr>
          <w:t>www.portaltransparencia.gov.br</w:t>
        </w:r>
      </w:hyperlink>
      <w:r w:rsidRPr="00CB5466">
        <w:rPr>
          <w:rFonts w:ascii="Book Antiqua" w:hAnsi="Book Antiqua"/>
        </w:rPr>
        <w:t>.</w:t>
      </w:r>
    </w:p>
    <w:p w:rsidR="00825B89" w:rsidRPr="00CB5466" w:rsidRDefault="00825B89" w:rsidP="002F02FB">
      <w:pPr>
        <w:shd w:val="clear" w:color="auto" w:fill="FFFFFF"/>
        <w:ind w:left="851" w:right="-1" w:hanging="283"/>
        <w:rPr>
          <w:rFonts w:ascii="Book Antiqua" w:hAnsi="Book Antiqua"/>
          <w:b/>
          <w:color w:val="000000"/>
          <w:lang w:eastAsia="pt-BR"/>
        </w:rPr>
      </w:pPr>
      <w:r>
        <w:rPr>
          <w:rFonts w:ascii="Book Antiqua" w:hAnsi="Book Antiqua"/>
          <w:b/>
          <w:color w:val="000000"/>
          <w:shd w:val="clear" w:color="auto" w:fill="FFFFFF"/>
          <w:lang w:eastAsia="pt-BR"/>
        </w:rPr>
        <w:t>b</w:t>
      </w:r>
      <w:r w:rsidRPr="00CB5466">
        <w:rPr>
          <w:rFonts w:ascii="Book Antiqua" w:hAnsi="Book Antiqua"/>
          <w:b/>
          <w:color w:val="000000"/>
          <w:shd w:val="clear" w:color="auto" w:fill="FFFFFF"/>
          <w:lang w:eastAsia="pt-BR"/>
        </w:rPr>
        <w:t>)</w:t>
      </w:r>
      <w:r w:rsidR="00C554AB">
        <w:rPr>
          <w:rFonts w:ascii="Book Antiqua" w:hAnsi="Book Antiqua"/>
          <w:b/>
          <w:color w:val="000000"/>
          <w:shd w:val="clear" w:color="auto" w:fill="FFFFFF"/>
          <w:lang w:eastAsia="pt-BR"/>
        </w:rPr>
        <w:t xml:space="preserve"> </w:t>
      </w:r>
      <w:r w:rsidRPr="00CB5466">
        <w:rPr>
          <w:rFonts w:ascii="Book Antiqua" w:hAnsi="Book Antiqua"/>
          <w:color w:val="000000"/>
          <w:shd w:val="clear" w:color="auto" w:fill="FFFFFF"/>
          <w:lang w:eastAsia="pt-BR"/>
        </w:rPr>
        <w:t>Enquadradas nas disposições do art. 9º, da Lei Federal nº 8.666/93;</w:t>
      </w:r>
    </w:p>
    <w:p w:rsidR="00825B89" w:rsidRPr="00CB5466" w:rsidRDefault="00825B89" w:rsidP="002F02FB">
      <w:pPr>
        <w:shd w:val="clear" w:color="auto" w:fill="FFFFFF"/>
        <w:ind w:left="851" w:right="-1" w:hanging="283"/>
        <w:rPr>
          <w:rStyle w:val="nfase"/>
          <w:rFonts w:ascii="Book Antiqua" w:hAnsi="Book Antiqua"/>
          <w:b/>
          <w:i w:val="0"/>
          <w:iCs w:val="0"/>
          <w:color w:val="000000"/>
          <w:lang w:eastAsia="pt-BR"/>
        </w:rPr>
      </w:pPr>
      <w:r>
        <w:rPr>
          <w:rFonts w:ascii="Book Antiqua" w:hAnsi="Book Antiqua"/>
          <w:b/>
          <w:color w:val="000000"/>
          <w:shd w:val="clear" w:color="auto" w:fill="FFFFFF"/>
          <w:lang w:eastAsia="pt-BR"/>
        </w:rPr>
        <w:t>c</w:t>
      </w:r>
      <w:r w:rsidRPr="00CB5466">
        <w:rPr>
          <w:rFonts w:ascii="Book Antiqua" w:hAnsi="Book Antiqua"/>
          <w:b/>
          <w:color w:val="000000"/>
          <w:shd w:val="clear" w:color="auto" w:fill="FFFFFF"/>
          <w:lang w:eastAsia="pt-BR"/>
        </w:rPr>
        <w:t>)</w:t>
      </w:r>
      <w:r w:rsidR="00C554AB">
        <w:rPr>
          <w:rFonts w:ascii="Book Antiqua" w:hAnsi="Book Antiqua"/>
          <w:b/>
          <w:color w:val="000000"/>
          <w:shd w:val="clear" w:color="auto" w:fill="FFFFFF"/>
          <w:lang w:eastAsia="pt-BR"/>
        </w:rPr>
        <w:t xml:space="preserve"> </w:t>
      </w:r>
      <w:r w:rsidRPr="00CB5466">
        <w:rPr>
          <w:rFonts w:ascii="Book Antiqua" w:hAnsi="Book Antiqua"/>
          <w:color w:val="000000"/>
          <w:shd w:val="clear" w:color="auto" w:fill="FFFFFF"/>
          <w:lang w:eastAsia="pt-BR"/>
        </w:rPr>
        <w:t>Participe, seja a que título for, servidor público municipal de Gaspar.</w:t>
      </w:r>
    </w:p>
    <w:p w:rsidR="00825B89" w:rsidRDefault="00825B89" w:rsidP="00825B89">
      <w:pPr>
        <w:ind w:left="0" w:right="-1"/>
        <w:rPr>
          <w:rStyle w:val="nfase"/>
          <w:rFonts w:ascii="Book Antiqua" w:eastAsia="Book Antiqua" w:hAnsi="Book Antiqua"/>
          <w:i w:val="0"/>
        </w:rPr>
      </w:pP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3.4.1 </w:t>
      </w:r>
      <w:r w:rsidRPr="00250D98">
        <w:rPr>
          <w:rFonts w:ascii="Book Antiqua" w:hAnsi="Book Antiqua"/>
        </w:rPr>
        <w:t>Não será admitida nesta Licitação a participação de empresas que estejam reunidas em consórcio e sejam controladoras, coligadas ou subsidiárias, entre si, ou ainda, qualquer que seja sua forma de constituição, e estrangeiras que não funcionem no país.</w:t>
      </w:r>
    </w:p>
    <w:p w:rsidR="00825B89" w:rsidRPr="00250D98" w:rsidRDefault="00825B89" w:rsidP="00825B89">
      <w:pPr>
        <w:ind w:left="0" w:right="-2"/>
        <w:rPr>
          <w:rStyle w:val="nfase"/>
          <w:rFonts w:ascii="Book Antiqua" w:eastAsia="Book Antiqua" w:hAnsi="Book Antiqua"/>
          <w:i w:val="0"/>
        </w:rPr>
      </w:pPr>
    </w:p>
    <w:p w:rsidR="00825B89" w:rsidRPr="00250D98" w:rsidRDefault="00825B89" w:rsidP="00825B89">
      <w:pPr>
        <w:widowControl w:val="0"/>
        <w:ind w:left="0" w:right="-1"/>
        <w:rPr>
          <w:rFonts w:ascii="Book Antiqua" w:eastAsia="Book Antiqua" w:hAnsi="Book Antiqua"/>
          <w:b/>
          <w:color w:val="FF0000"/>
        </w:rPr>
      </w:pPr>
      <w:r w:rsidRPr="00250D98">
        <w:rPr>
          <w:rFonts w:ascii="Book Antiqua" w:eastAsia="Book Antiqua" w:hAnsi="Book Antiqua"/>
          <w:b/>
        </w:rPr>
        <w:t xml:space="preserve">4. DO CREDENCIAMENTO </w:t>
      </w:r>
    </w:p>
    <w:p w:rsidR="00825B89" w:rsidRPr="00250D98" w:rsidRDefault="00825B89" w:rsidP="00825B89">
      <w:pPr>
        <w:ind w:left="0" w:right="-1"/>
        <w:rPr>
          <w:rStyle w:val="nfase"/>
          <w:rFonts w:ascii="Book Antiqua" w:eastAsia="Book Antiqua" w:hAnsi="Book Antiqua"/>
          <w:i w:val="0"/>
        </w:rPr>
      </w:pPr>
      <w:r w:rsidRPr="00250D98">
        <w:rPr>
          <w:rFonts w:ascii="Book Antiqua" w:eastAsia="Book Antiqua" w:hAnsi="Book Antiqua"/>
        </w:rPr>
        <w:t xml:space="preserve">4.1 Os licitantes interessados em participar do presente processo licitatório deverão cadastrar-se previamente perante o provedor do sistema eletrônico, </w:t>
      </w:r>
      <w:r w:rsidRPr="00250D98">
        <w:rPr>
          <w:rStyle w:val="nfase"/>
          <w:rFonts w:ascii="Book Antiqua" w:eastAsia="Book Antiqua" w:hAnsi="Book Antiqua"/>
          <w:i w:val="0"/>
        </w:rPr>
        <w:t xml:space="preserve">através do </w:t>
      </w:r>
      <w:r w:rsidRPr="00250D98">
        <w:rPr>
          <w:rStyle w:val="nfase"/>
          <w:rFonts w:ascii="Book Antiqua" w:hAnsi="Book Antiqua"/>
          <w:b/>
          <w:i w:val="0"/>
        </w:rPr>
        <w:t xml:space="preserve">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p>
    <w:p w:rsidR="00825B89" w:rsidRPr="00250D98" w:rsidRDefault="00825B89" w:rsidP="00825B89">
      <w:pPr>
        <w:ind w:left="0" w:right="-1"/>
        <w:rPr>
          <w:rStyle w:val="nfase"/>
          <w:rFonts w:ascii="Book Antiqua" w:eastAsia="Book Antiqua" w:hAnsi="Book Antiqua"/>
          <w:i w:val="0"/>
        </w:rPr>
      </w:pPr>
      <w:r w:rsidRPr="00250D98">
        <w:rPr>
          <w:rFonts w:ascii="Book Antiqua" w:eastAsia="Book Antiqua" w:hAnsi="Book Antiqua"/>
        </w:rPr>
        <w:t>4.2 O Credenciamento para acesso ao sistema ocorrerá pela atribuição de chave de identificação e de senha pessoal e intransferível.</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4.3 O credenciamento junto ao provedor do sistema implica a responsabilidade do licitante ou de seu representante legal e a presunção de sua capacidade técnica para realização das transações inerentes ao Pregão Eletrônico.</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4.4 O uso da senha de acesso pelo licitante é de sua exclusiva responsabilidade, incluindo qualquer transação efetuada diretamente ou por seu representante, não cabendo ao provedor do sistema ou à Prefeitura Municipal de Gaspar qualquer responsabilidade por eventuais danos decorrentes de uso indevido da senha, ainda que por terceiros.</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4.5</w:t>
      </w:r>
      <w:r>
        <w:rPr>
          <w:rStyle w:val="nfase"/>
          <w:rFonts w:ascii="Book Antiqua" w:eastAsia="Book Antiqua" w:hAnsi="Book Antiqua"/>
          <w:i w:val="0"/>
        </w:rPr>
        <w:t xml:space="preserve"> </w:t>
      </w:r>
      <w:r w:rsidRPr="00250D98">
        <w:rPr>
          <w:rStyle w:val="nfase"/>
          <w:rFonts w:ascii="Book Antiqua" w:eastAsia="Book Antiqua" w:hAnsi="Book Antiqua"/>
          <w:i w:val="0"/>
        </w:rPr>
        <w:t>A perda da senha ou a quebra de sigilo deverão ser comunicadas imediatamente ao provedor do sistema para imediato bloqueio de acesso.</w:t>
      </w:r>
    </w:p>
    <w:p w:rsidR="00825B89" w:rsidRPr="00250D98" w:rsidRDefault="00825B89" w:rsidP="00825B89">
      <w:pPr>
        <w:widowControl w:val="0"/>
        <w:autoSpaceDE w:val="0"/>
        <w:autoSpaceDN w:val="0"/>
        <w:adjustRightInd w:val="0"/>
        <w:ind w:left="0" w:right="-2"/>
        <w:rPr>
          <w:rFonts w:ascii="Book Antiqua" w:hAnsi="Book Antiqua"/>
        </w:rPr>
      </w:pPr>
    </w:p>
    <w:p w:rsidR="00825B89" w:rsidRPr="00250D98" w:rsidRDefault="00825B89" w:rsidP="00825B89">
      <w:pPr>
        <w:widowControl w:val="0"/>
        <w:ind w:left="0" w:right="-1"/>
        <w:rPr>
          <w:rFonts w:ascii="Book Antiqua" w:eastAsia="Book Antiqua" w:hAnsi="Book Antiqua"/>
          <w:b/>
        </w:rPr>
      </w:pPr>
      <w:r w:rsidRPr="004D66C6">
        <w:rPr>
          <w:rFonts w:ascii="Book Antiqua" w:eastAsia="Book Antiqua" w:hAnsi="Book Antiqua"/>
          <w:b/>
        </w:rPr>
        <w:t>5. DA HABILITAÇÃO</w:t>
      </w:r>
      <w:r w:rsidRPr="00250D98">
        <w:rPr>
          <w:rFonts w:ascii="Book Antiqua" w:eastAsia="Book Antiqua" w:hAnsi="Book Antiqua"/>
          <w:b/>
        </w:rPr>
        <w:t xml:space="preserve">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 A proponente deverá encaminhar por meio do sistema eletrônico, concomitantemente com a proposta de preços, </w:t>
      </w:r>
      <w:r w:rsidRPr="00A865B8">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 os seguintes documentos:</w:t>
      </w:r>
    </w:p>
    <w:p w:rsidR="00825B89" w:rsidRPr="00250D98" w:rsidRDefault="00825B89" w:rsidP="00825B89">
      <w:pPr>
        <w:widowControl w:val="0"/>
        <w:ind w:left="0" w:right="-1"/>
        <w:rPr>
          <w:rFonts w:ascii="Book Antiqua" w:eastAsia="Book Antiqua" w:hAnsi="Book Antiqua"/>
          <w:b/>
        </w:rPr>
      </w:pPr>
    </w:p>
    <w:p w:rsidR="00825B89" w:rsidRPr="00250D98" w:rsidRDefault="00825B89" w:rsidP="00825B89">
      <w:pPr>
        <w:widowControl w:val="0"/>
        <w:ind w:left="0" w:right="-1"/>
        <w:rPr>
          <w:rFonts w:ascii="Book Antiqua" w:eastAsia="Book Antiqua" w:hAnsi="Book Antiqua"/>
          <w:b/>
          <w:u w:val="single"/>
        </w:rPr>
      </w:pPr>
      <w:r w:rsidRPr="00250D98">
        <w:rPr>
          <w:rFonts w:ascii="Book Antiqua" w:eastAsia="Book Antiqua" w:hAnsi="Book Antiqua"/>
          <w:b/>
        </w:rPr>
        <w:t xml:space="preserve">5.1.1 Habilitação Jurídica: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Registro Comercial e cédula de identidade, </w:t>
      </w:r>
      <w:r w:rsidRPr="00250D98">
        <w:rPr>
          <w:rFonts w:ascii="Book Antiqua" w:eastAsia="Book Antiqua" w:hAnsi="Book Antiqua"/>
          <w:b/>
          <w:u w:val="single"/>
        </w:rPr>
        <w:t>ou</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Pr="00250D98">
          <w:rPr>
            <w:rStyle w:val="Hyperlink"/>
            <w:rFonts w:ascii="Book Antiqua" w:eastAsia="Book Antiqua" w:hAnsi="Book Antiqua"/>
          </w:rPr>
          <w:t>www.portaldoempreendedor.gov.br</w:t>
        </w:r>
      </w:hyperlink>
      <w:r w:rsidRPr="00250D98">
        <w:rPr>
          <w:rFonts w:ascii="Book Antiqua" w:eastAsia="Book Antiqua" w:hAnsi="Book Antiqua"/>
        </w:rPr>
        <w:t xml:space="preserve">, </w:t>
      </w:r>
      <w:r w:rsidRPr="00250D98">
        <w:rPr>
          <w:rFonts w:ascii="Book Antiqua" w:eastAsia="Book Antiqua" w:hAnsi="Book Antiqua"/>
          <w:b/>
          <w:u w:val="single"/>
        </w:rPr>
        <w:t>ou</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 </w:t>
      </w:r>
      <w:r w:rsidRPr="00250D98">
        <w:rPr>
          <w:rFonts w:ascii="Book Antiqua" w:eastAsia="Book Antiqua" w:hAnsi="Book Antiqua"/>
          <w:b/>
          <w:u w:val="single"/>
        </w:rPr>
        <w:t>ou</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xml:space="preserve">, ato constitutivo e estatuto em vigor, devidamente registrado na Junta Comercial, acompanhado de documentos de eleição de seus administradores, </w:t>
      </w:r>
      <w:r w:rsidRPr="00250D98">
        <w:rPr>
          <w:rFonts w:ascii="Book Antiqua" w:eastAsia="Book Antiqua" w:hAnsi="Book Antiqua"/>
          <w:b/>
          <w:u w:val="single"/>
        </w:rPr>
        <w:t>ou</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5.1.1.5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assembléia que o aprovou, devidamente arquivado na Junta Comercial ou inscrito no Registro Civil das Pessoas Jurídicas da respectiva sede, bem como o registro de que trata o art. 107 da Lei nº 5.764, de 1971, </w:t>
      </w:r>
      <w:r w:rsidRPr="00250D98">
        <w:rPr>
          <w:rFonts w:ascii="Book Antiqua" w:eastAsia="Book Antiqua" w:hAnsi="Book Antiqua"/>
          <w:b/>
          <w:u w:val="single"/>
        </w:rPr>
        <w:t>ou</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5.1.1.6 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 </w:t>
      </w:r>
      <w:r w:rsidRPr="00250D98">
        <w:rPr>
          <w:rFonts w:ascii="Book Antiqua" w:eastAsia="Book Antiqua" w:hAnsi="Book Antiqua"/>
          <w:b/>
          <w:u w:val="single"/>
        </w:rPr>
        <w:t>ou</w:t>
      </w:r>
      <w:r w:rsidRPr="00250D98">
        <w:rPr>
          <w:rFonts w:ascii="Book Antiqua" w:eastAsia="Book Antiqua" w:hAnsi="Book Antiqua"/>
        </w:rPr>
        <w:t>;</w:t>
      </w:r>
    </w:p>
    <w:p w:rsidR="00B65A9B"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5.1.1.7 No caso de </w:t>
      </w:r>
      <w:r w:rsidRPr="00250D98">
        <w:rPr>
          <w:rFonts w:ascii="Book Antiqua" w:eastAsia="Book Antiqua" w:hAnsi="Book Antiqua"/>
          <w:u w:val="single"/>
        </w:rPr>
        <w:t>Microempresa ou Empresa de Pequeno Porte</w:t>
      </w:r>
      <w:r w:rsidRPr="00250D98">
        <w:rPr>
          <w:rFonts w:ascii="Book Antiqua" w:eastAsia="Book Antiqua" w:hAnsi="Book Antiqua"/>
        </w:rPr>
        <w:t xml:space="preserve">: certidão expedida pela Junta </w:t>
      </w:r>
      <w:r w:rsidRPr="00250D98">
        <w:rPr>
          <w:rFonts w:ascii="Book Antiqua" w:eastAsia="Book Antiqua" w:hAnsi="Book Antiqua"/>
        </w:rPr>
        <w:lastRenderedPageBreak/>
        <w:t>Comercial ou pelo Registro Civil das Pessoas Jurídicas, conforme o caso, que comprove a condição de Microempresa ou Empresa de Pequeno Porte.</w:t>
      </w:r>
    </w:p>
    <w:p w:rsidR="00C554AB" w:rsidRPr="00BF0124" w:rsidRDefault="00C554AB"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eastAsia="Book Antiqua" w:hAnsi="Book Antiqua"/>
          <w:b/>
          <w:u w:val="single"/>
        </w:rPr>
      </w:pPr>
      <w:r w:rsidRPr="00250D98">
        <w:rPr>
          <w:rFonts w:ascii="Book Antiqua" w:eastAsia="Book Antiqua" w:hAnsi="Book Antiqua"/>
          <w:b/>
        </w:rPr>
        <w:t>5.1.2 Regularidade Fiscal e Trabalhista:</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Prova de regularidade fiscal perante a Fazenda Federal,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5.1.2.3 Prova de regularidade para com a Fazenda Estadual.</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5.1.2.4 Prova de regularidade para com a Fazenda Municipal.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5.1.2.5 Prova de regularidade relativa ao Fundo de Garantia por Tempo de Serviço – FGTS.</w:t>
      </w:r>
    </w:p>
    <w:p w:rsidR="00825B89" w:rsidRPr="00250D98" w:rsidRDefault="00825B89" w:rsidP="00825B89">
      <w:pPr>
        <w:widowControl w:val="0"/>
        <w:ind w:left="0" w:right="-1"/>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Certidão Negativa de Débitos Trabalhistas (CNDT). </w:t>
      </w:r>
    </w:p>
    <w:p w:rsidR="00825B89" w:rsidRPr="00250D98" w:rsidRDefault="00825B89" w:rsidP="00825B89">
      <w:pPr>
        <w:widowControl w:val="0"/>
        <w:rPr>
          <w:rFonts w:ascii="Book Antiqua" w:eastAsia="Book Antiqua" w:hAnsi="Book Antiqua"/>
          <w:b/>
        </w:rPr>
      </w:pPr>
    </w:p>
    <w:p w:rsidR="00825B89" w:rsidRPr="00250D98" w:rsidRDefault="00825B89" w:rsidP="00825B89">
      <w:pPr>
        <w:widowControl w:val="0"/>
        <w:ind w:left="0" w:right="-1"/>
        <w:rPr>
          <w:rFonts w:ascii="Book Antiqua" w:eastAsia="Book Antiqua" w:hAnsi="Book Antiqua"/>
          <w:b/>
          <w:color w:val="FF0000"/>
          <w:u w:val="single"/>
        </w:rPr>
      </w:pPr>
      <w:r w:rsidRPr="00250D98">
        <w:rPr>
          <w:rFonts w:ascii="Book Antiqua" w:eastAsia="Book Antiqua" w:hAnsi="Book Antiqua"/>
          <w:b/>
          <w:u w:val="single"/>
        </w:rPr>
        <w:t>Observação</w:t>
      </w:r>
      <w:r w:rsidRPr="00250D98">
        <w:rPr>
          <w:rFonts w:ascii="Book Antiqua" w:eastAsia="Book Antiqua" w:hAnsi="Book Antiqua"/>
          <w:u w:val="single"/>
        </w:rPr>
        <w:t>:</w:t>
      </w:r>
    </w:p>
    <w:p w:rsidR="00825B89" w:rsidRPr="00250D98" w:rsidRDefault="00825B89" w:rsidP="002F02FB">
      <w:pPr>
        <w:widowControl w:val="0"/>
        <w:ind w:left="851" w:right="-1" w:hanging="284"/>
        <w:rPr>
          <w:rFonts w:ascii="Book Antiqua" w:hAnsi="Book Antiqua"/>
        </w:rPr>
      </w:pPr>
      <w:r w:rsidRPr="004D66C6">
        <w:rPr>
          <w:rFonts w:ascii="Book Antiqua" w:hAnsi="Book Antiqua"/>
          <w:b/>
        </w:rPr>
        <w:t>a)</w:t>
      </w:r>
      <w:r>
        <w:rPr>
          <w:rFonts w:ascii="Book Antiqua" w:hAnsi="Book Antiqua"/>
        </w:rPr>
        <w:t xml:space="preserve"> </w:t>
      </w:r>
      <w:r w:rsidRPr="00250D98">
        <w:rPr>
          <w:rFonts w:ascii="Book Antiqua" w:hAnsi="Book Antiqua"/>
        </w:rPr>
        <w:t xml:space="preserve">As certidões negativas </w:t>
      </w:r>
      <w:r w:rsidRPr="00250D98">
        <w:rPr>
          <w:rFonts w:ascii="Book Antiqua" w:eastAsia="Book Antiqua" w:hAnsi="Book Antiqua"/>
        </w:rPr>
        <w:t xml:space="preserve">ou positivas com efeito de negativas </w:t>
      </w:r>
      <w:r w:rsidRPr="00250D98">
        <w:rPr>
          <w:rFonts w:ascii="Book Antiqua" w:hAnsi="Book Antiqua"/>
        </w:rPr>
        <w:t xml:space="preserve">deverão ser do domicílio ou sede do licitante. </w:t>
      </w:r>
    </w:p>
    <w:p w:rsidR="00825B89" w:rsidRPr="00250D98" w:rsidRDefault="00825B89" w:rsidP="002F02FB">
      <w:pPr>
        <w:widowControl w:val="0"/>
        <w:ind w:left="851" w:right="-1" w:hanging="284"/>
        <w:rPr>
          <w:rFonts w:ascii="Book Antiqua" w:hAnsi="Book Antiqua"/>
        </w:rPr>
      </w:pPr>
      <w:r w:rsidRPr="004D66C6">
        <w:rPr>
          <w:rFonts w:ascii="Book Antiqua" w:hAnsi="Book Antiqua"/>
          <w:b/>
        </w:rPr>
        <w:t>b)</w:t>
      </w:r>
      <w:r>
        <w:rPr>
          <w:rFonts w:ascii="Book Antiqua" w:hAnsi="Book Antiqua"/>
        </w:rPr>
        <w:t xml:space="preserve"> </w:t>
      </w:r>
      <w:r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825B89" w:rsidRPr="00250D98" w:rsidRDefault="00825B89" w:rsidP="002F02FB">
      <w:pPr>
        <w:widowControl w:val="0"/>
        <w:ind w:left="851" w:right="-1" w:hanging="284"/>
        <w:rPr>
          <w:rFonts w:ascii="Book Antiqua" w:hAnsi="Book Antiqua"/>
        </w:rPr>
      </w:pPr>
      <w:r w:rsidRPr="004D66C6">
        <w:rPr>
          <w:rFonts w:ascii="Book Antiqua" w:hAnsi="Book Antiqua"/>
          <w:b/>
        </w:rPr>
        <w:t>c)</w:t>
      </w:r>
      <w:r>
        <w:rPr>
          <w:rFonts w:ascii="Book Antiqua" w:hAnsi="Book Antiqua"/>
        </w:rPr>
        <w:t xml:space="preserve"> </w:t>
      </w:r>
      <w:r w:rsidRPr="00250D98">
        <w:rPr>
          <w:rFonts w:ascii="Book Antiqua" w:hAnsi="Book Antiqua"/>
        </w:rPr>
        <w:t>A AUSÊNCIA</w:t>
      </w:r>
      <w:r w:rsidRPr="00250D98">
        <w:rPr>
          <w:rFonts w:ascii="Book Antiqua" w:eastAsia="Book Antiqua" w:hAnsi="Book Antiqua"/>
        </w:rPr>
        <w:t xml:space="preserve"> de documentação de Regularidade Fiscal</w:t>
      </w:r>
      <w:r w:rsidRPr="00250D98">
        <w:rPr>
          <w:rFonts w:ascii="Book Antiqua" w:hAnsi="Book Antiqua"/>
        </w:rPr>
        <w:t xml:space="preserve"> por parte das Microempresas ou Empresas de Pequeno Porte importará em Inabilitação da mesma.</w:t>
      </w:r>
    </w:p>
    <w:p w:rsidR="00825B89" w:rsidRPr="00250D98" w:rsidRDefault="00825B89" w:rsidP="002F02FB">
      <w:pPr>
        <w:widowControl w:val="0"/>
        <w:ind w:left="851" w:right="-1" w:hanging="284"/>
        <w:rPr>
          <w:rFonts w:ascii="Book Antiqua" w:hAnsi="Book Antiqua"/>
        </w:rPr>
      </w:pPr>
      <w:r w:rsidRPr="004D66C6">
        <w:rPr>
          <w:rFonts w:ascii="Book Antiqua" w:hAnsi="Book Antiqua"/>
          <w:b/>
        </w:rPr>
        <w:t>d)</w:t>
      </w:r>
      <w:r>
        <w:rPr>
          <w:rFonts w:ascii="Book Antiqua" w:hAnsi="Book Antiqua"/>
        </w:rPr>
        <w:t xml:space="preserve"> </w:t>
      </w:r>
      <w:r w:rsidRPr="00250D98">
        <w:rPr>
          <w:rFonts w:ascii="Book Antiqua" w:hAnsi="Book Antiqua"/>
        </w:rPr>
        <w:t xml:space="preserve">As certidões negativas </w:t>
      </w:r>
      <w:r w:rsidRPr="00250D98">
        <w:rPr>
          <w:rFonts w:ascii="Book Antiqua" w:eastAsia="Book Antiqua" w:hAnsi="Book Antiqua"/>
        </w:rPr>
        <w:t xml:space="preserve">ou positivas com efeito de negativas </w:t>
      </w:r>
      <w:r w:rsidRPr="00250D98">
        <w:rPr>
          <w:rFonts w:ascii="Book Antiqua" w:hAnsi="Book Antiqua"/>
        </w:rPr>
        <w:t>deverão constar a data de validação e de validade.</w:t>
      </w:r>
    </w:p>
    <w:p w:rsidR="00825B89" w:rsidRPr="00250D98" w:rsidRDefault="00825B89" w:rsidP="002F02FB">
      <w:pPr>
        <w:widowControl w:val="0"/>
        <w:ind w:left="851" w:right="-1" w:hanging="284"/>
        <w:rPr>
          <w:rFonts w:ascii="Book Antiqua" w:hAnsi="Book Antiqua"/>
        </w:rPr>
      </w:pPr>
      <w:r w:rsidRPr="004D66C6">
        <w:rPr>
          <w:rFonts w:ascii="Book Antiqua" w:eastAsia="Book Antiqua" w:hAnsi="Book Antiqua"/>
          <w:b/>
        </w:rPr>
        <w:t>e)</w:t>
      </w:r>
      <w:r>
        <w:rPr>
          <w:rFonts w:ascii="Book Antiqua" w:eastAsia="Book Antiqua" w:hAnsi="Book Antiqua"/>
        </w:rPr>
        <w:t xml:space="preserve"> </w:t>
      </w:r>
      <w:r w:rsidRPr="00250D98">
        <w:rPr>
          <w:rFonts w:ascii="Book Antiqua" w:eastAsia="Book Antiqua" w:hAnsi="Book Antiqua"/>
        </w:rPr>
        <w:t>Quando se tratar de documento obtido através da Internet, este deve p</w:t>
      </w:r>
      <w:r w:rsidRPr="00250D98">
        <w:rPr>
          <w:rFonts w:ascii="Book Antiqua" w:hAnsi="Book Antiqua"/>
        </w:rPr>
        <w:t xml:space="preserve">ossuir elementos para a sua verificação, </w:t>
      </w:r>
      <w:r w:rsidRPr="00250D98">
        <w:rPr>
          <w:rFonts w:ascii="Book Antiqua" w:eastAsia="Book Antiqua" w:hAnsi="Book Antiqua"/>
        </w:rPr>
        <w:t>uma vez que PODERÁ ter sua validade confirmada pelo Pregoeiro e equipe de apoio.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
          <w:bCs/>
        </w:rPr>
      </w:pPr>
      <w:r w:rsidRPr="00250D98">
        <w:rPr>
          <w:rFonts w:ascii="Book Antiqua" w:hAnsi="Book Antiqua" w:cs="Book Antiqua"/>
          <w:b/>
          <w:bCs/>
        </w:rPr>
        <w:t xml:space="preserve">OBSERVAÇÃO: </w:t>
      </w:r>
    </w:p>
    <w:p w:rsidR="00825B89" w:rsidRPr="00250D98" w:rsidRDefault="00825B89" w:rsidP="002F02FB">
      <w:pPr>
        <w:widowControl w:val="0"/>
        <w:ind w:left="851" w:right="-1" w:hanging="284"/>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825B89" w:rsidRPr="00250D98" w:rsidRDefault="00825B89" w:rsidP="002F02FB">
      <w:pPr>
        <w:widowControl w:val="0"/>
        <w:ind w:left="851" w:right="-1" w:hanging="284"/>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em prazo a ser estabelecido pelo Pregoeiro, 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825B89" w:rsidRPr="00250D98" w:rsidRDefault="00825B89" w:rsidP="002F02FB">
      <w:pPr>
        <w:widowControl w:val="0"/>
        <w:ind w:left="851" w:right="-1" w:hanging="284"/>
        <w:rPr>
          <w:rFonts w:ascii="Book Antiqua" w:hAnsi="Book Antiqua" w:cs="Book Antiqua"/>
          <w:bCs/>
        </w:rPr>
      </w:pPr>
      <w:r w:rsidRPr="00250D98">
        <w:rPr>
          <w:rFonts w:ascii="Book Antiqua" w:hAnsi="Book Antiqua" w:cs="Book Antiqua"/>
          <w:b/>
          <w:bCs/>
        </w:rPr>
        <w:t xml:space="preserve">c)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825B89" w:rsidRPr="00250D98" w:rsidRDefault="00825B89" w:rsidP="00825B89">
      <w:pPr>
        <w:widowControl w:val="0"/>
        <w:ind w:left="0" w:right="-2"/>
        <w:rPr>
          <w:rFonts w:ascii="Book Antiqua" w:eastAsia="Book Antiqua" w:hAnsi="Book Antiqua"/>
          <w:b/>
        </w:rPr>
      </w:pP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5.2 Ao Pregoeiro reserva-se o direito de solicitar do licitante, em qualquer tempo, no curso da Licitação, quaisquer esclarecimentos sobre documentos já entregues.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do licitante, sendo vedada, sob qualquer pretexto, a concessão de prazo para complementação da documentação exigida para a habilitação.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825B89"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5.5 Os documentos que compõem a proposta e a habilitação do licitante melhor classificado somente </w:t>
      </w:r>
      <w:r w:rsidRPr="00250D98">
        <w:rPr>
          <w:rFonts w:ascii="Book Antiqua" w:eastAsia="Book Antiqua" w:hAnsi="Book Antiqua"/>
        </w:rPr>
        <w:lastRenderedPageBreak/>
        <w:t>serão disponibilizados para avaliação do pregoeiro e para acesso público após o encerramento do envio de lances.</w:t>
      </w:r>
    </w:p>
    <w:p w:rsidR="00825B89" w:rsidRDefault="00825B89" w:rsidP="00825B89">
      <w:pPr>
        <w:widowControl w:val="0"/>
        <w:ind w:left="0" w:right="-1"/>
        <w:rPr>
          <w:rFonts w:ascii="Book Antiqua" w:hAnsi="Book Antiqua"/>
          <w:shd w:val="clear" w:color="auto" w:fill="FFFFFF"/>
        </w:rPr>
      </w:pPr>
      <w:r>
        <w:rPr>
          <w:rFonts w:ascii="Book Antiqua" w:eastAsia="Book Antiqua" w:hAnsi="Book Antiqua"/>
        </w:rPr>
        <w:t xml:space="preserve">5.5.1 </w:t>
      </w:r>
      <w:r w:rsidRPr="00AE7945">
        <w:rPr>
          <w:rFonts w:ascii="Book Antiqua" w:hAnsi="Book Antiqua"/>
          <w:b/>
          <w:shd w:val="clear" w:color="auto" w:fill="FFFFFF"/>
        </w:rPr>
        <w:t xml:space="preserve">NÃO HÁ NECESSIDADE DE ENVIO DE PROPOSTA OU DOCUMENTOS DE HABILITAÇÃO </w:t>
      </w:r>
      <w:proofErr w:type="gramStart"/>
      <w:r w:rsidRPr="00AE7945">
        <w:rPr>
          <w:rFonts w:ascii="Book Antiqua" w:hAnsi="Book Antiqua"/>
          <w:b/>
          <w:shd w:val="clear" w:color="auto" w:fill="FFFFFF"/>
        </w:rPr>
        <w:t>APÓS</w:t>
      </w:r>
      <w:proofErr w:type="gramEnd"/>
      <w:r w:rsidRPr="00AE7945">
        <w:rPr>
          <w:rFonts w:ascii="Book Antiqua" w:hAnsi="Book Antiqua"/>
          <w:b/>
          <w:shd w:val="clear" w:color="auto" w:fill="FFFFFF"/>
        </w:rPr>
        <w:t xml:space="preserve"> ENCERRADA A ETAPA DE LANCES, SOMENTE CASO O PREGOEIRO SOLICITE NA SESSÃO</w:t>
      </w:r>
      <w:r w:rsidRPr="00AE7945">
        <w:rPr>
          <w:rFonts w:ascii="Book Antiqua" w:hAnsi="Book Antiqua"/>
          <w:shd w:val="clear" w:color="auto" w:fill="FFFFFF"/>
        </w:rPr>
        <w:t>.</w:t>
      </w:r>
    </w:p>
    <w:p w:rsidR="00825B89" w:rsidRPr="00250D98" w:rsidRDefault="00825B89"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eastAsia="Book Antiqua" w:hAnsi="Book Antiqua"/>
          <w:b/>
        </w:rPr>
      </w:pPr>
      <w:r w:rsidRPr="00250D98">
        <w:rPr>
          <w:rFonts w:ascii="Book Antiqua" w:eastAsia="Book Antiqua" w:hAnsi="Book Antiqua"/>
          <w:b/>
        </w:rPr>
        <w:t>6.</w:t>
      </w:r>
      <w:r>
        <w:rPr>
          <w:rFonts w:ascii="Book Antiqua" w:eastAsia="Book Antiqua" w:hAnsi="Book Antiqua"/>
          <w:b/>
        </w:rPr>
        <w:t xml:space="preserve"> </w:t>
      </w:r>
      <w:r w:rsidRPr="00250D98">
        <w:rPr>
          <w:rFonts w:ascii="Book Antiqua" w:eastAsia="Book Antiqua" w:hAnsi="Book Antiqua"/>
          <w:b/>
        </w:rPr>
        <w:t>DA PROPOSTA DE PREÇOS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6.1 O licitante deverá encaminhar a proposta por meio do sistema eletrônico, concomitantemente com os documentos de habilitação exigidos neste edital, com a descrição do objeto ofertado e o preço, </w:t>
      </w:r>
      <w:r w:rsidRPr="00250D98">
        <w:rPr>
          <w:rFonts w:ascii="Book Antiqua" w:hAnsi="Book Antiqua"/>
        </w:rPr>
        <w:t xml:space="preserve">conforme as características descritas no </w:t>
      </w:r>
      <w:r w:rsidRPr="00C667CB">
        <w:rPr>
          <w:rFonts w:ascii="Book Antiqua" w:hAnsi="Book Antiqua"/>
          <w:b/>
          <w:u w:val="single"/>
        </w:rPr>
        <w:t>ANEXO I</w:t>
      </w:r>
      <w:bookmarkStart w:id="0" w:name="_GoBack"/>
      <w:bookmarkEnd w:id="0"/>
      <w:r w:rsidRPr="00C667CB">
        <w:rPr>
          <w:rFonts w:ascii="Book Antiqua" w:hAnsi="Book Antiqua"/>
          <w:b/>
          <w:u w:val="single"/>
        </w:rPr>
        <w:t xml:space="preserve">I – Proposta de Preços, </w:t>
      </w:r>
      <w:r w:rsidRPr="00C667CB">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6.1.1 Todas as referências de tempo no Edital, no aviso e durante a sessão pública observarão o horário de Brasília – DF.</w:t>
      </w:r>
    </w:p>
    <w:p w:rsidR="00825B89" w:rsidRPr="00250D98" w:rsidRDefault="00825B89" w:rsidP="00825B89">
      <w:pPr>
        <w:widowControl w:val="0"/>
        <w:ind w:left="0" w:right="-1"/>
        <w:rPr>
          <w:rFonts w:ascii="Book Antiqua" w:eastAsia="Book Antiqua" w:hAnsi="Book Antiqua"/>
        </w:rPr>
      </w:pPr>
      <w:r w:rsidRPr="0063008B">
        <w:rPr>
          <w:rFonts w:ascii="Book Antiqua" w:eastAsia="Book Antiqua" w:hAnsi="Book Antiqua"/>
        </w:rPr>
        <w:t>6.2 O licitante deverá enviar sua proposta mediante o preenchimento, no sistema eletrônico, dos seguintes campos</w:t>
      </w:r>
      <w:r w:rsidRPr="0063008B">
        <w:rPr>
          <w:rFonts w:ascii="Book Antiqua" w:eastAsia="Book Antiqua" w:hAnsi="Book Antiqua"/>
          <w:b/>
        </w:rPr>
        <w:t>:</w:t>
      </w:r>
    </w:p>
    <w:p w:rsidR="00825B89" w:rsidRPr="000909B7" w:rsidRDefault="00825B89" w:rsidP="002F02FB">
      <w:pPr>
        <w:pStyle w:val="PargrafodaLista"/>
        <w:widowControl w:val="0"/>
        <w:numPr>
          <w:ilvl w:val="0"/>
          <w:numId w:val="20"/>
        </w:numPr>
        <w:ind w:left="851" w:right="-1" w:hanging="284"/>
        <w:rPr>
          <w:rFonts w:ascii="Book Antiqua" w:eastAsia="Book Antiqua" w:hAnsi="Book Antiqua"/>
        </w:rPr>
      </w:pPr>
      <w:r w:rsidRPr="00DC3770">
        <w:rPr>
          <w:rFonts w:ascii="Book Antiqua" w:eastAsia="Book Antiqua" w:hAnsi="Book Antiqua"/>
          <w:b/>
        </w:rPr>
        <w:t>VALOR UNITÁRIO</w:t>
      </w:r>
      <w:r>
        <w:rPr>
          <w:rFonts w:ascii="Book Antiqua" w:eastAsia="Book Antiqua" w:hAnsi="Book Antiqua"/>
        </w:rPr>
        <w:t xml:space="preserve"> </w:t>
      </w:r>
      <w:r w:rsidRPr="009A042A">
        <w:rPr>
          <w:rFonts w:ascii="Book Antiqua" w:eastAsia="Book Antiqua" w:hAnsi="Book Antiqua"/>
          <w:b/>
        </w:rPr>
        <w:t>DO ITEM</w:t>
      </w:r>
      <w:r>
        <w:rPr>
          <w:rFonts w:ascii="Book Antiqua" w:eastAsia="Book Antiqua" w:hAnsi="Book Antiqua"/>
        </w:rPr>
        <w:t xml:space="preserve">, </w:t>
      </w:r>
      <w:r w:rsidRPr="00EE16CA">
        <w:rPr>
          <w:rFonts w:ascii="Book Antiqua" w:eastAsia="Book Antiqua" w:hAnsi="Book Antiqua"/>
          <w:b/>
          <w:u w:val="single"/>
        </w:rPr>
        <w:t>não podendo ultrapassar o valor máximo previsto pela Administração Municipal, conforme estabelecido no Anexo II – Proposta de Preços, sob pena de desclassificação do licitante na forma de julgamento deste Edital</w:t>
      </w:r>
      <w:r>
        <w:rPr>
          <w:rFonts w:ascii="Book Antiqua" w:eastAsia="Book Antiqua" w:hAnsi="Book Antiqua"/>
        </w:rPr>
        <w:t>.</w:t>
      </w:r>
    </w:p>
    <w:p w:rsidR="00825B89" w:rsidRDefault="00825B89" w:rsidP="002F02FB">
      <w:pPr>
        <w:pStyle w:val="PargrafodaLista"/>
        <w:widowControl w:val="0"/>
        <w:numPr>
          <w:ilvl w:val="0"/>
          <w:numId w:val="20"/>
        </w:numPr>
        <w:ind w:left="851" w:right="-710" w:hanging="284"/>
        <w:rPr>
          <w:rFonts w:ascii="Book Antiqua" w:eastAsia="Book Antiqua" w:hAnsi="Book Antiqua"/>
        </w:rPr>
      </w:pPr>
      <w:r w:rsidRPr="000909B7">
        <w:rPr>
          <w:rFonts w:ascii="Book Antiqua" w:eastAsia="Book Antiqua" w:hAnsi="Book Antiqua"/>
        </w:rPr>
        <w:t>Marca;</w:t>
      </w:r>
    </w:p>
    <w:p w:rsidR="00825B89" w:rsidRPr="000909B7" w:rsidRDefault="00825B89" w:rsidP="002F02FB">
      <w:pPr>
        <w:pStyle w:val="PargrafodaLista"/>
        <w:widowControl w:val="0"/>
        <w:numPr>
          <w:ilvl w:val="0"/>
          <w:numId w:val="20"/>
        </w:numPr>
        <w:ind w:left="851" w:right="-710" w:hanging="284"/>
        <w:rPr>
          <w:rFonts w:ascii="Book Antiqua" w:eastAsia="Book Antiqua" w:hAnsi="Book Antiqua"/>
        </w:rPr>
      </w:pPr>
      <w:r w:rsidRPr="000909B7">
        <w:rPr>
          <w:rFonts w:ascii="Book Antiqua" w:eastAsia="Book Antiqua" w:hAnsi="Book Antiqua"/>
        </w:rPr>
        <w:t>Descrição detalhada do objeto cotado.</w:t>
      </w:r>
    </w:p>
    <w:p w:rsidR="00825B89" w:rsidRDefault="00825B89" w:rsidP="00A86E33">
      <w:pPr>
        <w:widowControl w:val="0"/>
        <w:ind w:left="0" w:right="-710" w:hanging="709"/>
        <w:rPr>
          <w:rFonts w:ascii="Book Antiqua" w:eastAsia="Book Antiqua" w:hAnsi="Book Antiqua"/>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bCs/>
        </w:rPr>
      </w:pPr>
      <w:r>
        <w:rPr>
          <w:rFonts w:ascii="Book Antiqua" w:eastAsia="Book Antiqua" w:hAnsi="Book Antiqua"/>
        </w:rPr>
        <w:t>6.2.1</w:t>
      </w:r>
      <w:r w:rsidRPr="00FD609F">
        <w:rPr>
          <w:rFonts w:ascii="Book Antiqua" w:eastAsia="Book Antiqua" w:hAnsi="Book Antiqua"/>
        </w:rPr>
        <w:t xml:space="preserve"> DEVERÁ SER ENTREGUE JUNTAMENTE COM A PROPOSTA DE PREÇOS, </w:t>
      </w:r>
      <w:r w:rsidRPr="00FD609F">
        <w:rPr>
          <w:rFonts w:ascii="Book Antiqua" w:eastAsia="Book Antiqua" w:hAnsi="Book Antiqua"/>
          <w:b/>
        </w:rPr>
        <w:t>POR MEIO DO SISTEMA ELETRÔNICO</w:t>
      </w:r>
      <w:r w:rsidRPr="00FD609F">
        <w:rPr>
          <w:rFonts w:ascii="Book Antiqua" w:eastAsia="Book Antiqua" w:hAnsi="Book Antiqua"/>
        </w:rPr>
        <w:t xml:space="preserve">, </w:t>
      </w:r>
      <w:r w:rsidRPr="00FD609F">
        <w:rPr>
          <w:rFonts w:ascii="Book Antiqua" w:hAnsi="Book Antiqua" w:cs="Book Antiqua"/>
          <w:bCs/>
        </w:rPr>
        <w:t>SOB A PENA DE DESCLASSIFICAÇÃO DA LICITANTE NA FORMA DE JULGAMENTO DESTE EDITAL, A SEGUINTE DOCUMENTAÇÃO:</w:t>
      </w:r>
    </w:p>
    <w:p w:rsidR="00AD0766" w:rsidRPr="00FD609F" w:rsidRDefault="00AD0766"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b/>
          <w:color w:val="000000"/>
          <w:lang w:eastAsia="pt-BR"/>
        </w:rPr>
      </w:pP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rPr>
      </w:pPr>
      <w:r>
        <w:rPr>
          <w:rFonts w:ascii="Book Antiqua" w:hAnsi="Book Antiqua" w:cs="Book Antiqua"/>
          <w:bCs/>
          <w:color w:val="000000" w:themeColor="text1"/>
          <w:shd w:val="clear" w:color="auto" w:fill="F2F2F2" w:themeFill="background1" w:themeFillShade="F2"/>
        </w:rPr>
        <w:t xml:space="preserve">6.2.1.1 </w:t>
      </w:r>
      <w:r w:rsidRPr="00FD609F">
        <w:rPr>
          <w:rFonts w:ascii="Book Antiqua" w:eastAsia="Book Antiqua" w:hAnsi="Book Antiqua"/>
          <w:b/>
          <w:shd w:val="clear" w:color="auto" w:fill="F2F2F2" w:themeFill="background1" w:themeFillShade="F2"/>
        </w:rPr>
        <w:t xml:space="preserve">PARA TODOS OS ITENS SERÁ OBRIGATÓRIA </w:t>
      </w:r>
      <w:r w:rsidRPr="00FD609F">
        <w:rPr>
          <w:rFonts w:ascii="Book Antiqua" w:eastAsia="Book Antiqua" w:hAnsi="Book Antiqua"/>
          <w:shd w:val="clear" w:color="auto" w:fill="F2F2F2" w:themeFill="background1" w:themeFillShade="F2"/>
        </w:rPr>
        <w:t xml:space="preserve">a apresentação de </w:t>
      </w:r>
      <w:r w:rsidRPr="00FD609F">
        <w:rPr>
          <w:rFonts w:ascii="Book Antiqua" w:eastAsia="Book Antiqua" w:hAnsi="Book Antiqua"/>
          <w:b/>
          <w:u w:val="single"/>
          <w:shd w:val="clear" w:color="auto" w:fill="F2F2F2" w:themeFill="background1" w:themeFillShade="F2"/>
        </w:rPr>
        <w:t xml:space="preserve">CATÁLOGO OU PROSPECTO DO </w:t>
      </w:r>
      <w:r>
        <w:rPr>
          <w:rFonts w:ascii="Book Antiqua" w:eastAsia="Book Antiqua" w:hAnsi="Book Antiqua"/>
          <w:b/>
          <w:u w:val="single"/>
          <w:shd w:val="clear" w:color="auto" w:fill="F2F2F2" w:themeFill="background1" w:themeFillShade="F2"/>
        </w:rPr>
        <w:t>EQUIPAMENTO</w:t>
      </w:r>
      <w:r w:rsidRPr="00FD609F">
        <w:rPr>
          <w:rFonts w:ascii="Book Antiqua" w:eastAsia="Book Antiqua" w:hAnsi="Book Antiqua"/>
          <w:shd w:val="clear" w:color="auto" w:fill="F2F2F2" w:themeFill="background1" w:themeFillShade="F2"/>
        </w:rPr>
        <w:t xml:space="preserve">, onde seja possível identificar as características </w:t>
      </w:r>
      <w:r>
        <w:rPr>
          <w:rFonts w:ascii="Book Antiqua" w:eastAsia="Book Antiqua" w:hAnsi="Book Antiqua"/>
          <w:shd w:val="clear" w:color="auto" w:fill="F2F2F2" w:themeFill="background1" w:themeFillShade="F2"/>
        </w:rPr>
        <w:t xml:space="preserve">(no mínimo as dimensões, peso, marca, modelo, especificações técnicas </w:t>
      </w:r>
      <w:r w:rsidRPr="009A049C">
        <w:rPr>
          <w:rFonts w:ascii="Book Antiqua" w:hAnsi="Book Antiqua" w:cs="Book Antiqua"/>
        </w:rPr>
        <w:t>e todas as informações necessárias para avaliar se o equipamento proposto atende as necessidades</w:t>
      </w:r>
      <w:r>
        <w:rPr>
          <w:rFonts w:ascii="Book Antiqua" w:eastAsia="Book Antiqua" w:hAnsi="Book Antiqua"/>
          <w:shd w:val="clear" w:color="auto" w:fill="F2F2F2" w:themeFill="background1" w:themeFillShade="F2"/>
        </w:rPr>
        <w:t xml:space="preserve">) </w:t>
      </w:r>
      <w:r w:rsidRPr="009A049C">
        <w:rPr>
          <w:rFonts w:ascii="Book Antiqua" w:hAnsi="Book Antiqua" w:cs="Book Antiqua"/>
        </w:rPr>
        <w:t>sem deixar dúvidas por ocasião da análise técnica</w:t>
      </w:r>
      <w:r>
        <w:rPr>
          <w:rFonts w:ascii="Book Antiqua" w:hAnsi="Book Antiqua" w:cs="Book Antiqua"/>
        </w:rPr>
        <w:t>.</w:t>
      </w: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rPr>
      </w:pPr>
    </w:p>
    <w:p w:rsidR="008C75A4" w:rsidRPr="009A049C"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r>
        <w:rPr>
          <w:rFonts w:ascii="Book Antiqua" w:hAnsi="Book Antiqua" w:cs="Book Antiqua"/>
        </w:rPr>
        <w:t xml:space="preserve">6.2.1.2 </w:t>
      </w:r>
      <w:r w:rsidRPr="009A049C">
        <w:rPr>
          <w:rFonts w:ascii="Book Antiqua" w:hAnsi="Book Antiqua" w:cs="Book Antiqua"/>
        </w:rPr>
        <w:t>O catálogo deve estar acompanhado de Manual de Instalação (em português)</w:t>
      </w:r>
      <w:r w:rsidR="00C552BB">
        <w:rPr>
          <w:rFonts w:ascii="Book Antiqua" w:hAnsi="Book Antiqua" w:cs="Book Antiqua"/>
        </w:rPr>
        <w:t>.</w:t>
      </w: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 xml:space="preserve">6.2.1.3 </w:t>
      </w:r>
      <w:r w:rsidRPr="00FD609F">
        <w:rPr>
          <w:rFonts w:ascii="Book Antiqua" w:eastAsia="Book Antiqua" w:hAnsi="Book Antiqua"/>
          <w:shd w:val="clear" w:color="auto" w:fill="F2F2F2" w:themeFill="background1" w:themeFillShade="F2"/>
        </w:rPr>
        <w:t xml:space="preserve">Poderá ser apresentado catálogo ou prospecto em cópia simples, estando à licitante </w:t>
      </w:r>
      <w:r w:rsidRPr="00FD609F">
        <w:rPr>
          <w:rFonts w:ascii="Book Antiqua" w:eastAsia="Book Antiqua" w:hAnsi="Book Antiqua"/>
          <w:b/>
          <w:shd w:val="clear" w:color="auto" w:fill="F2F2F2" w:themeFill="background1" w:themeFillShade="F2"/>
        </w:rPr>
        <w:t xml:space="preserve">OBRIGADA A INDICAR NO PRÓPRIO CATÁLOGO OU PROSPECTO O NÚMERO DO ITEM </w:t>
      </w:r>
      <w:r w:rsidRPr="00FD609F">
        <w:rPr>
          <w:rFonts w:ascii="Book Antiqua" w:eastAsia="Book Antiqua" w:hAnsi="Book Antiqua"/>
          <w:shd w:val="clear" w:color="auto" w:fill="F2F2F2" w:themeFill="background1" w:themeFillShade="F2"/>
        </w:rPr>
        <w:t>a que se refere da Proposta de Preços - ANEXO II, sob pena de desclassificação da licitante.</w:t>
      </w:r>
    </w:p>
    <w:p w:rsidR="00AD0766" w:rsidRDefault="00AD0766"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b/>
          <w:u w:val="single"/>
          <w:shd w:val="clear" w:color="auto" w:fill="F2F2F2" w:themeFill="background1" w:themeFillShade="F2"/>
        </w:rPr>
      </w:pPr>
    </w:p>
    <w:p w:rsidR="00C11A66" w:rsidRPr="00AD0766" w:rsidRDefault="00C11A66" w:rsidP="00C11A66">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6.2.1.4 Certificado de homologação pela ANVISA;</w:t>
      </w:r>
    </w:p>
    <w:p w:rsidR="00C11A66" w:rsidRDefault="00C11A66"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b/>
          <w:u w:val="single"/>
          <w:shd w:val="clear" w:color="auto" w:fill="F2F2F2" w:themeFill="background1" w:themeFillShade="F2"/>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b/>
          <w:u w:val="single"/>
          <w:shd w:val="clear" w:color="auto" w:fill="F2F2F2" w:themeFill="background1" w:themeFillShade="F2"/>
        </w:rPr>
      </w:pPr>
      <w:r w:rsidRPr="00FD609F">
        <w:rPr>
          <w:rFonts w:ascii="Book Antiqua" w:eastAsia="Book Antiqua" w:hAnsi="Book Antiqua"/>
          <w:b/>
          <w:u w:val="single"/>
          <w:shd w:val="clear" w:color="auto" w:fill="F2F2F2" w:themeFill="background1" w:themeFillShade="F2"/>
        </w:rPr>
        <w:t>ATENÇÃO:</w:t>
      </w: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highlight w:val="yellow"/>
          <w:shd w:val="clear" w:color="auto" w:fill="F2F2F2" w:themeFill="background1" w:themeFillShade="F2"/>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bCs/>
        </w:rPr>
      </w:pPr>
      <w:r w:rsidRPr="00FD609F">
        <w:rPr>
          <w:rFonts w:ascii="Book Antiqua" w:eastAsia="Book Antiqua" w:hAnsi="Book Antiqua"/>
          <w:shd w:val="clear" w:color="auto" w:fill="F2F2F2" w:themeFill="background1" w:themeFillShade="F2"/>
        </w:rPr>
        <w:t xml:space="preserve">a) </w:t>
      </w:r>
      <w:r w:rsidRPr="00FD609F">
        <w:rPr>
          <w:rFonts w:ascii="Book Antiqua" w:hAnsi="Book Antiqua" w:cs="Book Antiqua"/>
          <w:bCs/>
        </w:rPr>
        <w:t>Os documentos enviados eletronicamente devem ser versões digitalizadas dos originais assinados.</w:t>
      </w: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bCs/>
          <w:highlight w:val="yellow"/>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bCs/>
        </w:rPr>
      </w:pPr>
      <w:r w:rsidRPr="00FD609F">
        <w:rPr>
          <w:rFonts w:ascii="Book Antiqua" w:hAnsi="Book Antiqua" w:cs="Book Antiqua"/>
          <w:bCs/>
        </w:rPr>
        <w:t xml:space="preserve">b) Os documentos remetidos eletronicamente poderão ser solicitados, a qualquer momento, em prazo a ser estabelecido pelo Pregoeiro, em original ou por cópia autenticada por tabelião ou autenticada </w:t>
      </w:r>
      <w:r w:rsidRPr="00FD609F">
        <w:rPr>
          <w:rFonts w:ascii="Book Antiqua" w:hAnsi="Book Antiqua"/>
          <w:shd w:val="clear" w:color="auto" w:fill="F2F2F2" w:themeFill="background1" w:themeFillShade="F2"/>
        </w:rPr>
        <w:t>por</w:t>
      </w:r>
      <w:r w:rsidRPr="00FD609F">
        <w:rPr>
          <w:rFonts w:ascii="Book Antiqua" w:hAnsi="Book Antiqua"/>
          <w:shd w:val="clear" w:color="auto" w:fill="FFFFFF"/>
        </w:rPr>
        <w:t xml:space="preserve"> </w:t>
      </w:r>
      <w:r w:rsidRPr="00FD609F">
        <w:rPr>
          <w:rFonts w:ascii="Book Antiqua" w:hAnsi="Book Antiqua"/>
          <w:shd w:val="clear" w:color="auto" w:fill="F2F2F2" w:themeFill="background1" w:themeFillShade="F2"/>
        </w:rPr>
        <w:t>servidor do Departamento de Compras da Prefeitura Municipal de Gaspar</w:t>
      </w:r>
      <w:r w:rsidRPr="00FD609F">
        <w:rPr>
          <w:rFonts w:ascii="Book Antiqua" w:hAnsi="Book Antiqua" w:cs="Book Antiqua"/>
          <w:bCs/>
          <w:shd w:val="clear" w:color="auto" w:fill="F2F2F2" w:themeFill="background1" w:themeFillShade="F2"/>
        </w:rPr>
        <w:t>.</w:t>
      </w: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hAnsi="Book Antiqua" w:cs="Book Antiqua"/>
          <w:bCs/>
          <w:highlight w:val="yellow"/>
        </w:rPr>
      </w:pPr>
    </w:p>
    <w:p w:rsidR="008C75A4" w:rsidRPr="00BE3F60"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r w:rsidRPr="00FD609F">
        <w:rPr>
          <w:rFonts w:ascii="Book Antiqua" w:hAnsi="Book Antiqua" w:cs="Book Antiqua"/>
          <w:bCs/>
        </w:rPr>
        <w:t xml:space="preserve">c) Os originais ou cópias autenticadas, caso sejam solicitados, deverão ser encaminhados </w:t>
      </w:r>
      <w:r w:rsidRPr="00FD609F">
        <w:rPr>
          <w:rFonts w:ascii="Book Antiqua" w:eastAsia="Book Antiqua" w:hAnsi="Book Antiqua"/>
          <w:shd w:val="clear" w:color="auto" w:fill="F2F2F2" w:themeFill="background1" w:themeFillShade="F2"/>
        </w:rPr>
        <w:t>aos cuidados</w:t>
      </w:r>
      <w:r w:rsidRPr="00FD609F">
        <w:rPr>
          <w:rFonts w:ascii="Book Antiqua" w:eastAsia="Book Antiqua" w:hAnsi="Book Antiqua"/>
          <w:shd w:val="clear" w:color="auto" w:fill="FFFFFF"/>
        </w:rPr>
        <w:t xml:space="preserve"> </w:t>
      </w:r>
      <w:r w:rsidRPr="00FD609F">
        <w:rPr>
          <w:rFonts w:ascii="Book Antiqua" w:eastAsia="Book Antiqua" w:hAnsi="Book Antiqua"/>
          <w:shd w:val="clear" w:color="auto" w:fill="F2F2F2" w:themeFill="background1" w:themeFillShade="F2"/>
        </w:rPr>
        <w:t>do Pregoeiro, n</w:t>
      </w:r>
      <w:r w:rsidRPr="00FD609F">
        <w:rPr>
          <w:rFonts w:ascii="Book Antiqua" w:hAnsi="Book Antiqua" w:cs="Book Antiqua"/>
          <w:bCs/>
          <w:shd w:val="clear" w:color="auto" w:fill="F2F2F2" w:themeFill="background1" w:themeFillShade="F2"/>
        </w:rPr>
        <w:t xml:space="preserve">o </w:t>
      </w:r>
      <w:r w:rsidRPr="00FD609F">
        <w:rPr>
          <w:rFonts w:ascii="Book Antiqua" w:eastAsia="Book Antiqua" w:hAnsi="Book Antiqua"/>
          <w:i/>
          <w:shd w:val="clear" w:color="auto" w:fill="F2F2F2" w:themeFill="background1" w:themeFillShade="F2"/>
        </w:rPr>
        <w:t>Departamento de Compras e Licitações da Prefeitura, localizado no Edifício Edson Elias</w:t>
      </w:r>
      <w:r w:rsidRPr="00FD609F">
        <w:rPr>
          <w:rFonts w:ascii="Book Antiqua" w:eastAsia="Book Antiqua" w:hAnsi="Book Antiqua"/>
          <w:i/>
          <w:shd w:val="clear" w:color="auto" w:fill="FFFFFF"/>
        </w:rPr>
        <w:t xml:space="preserve"> </w:t>
      </w:r>
      <w:r w:rsidRPr="00FD609F">
        <w:rPr>
          <w:rFonts w:ascii="Book Antiqua" w:eastAsia="Book Antiqua" w:hAnsi="Book Antiqua"/>
          <w:i/>
          <w:shd w:val="clear" w:color="auto" w:fill="F2F2F2" w:themeFill="background1" w:themeFillShade="F2"/>
        </w:rPr>
        <w:lastRenderedPageBreak/>
        <w:t>Wieser, 2° Andar, sito a Rua São Pedro, nº 128, Centro, CEP 89.110-082 na cidade de Gaspar/SC</w:t>
      </w:r>
      <w:r w:rsidRPr="00FD609F">
        <w:rPr>
          <w:rFonts w:ascii="Book Antiqua" w:eastAsia="Book Antiqua" w:hAnsi="Book Antiqua"/>
          <w:shd w:val="clear" w:color="auto" w:fill="F2F2F2" w:themeFill="background1" w:themeFillShade="F2"/>
        </w:rPr>
        <w:t>.</w:t>
      </w:r>
    </w:p>
    <w:p w:rsidR="00B72EA1" w:rsidRDefault="00B72EA1"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rPr>
      </w:pPr>
      <w:r>
        <w:rPr>
          <w:rFonts w:ascii="Book Antiqua" w:eastAsia="Book Antiqua" w:hAnsi="Book Antiqua"/>
          <w:shd w:val="clear" w:color="auto" w:fill="F2F2F2" w:themeFill="background1" w:themeFillShade="F2"/>
        </w:rPr>
        <w:t>6.2.2</w:t>
      </w:r>
      <w:r w:rsidRPr="00FD609F">
        <w:rPr>
          <w:rFonts w:ascii="Book Antiqua" w:eastAsia="Book Antiqua" w:hAnsi="Book Antiqua"/>
          <w:shd w:val="clear" w:color="auto" w:fill="F2F2F2" w:themeFill="background1" w:themeFillShade="F2"/>
        </w:rPr>
        <w:t xml:space="preserve"> </w:t>
      </w:r>
      <w:r w:rsidRPr="00FD609F">
        <w:rPr>
          <w:rFonts w:ascii="Book Antiqua" w:eastAsia="Book Antiqua" w:hAnsi="Book Antiqua"/>
        </w:rPr>
        <w:t>Ao Pregoeiro reserva-se o direito de solicitar do licitante, em qualquer tempo, no curso da Licitação, quaisquer esclarecimentos sobre documentos já entregues.</w:t>
      </w:r>
    </w:p>
    <w:p w:rsidR="00B72EA1" w:rsidRDefault="00B72EA1"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rPr>
      </w:pP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shd w:val="clear" w:color="auto" w:fill="F2F2F2" w:themeFill="background1" w:themeFillShade="F2"/>
        </w:rPr>
      </w:pPr>
      <w:r>
        <w:rPr>
          <w:rFonts w:ascii="Book Antiqua" w:eastAsia="Book Antiqua" w:hAnsi="Book Antiqua"/>
        </w:rPr>
        <w:t>6.2.3</w:t>
      </w:r>
      <w:r w:rsidRPr="00FD609F">
        <w:rPr>
          <w:rFonts w:ascii="Book Antiqua" w:eastAsia="Book Antiqua" w:hAnsi="Book Antiqua"/>
        </w:rPr>
        <w:t xml:space="preserve"> A </w:t>
      </w:r>
      <w:r w:rsidRPr="00FD609F">
        <w:rPr>
          <w:rFonts w:ascii="Book Antiqua" w:eastAsia="Book Antiqua" w:hAnsi="Book Antiqua"/>
          <w:b/>
        </w:rPr>
        <w:t>FALTA</w:t>
      </w:r>
      <w:r w:rsidRPr="00FD609F">
        <w:rPr>
          <w:rFonts w:ascii="Book Antiqua" w:eastAsia="Book Antiqua" w:hAnsi="Book Antiqua"/>
        </w:rPr>
        <w:t xml:space="preserve"> de quaisquer dos documentos exigidos no Edital, implicará </w:t>
      </w:r>
      <w:r w:rsidRPr="00FD609F">
        <w:rPr>
          <w:rFonts w:ascii="Book Antiqua" w:eastAsia="Book Antiqua" w:hAnsi="Book Antiqua"/>
          <w:b/>
        </w:rPr>
        <w:t>INABILITAÇÃO</w:t>
      </w:r>
      <w:r w:rsidRPr="00FD609F">
        <w:rPr>
          <w:rFonts w:ascii="Book Antiqua" w:eastAsia="Book Antiqua" w:hAnsi="Book Antiqua"/>
        </w:rPr>
        <w:t xml:space="preserve"> do licitante, sendo vedada, sob qualquer pretexto, a concessão de prazo para complementação da documentação exigida na Proposta de Preços.</w:t>
      </w:r>
    </w:p>
    <w:p w:rsidR="008C75A4" w:rsidRPr="00FD609F"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highlight w:val="yellow"/>
          <w:shd w:val="clear" w:color="auto" w:fill="F2F2F2" w:themeFill="background1" w:themeFillShade="F2"/>
        </w:rPr>
      </w:pP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rPr>
      </w:pPr>
      <w:r>
        <w:rPr>
          <w:rFonts w:ascii="Book Antiqua" w:eastAsia="Book Antiqua" w:hAnsi="Book Antiqua"/>
          <w:shd w:val="clear" w:color="auto" w:fill="F2F2F2" w:themeFill="background1" w:themeFillShade="F2"/>
        </w:rPr>
        <w:t>6.2.4</w:t>
      </w:r>
      <w:r w:rsidRPr="00FD609F">
        <w:rPr>
          <w:rFonts w:ascii="Book Antiqua" w:eastAsia="Book Antiqua" w:hAnsi="Book Antiqua"/>
          <w:shd w:val="clear" w:color="auto" w:fill="F2F2F2" w:themeFill="background1" w:themeFillShade="F2"/>
        </w:rPr>
        <w:t xml:space="preserve"> </w:t>
      </w:r>
      <w:r w:rsidRPr="00FD609F">
        <w:rPr>
          <w:rFonts w:ascii="Book Antiqua" w:eastAsia="Book Antiqua" w:hAnsi="Book Antiqua"/>
        </w:rPr>
        <w:t>Não serão aceitos protocolos de entrega ou solicitação de documento em substituição aos documentos requeridos no presente Edital e seus Anexos</w:t>
      </w:r>
      <w:r>
        <w:rPr>
          <w:rFonts w:ascii="Book Antiqua" w:eastAsia="Book Antiqua" w:hAnsi="Book Antiqua"/>
        </w:rPr>
        <w:t>.</w:t>
      </w:r>
    </w:p>
    <w:p w:rsidR="008C75A4"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rPr>
      </w:pPr>
    </w:p>
    <w:p w:rsidR="00825B89" w:rsidRDefault="008C75A4" w:rsidP="008C75A4">
      <w:pPr>
        <w:widowControl w:val="0"/>
        <w:pBdr>
          <w:top w:val="single" w:sz="4" w:space="0" w:color="auto"/>
          <w:left w:val="single" w:sz="4" w:space="4" w:color="auto"/>
          <w:bottom w:val="single" w:sz="4" w:space="1" w:color="auto"/>
          <w:right w:val="single" w:sz="4" w:space="4" w:color="auto"/>
        </w:pBdr>
        <w:shd w:val="clear" w:color="auto" w:fill="F2F2F2" w:themeFill="background1" w:themeFillShade="F2"/>
        <w:ind w:left="0" w:right="-1"/>
        <w:rPr>
          <w:rFonts w:ascii="Book Antiqua" w:eastAsia="Book Antiqua" w:hAnsi="Book Antiqua"/>
        </w:rPr>
      </w:pPr>
      <w:r>
        <w:rPr>
          <w:rFonts w:ascii="Book Antiqua" w:eastAsia="Book Antiqua" w:hAnsi="Book Antiqua"/>
        </w:rPr>
        <w:t xml:space="preserve">6.2.5 </w:t>
      </w:r>
      <w:r w:rsidRPr="00FD609F">
        <w:rPr>
          <w:rFonts w:ascii="Book Antiqua" w:eastAsia="Book Antiqua" w:hAnsi="Book Antiqua"/>
        </w:rPr>
        <w:t>Os documentos que compõem a proposta do licitante melhor classificado somente serão disponibilizados para avaliação do pregoeiro e para acesso público após o encerramento do envio de lances.</w:t>
      </w:r>
    </w:p>
    <w:p w:rsidR="008C75A4" w:rsidRDefault="008C75A4" w:rsidP="00825B89">
      <w:pPr>
        <w:widowControl w:val="0"/>
        <w:ind w:left="0" w:right="-1"/>
        <w:rPr>
          <w:rFonts w:ascii="Book Antiqua" w:eastAsia="Book Antiqua" w:hAnsi="Book Antiqua"/>
        </w:rPr>
      </w:pPr>
    </w:p>
    <w:p w:rsidR="00825B89" w:rsidRDefault="008C75A4" w:rsidP="00825B89">
      <w:pPr>
        <w:widowControl w:val="0"/>
        <w:ind w:left="0" w:right="-1"/>
        <w:rPr>
          <w:rFonts w:ascii="Book Antiqua" w:eastAsia="Book Antiqua" w:hAnsi="Book Antiqua"/>
        </w:rPr>
      </w:pPr>
      <w:r>
        <w:rPr>
          <w:rFonts w:ascii="Book Antiqua" w:eastAsia="Book Antiqua" w:hAnsi="Book Antiqua"/>
        </w:rPr>
        <w:t>6.3.</w:t>
      </w:r>
      <w:r w:rsidR="00825B89" w:rsidRPr="00250D98">
        <w:rPr>
          <w:rFonts w:ascii="Book Antiqua" w:eastAsia="Book Antiqua" w:hAnsi="Book Antiqua"/>
        </w:rPr>
        <w:t xml:space="preserve"> Não serão aceitas descrições genéricas do objeto como: “conforme Edital”, “atendemos o Edital” dentre outras, sem especificar o objeto ofertado. </w:t>
      </w:r>
    </w:p>
    <w:p w:rsidR="00825B89" w:rsidRPr="00711DA0" w:rsidRDefault="008C75A4" w:rsidP="00825B89">
      <w:pPr>
        <w:widowControl w:val="0"/>
        <w:ind w:left="0" w:right="-1"/>
        <w:rPr>
          <w:rFonts w:ascii="Book Antiqua" w:eastAsia="Book Antiqua" w:hAnsi="Book Antiqua"/>
          <w:b/>
        </w:rPr>
      </w:pPr>
      <w:r>
        <w:rPr>
          <w:rFonts w:ascii="Book Antiqua" w:eastAsia="Book Antiqua" w:hAnsi="Book Antiqua"/>
          <w:b/>
        </w:rPr>
        <w:t>6.3.1</w:t>
      </w:r>
      <w:r w:rsidR="00825B89" w:rsidRPr="00711DA0">
        <w:rPr>
          <w:rFonts w:ascii="Book Antiqua" w:eastAsia="Book Antiqua" w:hAnsi="Book Antiqua"/>
          <w:b/>
        </w:rPr>
        <w:t xml:space="preserve"> Deverá ser ofertado apenas 01 (uma) marca para cada item da Proposta de Preços.</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6.3</w:t>
      </w:r>
      <w:r w:rsidR="00825B89" w:rsidRPr="00250D98">
        <w:rPr>
          <w:rFonts w:ascii="Book Antiqua" w:eastAsia="Book Antiqua" w:hAnsi="Book Antiqua"/>
        </w:rPr>
        <w:t>.2 Todas as especificações do objeto contidas na proposta vinculam a Contratada.</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6.3</w:t>
      </w:r>
      <w:r w:rsidR="00825B89" w:rsidRPr="00250D98">
        <w:rPr>
          <w:rFonts w:ascii="Book Antiqua" w:eastAsia="Book Antiqua" w:hAnsi="Book Antiqua"/>
        </w:rPr>
        <w:t xml:space="preserve">.3 Não poderá ser incluído no registro da proposta eletrônica qualquer nome, texto, elemento ou caractere que possa identificar o licitante, sob pena de </w:t>
      </w:r>
      <w:r w:rsidR="00825B89" w:rsidRPr="00250D98">
        <w:rPr>
          <w:rFonts w:ascii="Book Antiqua" w:eastAsia="Book Antiqua" w:hAnsi="Book Antiqua"/>
          <w:b/>
        </w:rPr>
        <w:t>DESCLASSIFICAÇÃO</w:t>
      </w:r>
      <w:r w:rsidR="00825B89" w:rsidRPr="00250D98">
        <w:rPr>
          <w:rFonts w:ascii="Book Antiqua" w:eastAsia="Book Antiqua" w:hAnsi="Book Antiqua"/>
        </w:rPr>
        <w:t xml:space="preserve"> da proposta e aplicação de sanção administrativa prevista neste edital.</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6.4</w:t>
      </w:r>
      <w:r w:rsidR="00825B89" w:rsidRPr="00250D98">
        <w:rPr>
          <w:rFonts w:ascii="Book Antiqua" w:eastAsia="Book Antiqua" w:hAnsi="Book Antiqua"/>
        </w:rPr>
        <w:t xml:space="preserve"> Os preços deverão ser apresentados em moeda corrente nacional com, no máximo, </w:t>
      </w:r>
      <w:proofErr w:type="gramStart"/>
      <w:r w:rsidR="00825B89" w:rsidRPr="00250D98">
        <w:rPr>
          <w:rFonts w:ascii="Book Antiqua" w:eastAsia="Book Antiqua" w:hAnsi="Book Antiqua"/>
          <w:b/>
        </w:rPr>
        <w:t>2</w:t>
      </w:r>
      <w:proofErr w:type="gramEnd"/>
      <w:r w:rsidR="00825B89" w:rsidRPr="00250D98">
        <w:rPr>
          <w:rFonts w:ascii="Book Antiqua" w:eastAsia="Book Antiqua" w:hAnsi="Book Antiqua"/>
          <w:b/>
        </w:rPr>
        <w:t xml:space="preserve"> (duas) casas decimais</w:t>
      </w:r>
      <w:r w:rsidR="00825B89" w:rsidRPr="00250D98">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6.5</w:t>
      </w:r>
      <w:r w:rsidR="00825B89" w:rsidRPr="00250D98">
        <w:rPr>
          <w:rFonts w:ascii="Book Antiqua" w:eastAsia="Book Antiqua" w:hAnsi="Book Antiqua"/>
        </w:rPr>
        <w:t xml:space="preserve"> O prazo de validade da proposta será de 60 dias, a contar da data de abertura da sessão pública.</w:t>
      </w:r>
    </w:p>
    <w:p w:rsidR="00825B89" w:rsidRPr="00250D98" w:rsidRDefault="008C75A4" w:rsidP="00825B89">
      <w:pPr>
        <w:widowControl w:val="0"/>
        <w:ind w:left="0" w:right="-1"/>
        <w:rPr>
          <w:rFonts w:ascii="Book Antiqua" w:eastAsia="Book Antiqua" w:hAnsi="Book Antiqua"/>
          <w:b/>
        </w:rPr>
      </w:pPr>
      <w:r>
        <w:rPr>
          <w:rFonts w:ascii="Book Antiqua" w:eastAsia="Book Antiqua" w:hAnsi="Book Antiqua"/>
        </w:rPr>
        <w:t>6.5</w:t>
      </w:r>
      <w:r w:rsidR="00825B89" w:rsidRPr="00250D98">
        <w:rPr>
          <w:rFonts w:ascii="Book Antiqua" w:eastAsia="Book Antiqua" w:hAnsi="Book Antiqua"/>
        </w:rPr>
        <w:t>.1 Caso o prazo estabelecido no item 6.4 não esteja expressamente indicado na proposta, este será considerado como aceito para efeito de julgamento.</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6.6</w:t>
      </w:r>
      <w:r w:rsidR="00825B89" w:rsidRPr="00250D98">
        <w:rPr>
          <w:rFonts w:ascii="Book Antiqua" w:eastAsia="Book Antiqua" w:hAnsi="Book Antiqua"/>
        </w:rPr>
        <w:t xml:space="preserve"> O licitante deverá declarar, em campo próprio do sistema eletrônico, que cumpre plenamente os requisitos de habilitação e que sua proposta está em conformidade com as exigências do Edital.</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6.7</w:t>
      </w:r>
      <w:r w:rsidR="00825B89" w:rsidRPr="00250D98">
        <w:rPr>
          <w:rFonts w:ascii="Book Antiqua" w:eastAsia="Book Antiqua" w:hAnsi="Book Antiqua"/>
        </w:rPr>
        <w:t xml:space="preserve"> O licitante deverá declarar, em campo próprio do Sistema, sob pena de inabilitação, que não emprega menores de dezoito anos em trabalho noturno, </w:t>
      </w:r>
      <w:proofErr w:type="gramStart"/>
      <w:r w:rsidR="00825B89" w:rsidRPr="00250D98">
        <w:rPr>
          <w:rFonts w:ascii="Book Antiqua" w:eastAsia="Book Antiqua" w:hAnsi="Book Antiqua"/>
        </w:rPr>
        <w:t>perigoso ou insalubre, nem menores de dezesseis anos</w:t>
      </w:r>
      <w:proofErr w:type="gramEnd"/>
      <w:r w:rsidR="00825B89" w:rsidRPr="00250D98">
        <w:rPr>
          <w:rFonts w:ascii="Book Antiqua" w:eastAsia="Book Antiqua" w:hAnsi="Book Antiqua"/>
        </w:rPr>
        <w:t xml:space="preserve"> em qualquer trabalho, salvo na condição de aprendiz, a partir dos quatorze anos.</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6.8</w:t>
      </w:r>
      <w:r w:rsidR="00825B89" w:rsidRPr="00250D98">
        <w:rPr>
          <w:rFonts w:ascii="Book Antiqua" w:eastAsia="Book Antiqua" w:hAnsi="Book Antiqua"/>
        </w:rPr>
        <w:t xml:space="preserve"> O licitante enquadrado como Microempresa ou Empresa de Pequeno Porte deverá declarar, em campo próprio do Sistema, que atende aos requisitos do art. 3º da LC nº 123/2006, para fazer jus aos benefícios previstos nessa lei.</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6.9</w:t>
      </w:r>
      <w:r w:rsidR="00825B89" w:rsidRPr="00250D98">
        <w:rPr>
          <w:rFonts w:ascii="Book Antiqua" w:eastAsia="Book Antiqua" w:hAnsi="Book Antiqua"/>
        </w:rPr>
        <w:t xml:space="preserve"> </w:t>
      </w:r>
      <w:r w:rsidR="00825B89" w:rsidRPr="00250D98">
        <w:rPr>
          <w:rFonts w:ascii="Book Antiqua" w:eastAsia="Book Antiqua" w:hAnsi="Book Antiqua"/>
          <w:b/>
        </w:rPr>
        <w:t>A declaração falsa relativa ao cumprimento dos requisitos estabelecidos nos itens 6.5, 6.6 e 6.7 sujeitará o licitante às sanções previstas neste Edital.</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6.10</w:t>
      </w:r>
      <w:r w:rsidR="00825B89" w:rsidRPr="00250D98">
        <w:rPr>
          <w:rFonts w:ascii="Book Antiqua" w:eastAsia="Book Antiqua" w:hAnsi="Book Antiqua"/>
        </w:rPr>
        <w:t xml:space="preserve"> Até a abertura da sessão, os licitantes poderão re</w:t>
      </w:r>
      <w:r w:rsidR="00825B89" w:rsidRPr="00250D98">
        <w:rPr>
          <w:rFonts w:ascii="Book Antiqua" w:eastAsia="Book Antiqua" w:hAnsi="Book Antiqua" w:cs="Book Antiqua"/>
        </w:rPr>
        <w:t>ti</w:t>
      </w:r>
      <w:r w:rsidR="00825B89" w:rsidRPr="00250D98">
        <w:rPr>
          <w:rFonts w:ascii="Book Antiqua" w:eastAsia="Book Antiqua" w:hAnsi="Book Antiqua"/>
        </w:rPr>
        <w:t>rar ou substituir as propostas e os documentos de habilitação anteriormente inseridos no sistema.</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6.11</w:t>
      </w:r>
      <w:r w:rsidR="00825B89" w:rsidRPr="00250D98">
        <w:rPr>
          <w:rFonts w:ascii="Book Antiqua" w:eastAsia="Book Antiqua" w:hAnsi="Book Antiqua"/>
        </w:rPr>
        <w:t xml:space="preserve"> O licitante será responsável por todas as transações que forem efetuadas em seu nome no sistema eletrônico, assumindo como firmes e verdadeiras suas propostas e lances.</w:t>
      </w:r>
    </w:p>
    <w:p w:rsidR="00825B89" w:rsidRPr="00250D98" w:rsidRDefault="008C75A4" w:rsidP="00825B89">
      <w:pPr>
        <w:widowControl w:val="0"/>
        <w:ind w:left="0" w:right="-1"/>
        <w:rPr>
          <w:rFonts w:ascii="Book Antiqua" w:eastAsia="Book Antiqua" w:hAnsi="Book Antiqua"/>
        </w:rPr>
      </w:pPr>
      <w:r>
        <w:rPr>
          <w:rFonts w:ascii="Book Antiqua" w:eastAsia="Book Antiqua" w:hAnsi="Book Antiqua"/>
        </w:rPr>
        <w:t>6.12</w:t>
      </w:r>
      <w:r w:rsidR="00825B89" w:rsidRPr="00250D98">
        <w:rPr>
          <w:rFonts w:ascii="Book Antiqua" w:eastAsia="Book Antiqua" w:hAnsi="Book Antiqua"/>
        </w:rPr>
        <w:t xml:space="preserve"> A apresentação da proposta será considerada como evidência de que o licitante </w:t>
      </w:r>
      <w:r w:rsidR="00825B89" w:rsidRPr="00250D98">
        <w:rPr>
          <w:rFonts w:ascii="Book Antiqua" w:eastAsia="Book Antiqua" w:hAnsi="Book Antiqua"/>
          <w:b/>
        </w:rPr>
        <w:t xml:space="preserve">EXAMINOU CRITERIOSAMENTE OS DOCUMENTOS DESTE EDITAL, SEUS ANEXOS E QUE OS PRODUTOS/SERVIÇOS QUE FORAM COTADOS APRESENTAM TODAS AS </w:t>
      </w:r>
      <w:r w:rsidR="00825B89" w:rsidRPr="00250D98">
        <w:rPr>
          <w:rFonts w:ascii="Book Antiqua" w:eastAsia="Book Antiqua" w:hAnsi="Book Antiqua"/>
          <w:b/>
        </w:rPr>
        <w:lastRenderedPageBreak/>
        <w:t>CARACTERÍSTICAS E ESPECIFICAÇÕES MÍNIMAS EXIGIDAS NO TERMO DE REFERÊNCIA</w:t>
      </w:r>
      <w:r w:rsidR="00825B89" w:rsidRPr="00250D98">
        <w:rPr>
          <w:rFonts w:ascii="Book Antiqua" w:eastAsia="Book Antiqua" w:hAnsi="Book Antiqua"/>
        </w:rPr>
        <w:t>, conforme ANEXO I do Edital.</w:t>
      </w:r>
    </w:p>
    <w:p w:rsidR="00825B89" w:rsidRDefault="008C75A4" w:rsidP="00825B89">
      <w:pPr>
        <w:widowControl w:val="0"/>
        <w:ind w:left="0" w:right="-1"/>
        <w:rPr>
          <w:rFonts w:ascii="Book Antiqua" w:eastAsia="Book Antiqua" w:hAnsi="Book Antiqua"/>
          <w:b/>
        </w:rPr>
      </w:pPr>
      <w:r>
        <w:rPr>
          <w:rFonts w:ascii="Book Antiqua" w:eastAsia="Book Antiqua" w:hAnsi="Book Antiqua"/>
        </w:rPr>
        <w:t>6.13</w:t>
      </w:r>
      <w:r w:rsidR="00825B89" w:rsidRPr="00250D98">
        <w:rPr>
          <w:rFonts w:ascii="Book Antiqua" w:eastAsia="Book Antiqua" w:hAnsi="Book Antiqua"/>
        </w:rPr>
        <w:t xml:space="preserve"> </w:t>
      </w:r>
      <w:r w:rsidR="00825B89" w:rsidRPr="00250D98">
        <w:rPr>
          <w:rFonts w:ascii="Book Antiqua" w:eastAsia="Book Antiqua" w:hAnsi="Book Antiqua"/>
          <w:b/>
        </w:rPr>
        <w:t>A APRESENTAÇÃO DE PROPOSTA DE PREÇO IMPLICA NA PLENA ACEITAÇÃO, POR PARTE DA PROPONENTE, DAS CONDIÇÕES ESTABELECIDAS NESTE EDITAL E SEUS ANEXOS.</w:t>
      </w:r>
    </w:p>
    <w:p w:rsidR="00825B89" w:rsidRPr="00250D98" w:rsidRDefault="00825B89" w:rsidP="00825B89">
      <w:pPr>
        <w:widowControl w:val="0"/>
        <w:ind w:left="0" w:right="-1"/>
        <w:rPr>
          <w:rFonts w:ascii="Book Antiqua" w:eastAsia="Book Antiqua" w:hAnsi="Book Antiqua"/>
          <w:b/>
          <w:color w:val="FF0000"/>
        </w:rPr>
      </w:pPr>
      <w:r w:rsidRPr="00360467">
        <w:rPr>
          <w:rFonts w:ascii="Book Antiqua" w:eastAsia="Book Antiqua" w:hAnsi="Book Antiqua"/>
          <w:b/>
        </w:rPr>
        <w:t>7. DA ABERTURA DA SESSÃO E DA CLASSIFICAÇÃO DAS PROPOSTAS</w:t>
      </w:r>
      <w:r w:rsidRPr="00250D98">
        <w:rPr>
          <w:rFonts w:ascii="Book Antiqua" w:eastAsia="Book Antiqua" w:hAnsi="Book Antiqua"/>
          <w:b/>
        </w:rPr>
        <w:t xml:space="preserve"> </w:t>
      </w:r>
    </w:p>
    <w:p w:rsidR="00825B89" w:rsidRPr="00250D98" w:rsidRDefault="00825B89" w:rsidP="00825B89">
      <w:pPr>
        <w:ind w:left="0" w:right="-1"/>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Pr="00250D98">
        <w:rPr>
          <w:rStyle w:val="nfase"/>
          <w:rFonts w:ascii="Book Antiqua" w:eastAsia="Book Antiqua" w:hAnsi="Book Antiqua"/>
          <w:i w:val="0"/>
        </w:rPr>
        <w:t xml:space="preserve">através do </w:t>
      </w:r>
      <w:r w:rsidRPr="00250D98">
        <w:rPr>
          <w:rStyle w:val="nfase"/>
          <w:rFonts w:ascii="Book Antiqua" w:hAnsi="Book Antiqua"/>
          <w:b/>
          <w:i w:val="0"/>
          <w:u w:val="single"/>
        </w:rPr>
        <w:t xml:space="preserve">Portal de Licitações Compras BR </w:t>
      </w:r>
      <w:r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825B89" w:rsidRPr="00250D98" w:rsidRDefault="00825B89" w:rsidP="00825B89">
      <w:pPr>
        <w:widowControl w:val="0"/>
        <w:ind w:left="0" w:right="-1"/>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Pr="00250D98">
        <w:rPr>
          <w:rFonts w:ascii="Book Antiqua" w:eastAsia="Book Antiqua" w:hAnsi="Book Antiqua"/>
        </w:rPr>
        <w:t>, motivadamente, aquelas que não estejam em conformidade com os requisitos estabelecidos neste Edital, contenham vícios insanáveis ou não apresentem as especificações técnicas exigidas no Termo de Referência.</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7.3.1 Também será desclassificada a proposta que identifique o licitante.</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7.5 </w:t>
      </w:r>
      <w:proofErr w:type="gramStart"/>
      <w:r w:rsidRPr="00250D98">
        <w:rPr>
          <w:rFonts w:ascii="Book Antiqua" w:eastAsia="Book Antiqua" w:hAnsi="Book Antiqua"/>
        </w:rPr>
        <w:t>Incumbirá</w:t>
      </w:r>
      <w:proofErr w:type="gramEnd"/>
      <w:r w:rsidRPr="00250D98">
        <w:rPr>
          <w:rFonts w:ascii="Book Antiqua" w:eastAsia="Book Antiqua" w:hAnsi="Book Antiqua"/>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w:t>
      </w:r>
    </w:p>
    <w:p w:rsidR="00825B89" w:rsidRPr="00250D98" w:rsidRDefault="00825B89"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eastAsia="Book Antiqua" w:hAnsi="Book Antiqua"/>
          <w:b/>
          <w:color w:val="FF0000"/>
        </w:rPr>
      </w:pPr>
      <w:r w:rsidRPr="00250D98">
        <w:rPr>
          <w:rFonts w:ascii="Book Antiqua" w:eastAsia="Book Antiqua" w:hAnsi="Book Antiqua"/>
          <w:b/>
        </w:rPr>
        <w:t>8. DA FORMULAÇÃO DE LANCES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8.1 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8.1.1 O lance deverá ser ofertado pelo valor correspondente ao </w:t>
      </w:r>
      <w:r w:rsidRPr="00250D98">
        <w:rPr>
          <w:rFonts w:ascii="Book Antiqua" w:eastAsia="Book Antiqua" w:hAnsi="Book Antiqua"/>
          <w:b/>
        </w:rPr>
        <w:t xml:space="preserve">PREÇO POR </w:t>
      </w:r>
      <w:r>
        <w:rPr>
          <w:rFonts w:ascii="Book Antiqua" w:eastAsia="Book Antiqua" w:hAnsi="Book Antiqua"/>
          <w:b/>
        </w:rPr>
        <w:t>ITEM.</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8.2 Não poderá haver desistência dos lances ofertados, sujeitando-se a licitante desistente às penalidades constantes neste Edital.</w:t>
      </w:r>
    </w:p>
    <w:p w:rsidR="00825B89" w:rsidRPr="00250D98" w:rsidRDefault="00825B89" w:rsidP="00825B89">
      <w:pPr>
        <w:widowControl w:val="0"/>
        <w:ind w:left="0" w:right="-1"/>
        <w:rPr>
          <w:rFonts w:ascii="Book Antiqua" w:hAnsi="Book Antiqua"/>
        </w:rPr>
      </w:pPr>
      <w:r w:rsidRPr="00250D98">
        <w:rPr>
          <w:rFonts w:ascii="Book Antiqua" w:eastAsia="Book Antiqua" w:hAnsi="Book Antiqua"/>
        </w:rPr>
        <w:t xml:space="preserve">8.3 </w:t>
      </w:r>
      <w:r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825B89" w:rsidRPr="00250D98" w:rsidRDefault="00825B89" w:rsidP="00825B89">
      <w:pPr>
        <w:widowControl w:val="0"/>
        <w:ind w:left="0" w:right="-1"/>
        <w:rPr>
          <w:rFonts w:ascii="Book Antiqua" w:eastAsia="Book Antiqua" w:hAnsi="Book Antiqua"/>
          <w:vertAlign w:val="superscript"/>
        </w:rPr>
      </w:pPr>
      <w:r w:rsidRPr="00250D98">
        <w:rPr>
          <w:rFonts w:ascii="Book Antiqua" w:eastAsia="Book Antiqua" w:hAnsi="Book Antiqua"/>
        </w:rPr>
        <w:t xml:space="preserve">8.3.1 Entende-se por lances intermediários os lances iguais ou superiores ao menor já ofertado, porém inferiores ao último lance dado pelo próprio licitante.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8.4 Não serão aceitos dois ou mais lances de mesmo valor, prevalecendo aquele que for recebido e registrado em primeiro lugar.</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8.5 Durante o transcurso da sessão pública, os licitantes serão informados, em tempo real, do valor do menor lance registrado, vedada a identificação do licitante.</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8.6 No caso de desconexão com o Pregoeiro, no decorrer da etapa de envio de lances da sessão pública, o sistema eletrônico poderá permanecer acessível aos licitantes para a recepção dos lances.</w:t>
      </w:r>
    </w:p>
    <w:p w:rsidR="00825B89" w:rsidRPr="00250D98" w:rsidRDefault="00825B89" w:rsidP="00825B89">
      <w:pPr>
        <w:widowControl w:val="0"/>
        <w:ind w:left="0" w:right="-1"/>
        <w:rPr>
          <w:rFonts w:ascii="Book Antiqua" w:hAnsi="Book Antiqua"/>
        </w:rPr>
      </w:pPr>
      <w:r w:rsidRPr="00250D98">
        <w:rPr>
          <w:rFonts w:ascii="Book Antiqua" w:eastAsia="Book Antiqua" w:hAnsi="Book Antiqua"/>
        </w:rPr>
        <w:t xml:space="preserve">8.6.1 Se a desconexão do sistema eletrônico para o pregoeiro persistir por tempo superior a 10 (dez) minutos, a sessão pública será suspensa e reiniciada somente decorridas vinte e quatro horas após a comunicação do fato aos participantes, através de publicação no </w:t>
      </w:r>
      <w:r w:rsidRPr="00250D98">
        <w:rPr>
          <w:rFonts w:ascii="Book Antiqua" w:hAnsi="Book Antiqua"/>
        </w:rPr>
        <w:t xml:space="preserve">sítio eletrônico oficial do Município de Gaspar, disponível no endereço eletrônico </w:t>
      </w:r>
      <w:hyperlink r:id="rId11" w:history="1">
        <w:r w:rsidRPr="00250D98">
          <w:rPr>
            <w:rStyle w:val="Hyperlink"/>
            <w:rFonts w:ascii="Book Antiqua" w:hAnsi="Book Antiqua"/>
            <w:color w:val="auto"/>
          </w:rPr>
          <w:t>www.gaspar.sc.gov.br</w:t>
        </w:r>
      </w:hyperlink>
      <w:r w:rsidRPr="00250D98">
        <w:rPr>
          <w:rFonts w:ascii="Book Antiqua" w:hAnsi="Book Antiqua"/>
        </w:rPr>
        <w:t>.</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8.7 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inexeqüível, o preço incompatível ou lance manifestamente inexeqüível poderá, motivadamente, ser excluído do sistema.</w:t>
      </w:r>
    </w:p>
    <w:p w:rsidR="00BF0124" w:rsidRDefault="00825B89" w:rsidP="00825B89">
      <w:pPr>
        <w:widowControl w:val="0"/>
        <w:ind w:left="0" w:right="-1"/>
        <w:rPr>
          <w:rFonts w:ascii="Book Antiqua" w:eastAsia="Book Antiqua" w:hAnsi="Book Antiqua"/>
        </w:rPr>
      </w:pPr>
      <w:r w:rsidRPr="00250D98">
        <w:rPr>
          <w:rFonts w:ascii="Book Antiqua" w:eastAsia="Book Antiqua" w:hAnsi="Book Antiqua"/>
        </w:rPr>
        <w:lastRenderedPageBreak/>
        <w:t>8.8 Caso o licitante não apresente lances, concorrerá com o valor de sua proposta e, na hipótese de desistência de apresentar outros lances, valerá o último lance por ele ofertado, para efeito de ordenação das propostas.</w:t>
      </w:r>
    </w:p>
    <w:p w:rsidR="00B72EA1" w:rsidRPr="00730253" w:rsidRDefault="00B72EA1"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eastAsia="Book Antiqua" w:hAnsi="Book Antiqua"/>
          <w:b/>
        </w:rPr>
      </w:pPr>
      <w:r w:rsidRPr="00250D98">
        <w:rPr>
          <w:rFonts w:ascii="Book Antiqua" w:eastAsia="Book Antiqua" w:hAnsi="Book Antiqua"/>
          <w:b/>
        </w:rPr>
        <w:t xml:space="preserve">9. DO MODO DE DISPUTA </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9.1 </w:t>
      </w:r>
      <w:proofErr w:type="gramStart"/>
      <w:r w:rsidRPr="00250D98">
        <w:rPr>
          <w:rFonts w:ascii="Book Antiqua" w:eastAsia="Book Antiqua" w:hAnsi="Book Antiqua"/>
        </w:rPr>
        <w:t>Será</w:t>
      </w:r>
      <w:proofErr w:type="gramEnd"/>
      <w:r w:rsidRPr="00250D98">
        <w:rPr>
          <w:rFonts w:ascii="Book Antiqua" w:eastAsia="Book Antiqua" w:hAnsi="Book Antiqua"/>
        </w:rPr>
        <w:t xml:space="preserve"> adotado para o envio de lances neste pregão eletrônico o </w:t>
      </w:r>
      <w:r w:rsidRPr="00250D98">
        <w:rPr>
          <w:rFonts w:ascii="Book Antiqua" w:eastAsia="Book Antiqua" w:hAnsi="Book Antiqua"/>
          <w:b/>
          <w:u w:val="single"/>
        </w:rPr>
        <w:t>modo de disputa aberto</w:t>
      </w:r>
      <w:r w:rsidRPr="00250D98">
        <w:rPr>
          <w:rFonts w:ascii="Book Antiqua" w:eastAsia="Book Antiqua" w:hAnsi="Book Antiqua"/>
        </w:rPr>
        <w:t>.</w:t>
      </w:r>
    </w:p>
    <w:p w:rsidR="00825B89" w:rsidRPr="00250D98" w:rsidRDefault="00825B89" w:rsidP="00825B89">
      <w:pPr>
        <w:widowControl w:val="0"/>
        <w:ind w:left="0" w:right="-1"/>
        <w:rPr>
          <w:rFonts w:ascii="Book Antiqua" w:eastAsia="Book Antiqua" w:hAnsi="Book Antiqua"/>
          <w:vertAlign w:val="superscript"/>
        </w:rPr>
      </w:pPr>
      <w:r w:rsidRPr="00250D98">
        <w:rPr>
          <w:rFonts w:ascii="Book Antiqua" w:eastAsia="Book Antiqua" w:hAnsi="Book Antiqua"/>
        </w:rPr>
        <w:t xml:space="preserve">9.1.1 Os licitantes apresentarão lances públicos e sucessivos, exclusivamente por meio do sistema eletrônico, de valor correspondente ao </w:t>
      </w:r>
      <w:r w:rsidRPr="00250D98">
        <w:rPr>
          <w:rFonts w:ascii="Book Antiqua" w:eastAsia="Book Antiqua" w:hAnsi="Book Antiqua"/>
          <w:b/>
          <w:u w:val="single"/>
        </w:rPr>
        <w:t xml:space="preserve">PREÇO POR </w:t>
      </w:r>
      <w:r>
        <w:rPr>
          <w:rFonts w:ascii="Book Antiqua" w:eastAsia="Book Antiqua" w:hAnsi="Book Antiqua"/>
          <w:b/>
          <w:u w:val="single"/>
        </w:rPr>
        <w:t>ITEM.</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9.1.2 A etapa de envio de lances na sessão pública durará dez minutos e, após isso, será prorrogada automaticamente pelo sistema quando houver lance ofertado nos últimos dois minutos do período de duração da sessão pública.</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9.1.2.1 A prorrogação automática da etapa de envio de lances será de dois minutos e ocorrerá sucessivamente sempre que houver </w:t>
      </w:r>
      <w:proofErr w:type="gramStart"/>
      <w:r w:rsidRPr="00250D98">
        <w:rPr>
          <w:rFonts w:ascii="Book Antiqua" w:eastAsia="Book Antiqua" w:hAnsi="Book Antiqua"/>
        </w:rPr>
        <w:t>lances enviados</w:t>
      </w:r>
      <w:proofErr w:type="gramEnd"/>
      <w:r w:rsidRPr="00250D98">
        <w:rPr>
          <w:rFonts w:ascii="Book Antiqua" w:eastAsia="Book Antiqua" w:hAnsi="Book Antiqua"/>
        </w:rPr>
        <w:t xml:space="preserve"> nesse período de prorrogação, inclusive quando se tratar de lances intermediários.</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9.1.3 Na hipótese de não haver novos lances na forma estabelecida nos itens 9.1.2 e 9.1.2.1, a sessão pública será encerrada automaticamente.</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9.1.4 Encerrada a sessão pública sem prorrogação automática pelo sistema, nos termos do item 9.1.2.1, o pregoeiro poderá admitir o reinício da etapa de envio de lances, em prol da consecução do melhor preço, mediante justificativa.</w:t>
      </w:r>
    </w:p>
    <w:p w:rsidR="00825B89" w:rsidRDefault="00825B89" w:rsidP="00825B89">
      <w:pPr>
        <w:widowControl w:val="0"/>
        <w:rPr>
          <w:rFonts w:ascii="Book Antiqua" w:eastAsia="Book Antiqua" w:hAnsi="Book Antiqua"/>
          <w:u w:val="single"/>
        </w:rPr>
      </w:pPr>
    </w:p>
    <w:p w:rsidR="00825B89" w:rsidRPr="00250D98" w:rsidRDefault="00825B89" w:rsidP="00825B89">
      <w:pPr>
        <w:widowControl w:val="0"/>
        <w:ind w:left="0" w:right="-1"/>
        <w:rPr>
          <w:rFonts w:ascii="Book Antiqua" w:hAnsi="Book Antiqua"/>
          <w:b/>
          <w:shd w:val="clear" w:color="auto" w:fill="FFFFFF"/>
        </w:rPr>
      </w:pPr>
      <w:r w:rsidRPr="00250D98">
        <w:rPr>
          <w:rFonts w:ascii="Book Antiqua" w:hAnsi="Book Antiqua"/>
          <w:b/>
          <w:shd w:val="clear" w:color="auto" w:fill="FFFFFF"/>
        </w:rPr>
        <w:t>10. DO EMPATE LEGAL (art. 44 e 45 da LC nº 123/2006)</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 xml:space="preserve">10.1 Após a fase de lances, procedida </w:t>
      </w:r>
      <w:r w:rsidR="00D5216C" w:rsidRPr="00250D98">
        <w:rPr>
          <w:rFonts w:ascii="Book Antiqua" w:hAnsi="Book Antiqua"/>
          <w:shd w:val="clear" w:color="auto" w:fill="FFFFFF"/>
        </w:rPr>
        <w:t>à</w:t>
      </w:r>
      <w:r w:rsidRPr="00250D98">
        <w:rPr>
          <w:rFonts w:ascii="Book Antiqua" w:hAnsi="Book Antiqua"/>
          <w:shd w:val="clear" w:color="auto" w:fill="FFFFFF"/>
        </w:rPr>
        <w:t xml:space="preserve"> classificação provisória e verificado que a melhor oferta </w:t>
      </w:r>
      <w:r w:rsidRPr="00250D98">
        <w:rPr>
          <w:rFonts w:ascii="Book Antiqua" w:hAnsi="Book Antiqua"/>
          <w:b/>
          <w:shd w:val="clear" w:color="auto" w:fill="FFFFFF"/>
        </w:rPr>
        <w:t>não</w:t>
      </w:r>
      <w:r w:rsidRPr="00250D98">
        <w:rPr>
          <w:rFonts w:ascii="Book Antiqua" w:hAnsi="Book Antiqua"/>
          <w:shd w:val="clear" w:color="auto" w:fill="FFFFFF"/>
        </w:rPr>
        <w:t xml:space="preserve"> foi apresentada por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o Pregoeiro verificará o eventual empate legal das propostas (</w:t>
      </w:r>
      <w:r w:rsidRPr="00250D98">
        <w:rPr>
          <w:rFonts w:ascii="Book Antiqua" w:hAnsi="Book Antiqua"/>
          <w:b/>
          <w:shd w:val="clear" w:color="auto" w:fill="FFFFFF"/>
        </w:rPr>
        <w:t>empate fictício)</w:t>
      </w:r>
      <w:r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825B89" w:rsidRPr="00250D98" w:rsidRDefault="00825B89" w:rsidP="002F02FB">
      <w:pPr>
        <w:widowControl w:val="0"/>
        <w:ind w:left="851" w:right="-1" w:hanging="283"/>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825B89" w:rsidRPr="00250D98" w:rsidRDefault="00825B89" w:rsidP="002F02FB">
      <w:pPr>
        <w:widowControl w:val="0"/>
        <w:ind w:left="851" w:right="-1" w:hanging="283"/>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825B89" w:rsidRPr="00250D98" w:rsidRDefault="00825B89" w:rsidP="002F02FB">
      <w:pPr>
        <w:widowControl w:val="0"/>
        <w:ind w:left="851" w:right="-1" w:hanging="283"/>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 xml:space="preserve">10.2 O prazo para apresentação do lance será de </w:t>
      </w:r>
      <w:r w:rsidRPr="00250D98">
        <w:rPr>
          <w:rFonts w:ascii="Book Antiqua" w:hAnsi="Book Antiqua"/>
          <w:b/>
          <w:u w:val="single"/>
          <w:shd w:val="clear" w:color="auto" w:fill="FFFFFF"/>
        </w:rPr>
        <w:t>até 05 (cinco) minutos</w:t>
      </w:r>
      <w:r w:rsidRPr="00250D98">
        <w:rPr>
          <w:rFonts w:ascii="Book Antiqua" w:hAnsi="Book Antiqua"/>
          <w:shd w:val="clear" w:color="auto" w:fill="FFFFFF"/>
        </w:rPr>
        <w:t xml:space="preserve"> após a notificação via sistema ao interessado, sob pena de preclusão do direito de inovar em seu preço (art. 45, parágrafo 3º da LC nº 123/2006).</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10.3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825B89" w:rsidRDefault="00825B89" w:rsidP="00825B89">
      <w:pPr>
        <w:widowControl w:val="0"/>
        <w:ind w:left="0" w:right="-1"/>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825B89" w:rsidRDefault="00825B89" w:rsidP="00825B89">
      <w:pPr>
        <w:widowControl w:val="0"/>
        <w:ind w:right="-710"/>
        <w:rPr>
          <w:rFonts w:ascii="Book Antiqua" w:eastAsia="Book Antiqua" w:hAnsi="Book Antiqua"/>
        </w:rPr>
      </w:pPr>
    </w:p>
    <w:p w:rsidR="00B72EA1" w:rsidRDefault="00B72EA1" w:rsidP="00825B89">
      <w:pPr>
        <w:widowControl w:val="0"/>
        <w:ind w:left="0" w:right="-1"/>
        <w:rPr>
          <w:rFonts w:ascii="Book Antiqua" w:eastAsia="Book Antiqua" w:hAnsi="Book Antiqua"/>
          <w:b/>
        </w:rPr>
      </w:pPr>
    </w:p>
    <w:p w:rsidR="00825B89" w:rsidRPr="00250D98" w:rsidRDefault="00825B89" w:rsidP="00825B89">
      <w:pPr>
        <w:widowControl w:val="0"/>
        <w:ind w:left="0" w:right="-1"/>
        <w:rPr>
          <w:rFonts w:ascii="Book Antiqua" w:eastAsia="Book Antiqua" w:hAnsi="Book Antiqua"/>
          <w:b/>
        </w:rPr>
      </w:pPr>
      <w:r w:rsidRPr="00250D98">
        <w:rPr>
          <w:rFonts w:ascii="Book Antiqua" w:eastAsia="Book Antiqua" w:hAnsi="Book Antiqua"/>
          <w:b/>
        </w:rPr>
        <w:lastRenderedPageBreak/>
        <w:t>11. DA NEGOCIAÇÃO DA PROPOSTA</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11.1 Encerrada a etapa de envio de lances, o Pregoeiro </w:t>
      </w:r>
      <w:r w:rsidRPr="00146819">
        <w:rPr>
          <w:rFonts w:ascii="Book Antiqua" w:eastAsia="Book Antiqua" w:hAnsi="Book Antiqua"/>
          <w:b/>
        </w:rPr>
        <w:t>PODERÁ</w:t>
      </w:r>
      <w:r w:rsidRPr="00250D98">
        <w:rPr>
          <w:rFonts w:ascii="Book Antiqua" w:eastAsia="Book Antiqua" w:hAnsi="Book Antiqua"/>
        </w:rPr>
        <w:t xml:space="preserve"> encaminhar, via sistema eletrônico, contraproposta ao licitante que tenha apresentado o lance mais vantajoso, observado o critério de julgamento e o valor estimado para a contratação.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olor w:val="FF0000"/>
        </w:rPr>
      </w:pPr>
      <w:r w:rsidRPr="00250D98">
        <w:rPr>
          <w:rFonts w:ascii="Book Antiqua" w:hAnsi="Book Antiqua"/>
        </w:rPr>
        <w:t xml:space="preserve">11.1.1 </w:t>
      </w:r>
      <w:r w:rsidRPr="00A01B0C">
        <w:rPr>
          <w:rFonts w:ascii="Book Antiqua" w:hAnsi="Book Antiqua"/>
          <w:b/>
          <w:u w:val="single"/>
          <w:shd w:val="clear" w:color="auto" w:fill="FFFFFF"/>
        </w:rPr>
        <w:t>SOMENTE NO CASO DE TER OCORRIDO NOVA NEGOCIAÇÃO E APÓS A SOLICITAÇÃO DO PREGOEIRO NO SISTEMA</w:t>
      </w:r>
      <w:r w:rsidRPr="00AE7945">
        <w:rPr>
          <w:rFonts w:ascii="Book Antiqua" w:hAnsi="Book Antiqua"/>
          <w:shd w:val="clear" w:color="auto" w:fill="FFFFFF"/>
        </w:rPr>
        <w:t xml:space="preserve">, o licitante classificado provisoriamente em primeiro lugar deverá encaminhar a proposta de preço adequada ao último lance/negociação, devidamente preenchida, que atendam as especificações do </w:t>
      </w:r>
      <w:r w:rsidRPr="00A01B0C">
        <w:rPr>
          <w:rFonts w:ascii="Book Antiqua" w:hAnsi="Book Antiqua"/>
          <w:b/>
          <w:shd w:val="clear" w:color="auto" w:fill="FFFFFF"/>
        </w:rPr>
        <w:t>ANEXO I – Termo de Referência</w:t>
      </w:r>
      <w:r w:rsidRPr="00AE7945">
        <w:rPr>
          <w:rFonts w:ascii="Book Antiqua" w:hAnsi="Book Antiqua"/>
          <w:shd w:val="clear" w:color="auto" w:fill="FFFFFF"/>
        </w:rPr>
        <w:t xml:space="preserve"> e </w:t>
      </w:r>
      <w:r w:rsidRPr="00A01B0C">
        <w:rPr>
          <w:rFonts w:ascii="Book Antiqua" w:hAnsi="Book Antiqua"/>
          <w:b/>
          <w:shd w:val="clear" w:color="auto" w:fill="FFFFFF"/>
        </w:rPr>
        <w:t>ANEXO II – Proposta de Preços</w:t>
      </w:r>
      <w:r w:rsidRPr="00AE7945">
        <w:rPr>
          <w:rFonts w:ascii="Book Antiqua" w:hAnsi="Book Antiqua"/>
          <w:shd w:val="clear" w:color="auto" w:fill="FFFFFF"/>
        </w:rPr>
        <w:t>.</w:t>
      </w:r>
    </w:p>
    <w:p w:rsidR="00825B89" w:rsidRPr="00250D98" w:rsidRDefault="00825B89" w:rsidP="00825B89">
      <w:pPr>
        <w:widowControl w:val="0"/>
        <w:ind w:left="0" w:right="-1"/>
        <w:rPr>
          <w:rFonts w:ascii="Book Antiqua" w:eastAsia="Book Antiqua" w:hAnsi="Book Antiqua"/>
        </w:rPr>
      </w:pPr>
      <w:r w:rsidRPr="00250D98">
        <w:rPr>
          <w:rFonts w:ascii="Book Antiqua" w:hAnsi="Book Antiqua"/>
        </w:rPr>
        <w:t xml:space="preserve">11.1.2 Para facilitar o julgamento, solicita-se aos licitantes que apresentem suas propostas conforme o </w:t>
      </w:r>
      <w:r w:rsidRPr="00250D98">
        <w:rPr>
          <w:rFonts w:ascii="Book Antiqua" w:hAnsi="Book Antiqua"/>
          <w:b/>
        </w:rPr>
        <w:t>ANEXO II – PROPOSTA DE PREÇOS</w:t>
      </w:r>
      <w:r w:rsidRPr="00250D98">
        <w:rPr>
          <w:rFonts w:ascii="Book Antiqua" w:hAnsi="Book Antiqua"/>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 xml:space="preserve">11.1.3 </w:t>
      </w:r>
      <w:r w:rsidRPr="00AE7945">
        <w:rPr>
          <w:rFonts w:ascii="Book Antiqua" w:hAnsi="Book Antiqua"/>
          <w:shd w:val="clear" w:color="auto" w:fill="FFFFFF"/>
        </w:rPr>
        <w:t xml:space="preserve">O licitante terá o prazo de </w:t>
      </w:r>
      <w:proofErr w:type="gramStart"/>
      <w:r w:rsidRPr="00CD6C2F">
        <w:rPr>
          <w:rFonts w:ascii="Book Antiqua" w:hAnsi="Book Antiqua"/>
          <w:b/>
          <w:shd w:val="clear" w:color="auto" w:fill="FFFFFF"/>
        </w:rPr>
        <w:t>2</w:t>
      </w:r>
      <w:proofErr w:type="gramEnd"/>
      <w:r w:rsidRPr="00CD6C2F">
        <w:rPr>
          <w:rFonts w:ascii="Book Antiqua" w:hAnsi="Book Antiqua"/>
          <w:b/>
          <w:shd w:val="clear" w:color="auto" w:fill="FFFFFF"/>
        </w:rPr>
        <w:t xml:space="preserve"> (duas) horas</w:t>
      </w:r>
      <w:r w:rsidRPr="00AE7945">
        <w:rPr>
          <w:rFonts w:ascii="Book Antiqua" w:hAnsi="Book Antiqua"/>
          <w:shd w:val="clear" w:color="auto" w:fill="FFFFFF"/>
        </w:rPr>
        <w:t xml:space="preserve">, </w:t>
      </w:r>
      <w:r w:rsidRPr="00242833">
        <w:rPr>
          <w:rFonts w:ascii="Book Antiqua" w:hAnsi="Book Antiqua"/>
          <w:b/>
          <w:u w:val="single"/>
          <w:shd w:val="clear" w:color="auto" w:fill="FFFFFF"/>
        </w:rPr>
        <w:t>CONTADO DA SOLICITAÇÃO DO PREGOEIRO NO SISTEMA</w:t>
      </w:r>
      <w:r w:rsidRPr="00AE7945">
        <w:rPr>
          <w:rFonts w:ascii="Book Antiqua" w:hAnsi="Book Antiqua"/>
          <w:shd w:val="clear" w:color="auto" w:fill="FFFFFF"/>
        </w:rPr>
        <w:t>, para envio da</w:t>
      </w:r>
      <w:r>
        <w:rPr>
          <w:rFonts w:ascii="Book Antiqua" w:hAnsi="Book Antiqua"/>
          <w:shd w:val="clear" w:color="auto" w:fill="FFFFFF"/>
        </w:rPr>
        <w:t xml:space="preserve"> </w:t>
      </w:r>
      <w:r w:rsidRPr="00A01B0C">
        <w:rPr>
          <w:rFonts w:ascii="Book Antiqua" w:hAnsi="Book Antiqua"/>
          <w:shd w:val="clear" w:color="auto" w:fill="FFFFFF"/>
        </w:rPr>
        <w:t>proposta</w:t>
      </w:r>
      <w:r>
        <w:rPr>
          <w:rFonts w:ascii="Book Antiqua" w:hAnsi="Book Antiqua"/>
          <w:shd w:val="clear" w:color="auto" w:fill="FFFFFF"/>
        </w:rPr>
        <w:t>.</w:t>
      </w: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11.2 A negociação será realizada por meio do sistema, podendo ser acompanhada pelos demais licitantes.</w:t>
      </w:r>
    </w:p>
    <w:p w:rsidR="00825B89" w:rsidRDefault="00825B89" w:rsidP="00825B89">
      <w:pPr>
        <w:widowControl w:val="0"/>
        <w:ind w:left="0" w:right="-1"/>
        <w:rPr>
          <w:rFonts w:ascii="Book Antiqua" w:eastAsia="Book Antiqua" w:hAnsi="Book Antiqua"/>
        </w:rPr>
      </w:pPr>
      <w:r w:rsidRPr="00250D98">
        <w:rPr>
          <w:rFonts w:ascii="Book Antiqua" w:eastAsia="Book Antiqua" w:hAnsi="Book Antiqua"/>
        </w:rPr>
        <w:t>11.3 Após a negociação do preço, o Pregoeiro iniciará a fase de aceitação e julgamento da proposta.</w:t>
      </w:r>
    </w:p>
    <w:p w:rsidR="00825B89" w:rsidRPr="00250D98" w:rsidRDefault="00825B89"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hAnsi="Book Antiqua"/>
          <w:b/>
        </w:rPr>
      </w:pPr>
      <w:r w:rsidRPr="00250D98">
        <w:rPr>
          <w:rFonts w:ascii="Book Antiqua" w:hAnsi="Book Antiqua"/>
          <w:b/>
        </w:rPr>
        <w:t xml:space="preserve">12. DA ACEITABILIDADE DA </w:t>
      </w:r>
      <w:r w:rsidRPr="009A042A">
        <w:rPr>
          <w:rFonts w:ascii="Book Antiqua" w:hAnsi="Book Antiqua"/>
          <w:b/>
        </w:rPr>
        <w:t>PROPOSTA</w:t>
      </w:r>
    </w:p>
    <w:p w:rsidR="00825B89" w:rsidRPr="00250D98" w:rsidRDefault="00825B89" w:rsidP="00825B89">
      <w:pPr>
        <w:widowControl w:val="0"/>
        <w:ind w:left="0" w:right="-1"/>
        <w:rPr>
          <w:rFonts w:ascii="Book Antiqua" w:hAnsi="Book Antiqua"/>
        </w:rPr>
      </w:pPr>
      <w:r w:rsidRPr="00250D98">
        <w:rPr>
          <w:rFonts w:ascii="Book Antiqua" w:hAnsi="Book Antiqua"/>
        </w:rPr>
        <w:t>12.1 Encerrada a etapa de negociação, o Pregoeiro examinará a aceitabilidade da proposta classificada em primeiro lugar, quanto ao objeto e valor, e verificará a habilitação do licitante, decidindo motivadamente a respeito.</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12.2 Será desclassificada a proponente que: </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12.3 Caso entenda necessário, o Pregoeiro ou a Autoridade Competente poderá instaurar diligência para fins de aferição de exeqüibilidade das propostas. Tal diligência poderá ocorrer em qualquer fase da licitação, sendo que o Pregoeiro ou a Autoridade Competente poderá determinar que o licitante faça prova de que possui condições de cumprir o objeto do Edital, através:</w:t>
      </w:r>
    </w:p>
    <w:p w:rsidR="00825B89" w:rsidRPr="00250D98" w:rsidRDefault="00825B89" w:rsidP="002F02FB">
      <w:pPr>
        <w:widowControl w:val="0"/>
        <w:ind w:left="851" w:right="-1" w:hanging="284"/>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825B89" w:rsidRPr="00250D98" w:rsidRDefault="00825B89" w:rsidP="002F02FB">
      <w:pPr>
        <w:widowControl w:val="0"/>
        <w:ind w:left="851" w:right="-1" w:hanging="284"/>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12.4 A diligência servirá como subsídio para decisão do Pregoeiro ou da Autoridade sobre a aceitabilidade da Proposta apresentada com indício de ser inexeqüível.</w:t>
      </w:r>
    </w:p>
    <w:p w:rsidR="00825B89" w:rsidRPr="00250D98" w:rsidRDefault="00825B89" w:rsidP="00825B89">
      <w:pPr>
        <w:widowControl w:val="0"/>
        <w:ind w:left="0" w:right="-1"/>
        <w:rPr>
          <w:rFonts w:ascii="Book Antiqua" w:eastAsia="Book Antiqua" w:hAnsi="Book Antiqua"/>
          <w:b/>
          <w:color w:val="FF0000"/>
          <w:highlight w:val="yellow"/>
        </w:rPr>
      </w:pPr>
    </w:p>
    <w:p w:rsidR="00825B89" w:rsidRPr="00250D98" w:rsidRDefault="00825B89" w:rsidP="00825B89">
      <w:pPr>
        <w:widowControl w:val="0"/>
        <w:ind w:left="0" w:right="-1"/>
        <w:rPr>
          <w:rFonts w:ascii="Book Antiqua" w:hAnsi="Book Antiqua"/>
          <w:b/>
          <w:shd w:val="clear" w:color="auto" w:fill="FFFFFF"/>
        </w:rPr>
      </w:pPr>
      <w:r w:rsidRPr="00250D98">
        <w:rPr>
          <w:rFonts w:ascii="Book Antiqua" w:hAnsi="Book Antiqua"/>
          <w:b/>
          <w:shd w:val="clear" w:color="auto" w:fill="FFFFFF"/>
        </w:rPr>
        <w:t>13. DOS PROCEDIMENTOS DE VERIFICAÇÃO DA HABILITAÇÃO</w:t>
      </w:r>
    </w:p>
    <w:p w:rsidR="00825B89" w:rsidRPr="00250D98" w:rsidRDefault="00825B89" w:rsidP="00825B89">
      <w:pPr>
        <w:widowControl w:val="0"/>
        <w:ind w:left="0" w:right="-1"/>
        <w:rPr>
          <w:rFonts w:ascii="Book Antiqua" w:hAnsi="Book Antiqua"/>
        </w:rPr>
      </w:pPr>
      <w:proofErr w:type="gramStart"/>
      <w:r w:rsidRPr="00250D98">
        <w:rPr>
          <w:rFonts w:ascii="Book Antiqua" w:hAnsi="Book Antiqua"/>
        </w:rPr>
        <w:t>13.1 Encerrada</w:t>
      </w:r>
      <w:proofErr w:type="gramEnd"/>
      <w:r w:rsidRPr="00250D98">
        <w:rPr>
          <w:rFonts w:ascii="Book Antiqua" w:hAnsi="Book Antiqua"/>
        </w:rPr>
        <w:t xml:space="preserve"> a etapa de aceitabilidade da proposta, o Pregoeiro verificará a Documentação de Habilitação do licitante vencedor, para confirmação da sua habilitação, com base nas exigências constantes neste Edital.</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13.1.1 </w:t>
      </w:r>
      <w:r w:rsidRPr="00422128">
        <w:rPr>
          <w:rFonts w:ascii="Book Antiqua" w:hAnsi="Book Antiqua"/>
        </w:rPr>
        <w:t xml:space="preserve">Na hipótese de necessidade de envio de documentos complementares </w:t>
      </w:r>
      <w:r w:rsidRPr="00422128">
        <w:rPr>
          <w:rFonts w:ascii="Book Antiqua" w:hAnsi="Book Antiqua"/>
          <w:b/>
        </w:rPr>
        <w:t xml:space="preserve">CONFORME SOLICITAÇÃO DO PREGOEIRO </w:t>
      </w:r>
      <w:r w:rsidRPr="00422128">
        <w:rPr>
          <w:rFonts w:ascii="Book Antiqua" w:hAnsi="Book Antiqua"/>
        </w:rPr>
        <w:t>na própria sessão pública (no campo próprio de mensagens, que deverá ser acompanhada pelos interessados), os documentos deverão ser apresentados em formato digital, via sistema, no prazo definido pelo Pregoeiro.</w:t>
      </w:r>
    </w:p>
    <w:p w:rsidR="00825B89" w:rsidRPr="00250D98" w:rsidRDefault="00825B89" w:rsidP="00825B89">
      <w:pPr>
        <w:ind w:left="0" w:right="-1"/>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825B89" w:rsidRPr="00250D98" w:rsidRDefault="00825B89" w:rsidP="00825B89">
      <w:pPr>
        <w:widowControl w:val="0"/>
        <w:ind w:left="0" w:right="-1"/>
        <w:rPr>
          <w:rFonts w:ascii="Book Antiqua" w:hAnsi="Book Antiqua"/>
        </w:rPr>
      </w:pPr>
      <w:r w:rsidRPr="00250D98">
        <w:rPr>
          <w:rFonts w:ascii="Book Antiqua" w:hAnsi="Book Antiqua"/>
        </w:rPr>
        <w:t>13.2 Constatado o atendimento pleno às exigências editalícias, será declarada a proponente vencedora.</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13.2.1 Será julgada inabilitada a proponente que: </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lastRenderedPageBreak/>
        <w:t>a)</w:t>
      </w:r>
      <w:r w:rsidRPr="00250D98">
        <w:rPr>
          <w:rFonts w:ascii="Book Antiqua" w:hAnsi="Book Antiqua"/>
        </w:rPr>
        <w:t xml:space="preserve"> deixar de atender alguma exigência constante do presente Edital;</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825B89" w:rsidRPr="00250D98" w:rsidRDefault="00825B89" w:rsidP="002F02FB">
      <w:pPr>
        <w:widowControl w:val="0"/>
        <w:ind w:left="851" w:right="-1" w:hanging="284"/>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825B89" w:rsidRPr="00250D98" w:rsidRDefault="00825B89" w:rsidP="002F02FB">
      <w:pPr>
        <w:widowControl w:val="0"/>
        <w:ind w:left="851" w:right="-1" w:hanging="284"/>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825B89" w:rsidRPr="00250D98" w:rsidRDefault="00825B89" w:rsidP="00825B89">
      <w:pPr>
        <w:widowControl w:val="0"/>
        <w:ind w:right="-710"/>
        <w:rPr>
          <w:rFonts w:ascii="Book Antiqua" w:hAnsi="Book Antiqua"/>
          <w:b/>
          <w:shd w:val="clear" w:color="auto" w:fill="FFFFFF"/>
        </w:rPr>
      </w:pPr>
    </w:p>
    <w:p w:rsidR="00825B89" w:rsidRPr="00250D98" w:rsidRDefault="00825B89" w:rsidP="00825B89">
      <w:pPr>
        <w:widowControl w:val="0"/>
        <w:ind w:left="0" w:right="-1"/>
        <w:rPr>
          <w:rFonts w:ascii="Book Antiqua" w:hAnsi="Book Antiqua"/>
          <w:b/>
          <w:shd w:val="clear" w:color="auto" w:fill="FFFFFF"/>
        </w:rPr>
      </w:pPr>
      <w:r w:rsidRPr="00250D98">
        <w:rPr>
          <w:rFonts w:ascii="Book Antiqua" w:hAnsi="Book Antiqua"/>
          <w:b/>
          <w:shd w:val="clear" w:color="auto" w:fill="FFFFFF"/>
        </w:rPr>
        <w:t>13.3 Do julgamento da habilitação das Microempresas e Empresas de Pequeno Porte (art. 42 e 43 da LC nº 123/2006)</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 xml:space="preserve">13.3.1 Em face dos artigos 42 e 43 da Lei Complementar nº 123/2006, o Pregoeiro adotará o seguinte procedimento </w:t>
      </w:r>
      <w:r w:rsidRPr="00250D98">
        <w:rPr>
          <w:rFonts w:ascii="Book Antiqua" w:hAnsi="Book Antiqua"/>
          <w:u w:val="single"/>
          <w:shd w:val="clear" w:color="auto" w:fill="FFFFFF"/>
        </w:rPr>
        <w:t xml:space="preserve">quando a vencedora for </w:t>
      </w:r>
      <w:r w:rsidRPr="00250D98">
        <w:rPr>
          <w:rFonts w:ascii="Book Antiqua" w:hAnsi="Book Antiqua"/>
          <w:b/>
          <w:u w:val="single"/>
          <w:shd w:val="clear" w:color="auto" w:fill="FFFFFF"/>
        </w:rPr>
        <w:t>Microempresa ou Empresa de Pequeno Porte:</w:t>
      </w:r>
    </w:p>
    <w:p w:rsidR="00825B89" w:rsidRPr="00250D98" w:rsidRDefault="00825B89" w:rsidP="00825B89">
      <w:pPr>
        <w:widowControl w:val="0"/>
        <w:ind w:left="567" w:right="-1" w:hanging="283"/>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13.2.1 “a”, “b”, “c” e “d” deste Edital;</w:t>
      </w:r>
    </w:p>
    <w:p w:rsidR="00825B89" w:rsidRPr="00250D98" w:rsidRDefault="00825B89" w:rsidP="00825B89">
      <w:pPr>
        <w:widowControl w:val="0"/>
        <w:ind w:left="567" w:right="-1" w:hanging="283"/>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825B89" w:rsidRPr="00250D98" w:rsidRDefault="00825B89" w:rsidP="002F02FB">
      <w:pPr>
        <w:widowControl w:val="0"/>
        <w:ind w:left="851" w:right="-1" w:hanging="284"/>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825B89" w:rsidRPr="00250D98" w:rsidRDefault="00825B89" w:rsidP="002F02FB">
      <w:pPr>
        <w:widowControl w:val="0"/>
        <w:ind w:left="851" w:right="-1" w:hanging="284"/>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Pr="00250D98">
        <w:rPr>
          <w:rFonts w:ascii="Book Antiqua" w:hAnsi="Book Antiqua"/>
          <w:shd w:val="clear" w:color="auto" w:fill="FFFFFF"/>
        </w:rPr>
        <w:t>5</w:t>
      </w:r>
      <w:proofErr w:type="gramEnd"/>
      <w:r w:rsidRPr="00250D98">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13.3.2 A não-regularização da documentação de regularidade fiscal ou trabalhista, no prazo previsto no inciso II da alínea “b” do item 13.3.1 deste Edital, implicará decadência do direito à contratação, sem prejuízo das sanções previstas neste Edital, sendo facultado à Administração convocar os licitantes remanescentes, na ordem de classificação, retomando a licitação na forma do item 10 e seguintes, ou revogar a licitação ou item da licitação conforme o caso.</w:t>
      </w:r>
    </w:p>
    <w:p w:rsidR="00825B89" w:rsidRPr="00250D98" w:rsidRDefault="00825B89" w:rsidP="00825B89">
      <w:pPr>
        <w:widowControl w:val="0"/>
        <w:ind w:left="0" w:right="-1"/>
        <w:rPr>
          <w:rFonts w:ascii="Book Antiqua" w:hAnsi="Book Antiqua"/>
          <w:b/>
          <w:shd w:val="clear" w:color="auto" w:fill="FFFFFF"/>
        </w:rPr>
      </w:pPr>
    </w:p>
    <w:p w:rsidR="00825B89" w:rsidRPr="00250D98" w:rsidRDefault="00825B89" w:rsidP="00825B89">
      <w:pPr>
        <w:widowControl w:val="0"/>
        <w:ind w:left="0" w:right="-1"/>
        <w:rPr>
          <w:rFonts w:ascii="Book Antiqua" w:hAnsi="Book Antiqua"/>
          <w:b/>
          <w:shd w:val="clear" w:color="auto" w:fill="FFFFFF"/>
        </w:rPr>
      </w:pPr>
      <w:r w:rsidRPr="00250D98">
        <w:rPr>
          <w:rFonts w:ascii="Book Antiqua" w:hAnsi="Book Antiqua"/>
          <w:b/>
          <w:shd w:val="clear" w:color="auto" w:fill="FFFFFF"/>
        </w:rPr>
        <w:t>14.</w:t>
      </w:r>
      <w:r>
        <w:rPr>
          <w:rFonts w:ascii="Book Antiqua" w:hAnsi="Book Antiqua"/>
          <w:b/>
          <w:shd w:val="clear" w:color="auto" w:fill="FFFFFF"/>
        </w:rPr>
        <w:t xml:space="preserve"> </w:t>
      </w:r>
      <w:r w:rsidRPr="00250D98">
        <w:rPr>
          <w:rFonts w:ascii="Book Antiqua" w:hAnsi="Book Antiqua"/>
          <w:b/>
          <w:shd w:val="clear" w:color="auto" w:fill="FFFFFF"/>
        </w:rPr>
        <w:t>DA NEGOCIAÇÃO APÓS A FASE COMPETITIVA (LANCES)</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rPr>
        <w:t>14.1</w:t>
      </w:r>
      <w:r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subseqüentes e a qualificação dos licitantes, na ordem de classificação, e assim sucessivamente, até a apuração de uma que atenda ao edital.</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14.2 Ocorrendo uma das situações previstas no item 14.1 do Edital, o Pregoeiro poderá negociar diretamente com o proponente para que seja obtido preço melhor (art. 4º, XVII da Lei nº 10.520/2002).</w:t>
      </w:r>
    </w:p>
    <w:p w:rsidR="00825B89" w:rsidRPr="00250D98" w:rsidRDefault="00825B89" w:rsidP="00825B89">
      <w:pPr>
        <w:widowControl w:val="0"/>
        <w:ind w:left="0" w:right="-1"/>
        <w:rPr>
          <w:rFonts w:ascii="Book Antiqua" w:hAnsi="Book Antiqua"/>
        </w:rPr>
      </w:pPr>
      <w:r w:rsidRPr="00250D98">
        <w:rPr>
          <w:rFonts w:ascii="Book Antiqua" w:hAnsi="Book Antiqua"/>
        </w:rPr>
        <w:t>14.3 Encerrado o julgamento das propostas e da habilitação e constatado o atendimento pleno às exigências editalícias, o Pregoeiro declarará a proponente vencedora.</w:t>
      </w:r>
    </w:p>
    <w:p w:rsidR="00825B89" w:rsidRPr="00250D98" w:rsidRDefault="00825B89" w:rsidP="00825B89">
      <w:pPr>
        <w:widowControl w:val="0"/>
        <w:ind w:left="0" w:right="-1"/>
        <w:rPr>
          <w:rFonts w:ascii="Book Antiqua" w:hAnsi="Book Antiqua"/>
        </w:rPr>
      </w:pPr>
    </w:p>
    <w:p w:rsidR="00825B89" w:rsidRPr="00250D98" w:rsidRDefault="00825B89" w:rsidP="00825B89">
      <w:pPr>
        <w:widowControl w:val="0"/>
        <w:ind w:left="0" w:right="-1"/>
        <w:rPr>
          <w:rFonts w:ascii="Book Antiqua" w:hAnsi="Book Antiqua"/>
          <w:b/>
        </w:rPr>
      </w:pPr>
      <w:r w:rsidRPr="00250D98">
        <w:rPr>
          <w:rFonts w:ascii="Book Antiqua" w:hAnsi="Book Antiqua"/>
          <w:b/>
        </w:rPr>
        <w:t>15. DA INTERPOSIÇÃO DE RECURSO ADMINISTRATIVO</w:t>
      </w:r>
    </w:p>
    <w:p w:rsidR="00825B89" w:rsidRPr="00250D98" w:rsidRDefault="00825B89" w:rsidP="00825B89">
      <w:pPr>
        <w:widowControl w:val="0"/>
        <w:ind w:left="0" w:right="-1"/>
        <w:rPr>
          <w:rFonts w:ascii="Book Antiqua" w:hAnsi="Book Antiqua"/>
        </w:rPr>
      </w:pPr>
      <w:r w:rsidRPr="00250D98">
        <w:rPr>
          <w:rFonts w:ascii="Book Antiqua" w:hAnsi="Book Antiqua"/>
        </w:rPr>
        <w:t>15.1 Declarado o vencedor, o Pregoeiro proporcionará a oportunidade aos licitantes para que, no prazo de 10 (dez) minutos, se manifestem acerca da intenção de interpor recurso contra as decisões e atos praticados na sessão, esclarecendo que a falta desta manifestação imediata e motivada, importará na decadência do direito de recurso por parte dos licitantes.</w:t>
      </w:r>
    </w:p>
    <w:p w:rsidR="00825B89" w:rsidRDefault="00825B89" w:rsidP="00825B89">
      <w:pPr>
        <w:widowControl w:val="0"/>
        <w:ind w:left="0" w:right="-2"/>
        <w:rPr>
          <w:rFonts w:ascii="Book Antiqua" w:hAnsi="Book Antiqua"/>
          <w:shd w:val="clear" w:color="auto" w:fill="FFFFFF"/>
        </w:rPr>
      </w:pPr>
      <w:r w:rsidRPr="00DB6800">
        <w:rPr>
          <w:rFonts w:ascii="Book Antiqua" w:hAnsi="Book Antiqua"/>
        </w:rPr>
        <w:t xml:space="preserve">15.1.1 O licitante que desejar interpor recurso deverá manifestar motivadamente, no </w:t>
      </w:r>
      <w:r w:rsidRPr="00DB6800">
        <w:rPr>
          <w:rFonts w:ascii="Book Antiqua" w:eastAsia="Book Antiqua" w:hAnsi="Book Antiqua"/>
        </w:rPr>
        <w:t>campo próprio</w:t>
      </w:r>
      <w:r>
        <w:rPr>
          <w:rFonts w:ascii="Book Antiqua" w:eastAsia="Book Antiqua" w:hAnsi="Book Antiqua"/>
        </w:rPr>
        <w:t xml:space="preserve"> disponibilizado pelo sistema, </w:t>
      </w:r>
      <w:r w:rsidRPr="00DB6800">
        <w:rPr>
          <w:rFonts w:ascii="Book Antiqua" w:hAnsi="Book Antiqua"/>
        </w:rPr>
        <w:t>sua intenção de interpor recurso onde</w:t>
      </w:r>
      <w:r>
        <w:rPr>
          <w:rFonts w:ascii="Book Antiqua" w:hAnsi="Book Antiqua"/>
        </w:rPr>
        <w:t xml:space="preserve"> reduzirá a termo a </w:t>
      </w:r>
      <w:r>
        <w:rPr>
          <w:rFonts w:ascii="Book Antiqua" w:hAnsi="Book Antiqua"/>
          <w:shd w:val="clear" w:color="auto" w:fill="FFFFFF"/>
        </w:rPr>
        <w:t xml:space="preserve">síntese dos motivos para a futura impetração de recurso, indicando de forma clara e objetiva os atos e decisões que pretende impugnar, ficando a empresa cientificada que as razões de recurso ficam vinculadas a </w:t>
      </w:r>
      <w:r>
        <w:rPr>
          <w:rFonts w:ascii="Book Antiqua" w:hAnsi="Book Antiqua"/>
          <w:shd w:val="clear" w:color="auto" w:fill="FFFFFF"/>
        </w:rPr>
        <w:lastRenderedPageBreak/>
        <w:t>sua manifestação na sessão.</w:t>
      </w:r>
    </w:p>
    <w:p w:rsidR="00825B89" w:rsidRPr="00250D98" w:rsidRDefault="00825B89" w:rsidP="00825B89">
      <w:pPr>
        <w:widowControl w:val="0"/>
        <w:ind w:left="0" w:right="-1"/>
        <w:rPr>
          <w:rFonts w:ascii="Book Antiqua" w:hAnsi="Book Antiqua"/>
          <w:shd w:val="clear" w:color="auto" w:fill="FFFFFF"/>
        </w:rPr>
      </w:pPr>
      <w:r>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645341">
        <w:rPr>
          <w:rFonts w:ascii="Book Antiqua" w:eastAsia="Book Antiqua" w:hAnsi="Book Antiqua"/>
        </w:rPr>
        <w:t>bem como a não entrega das razões de recurso importará na preclusão do direito de recurso.</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25B89" w:rsidRPr="00250D98" w:rsidRDefault="00825B89" w:rsidP="00825B89">
      <w:pPr>
        <w:widowControl w:val="0"/>
        <w:ind w:left="0" w:right="-1"/>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825B89" w:rsidRPr="00250D98" w:rsidRDefault="00825B89" w:rsidP="00825B89">
      <w:pPr>
        <w:widowControl w:val="0"/>
        <w:ind w:left="0" w:right="-1"/>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Pr="00250D98">
        <w:rPr>
          <w:rFonts w:ascii="Book Antiqua" w:hAnsi="Book Antiqua"/>
          <w:shd w:val="clear" w:color="auto" w:fill="FFFFFF"/>
        </w:rPr>
        <w:t>3</w:t>
      </w:r>
      <w:proofErr w:type="gramEnd"/>
      <w:r w:rsidRPr="00250D98">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eastAsia="Book Antiqua" w:hAnsi="Book Antiqua"/>
        </w:rPr>
      </w:pPr>
      <w:r w:rsidRPr="00250D98">
        <w:rPr>
          <w:rFonts w:ascii="Book Antiqua" w:eastAsia="Book Antiqua" w:hAnsi="Book Antiqua"/>
        </w:rPr>
        <w:t xml:space="preserve">15.4 Os recursos e contrarrazões de recurso deverão ser dirigidos ao Pregoeiro e protocolados </w:t>
      </w:r>
      <w:r w:rsidRPr="00250D98">
        <w:rPr>
          <w:rFonts w:ascii="Book Antiqua" w:hAnsi="Book Antiqua"/>
        </w:rPr>
        <w:t xml:space="preserve">em documento original 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shd w:val="clear" w:color="auto" w:fill="FFFFFF"/>
        </w:rPr>
      </w:pPr>
      <w:r w:rsidRPr="00250D98">
        <w:rPr>
          <w:rFonts w:ascii="Book Antiqua" w:eastAsia="Book Antiqua" w:hAnsi="Book Antiqua"/>
        </w:rPr>
        <w:t xml:space="preserve">Observação: Também serão reconhecidos os recursos e contrarrazões de recurso enviados para o e-mail </w:t>
      </w:r>
      <w:hyperlink r:id="rId12" w:history="1">
        <w:r>
          <w:rPr>
            <w:rStyle w:val="Hyperlink"/>
            <w:rFonts w:ascii="Book Antiqua" w:eastAsia="Book Antiqua" w:hAnsi="Book Antiqua"/>
          </w:rPr>
          <w:t>pregaoeletronico@gaspar.sc.gov.br</w:t>
        </w:r>
      </w:hyperlink>
      <w:r w:rsidRPr="00250D98">
        <w:rPr>
          <w:rFonts w:ascii="Book Antiqua" w:hAnsi="Book Antiqua"/>
        </w:rPr>
        <w:t xml:space="preserve"> </w:t>
      </w:r>
      <w:r w:rsidRPr="00250D98">
        <w:rPr>
          <w:rFonts w:ascii="Book Antiqua" w:eastAsia="Book Antiqua" w:hAnsi="Book Antiqua"/>
        </w:rPr>
        <w:t xml:space="preserve">desde que remetidos tempestivamente, </w:t>
      </w:r>
      <w:r w:rsidRPr="00250D98">
        <w:rPr>
          <w:rFonts w:ascii="Book Antiqua" w:hAnsi="Book Antiqua"/>
        </w:rPr>
        <w:t>devendo ser mencionado no assunto do e-mail o número do Processo Licitatório e o número do Pregão Eletrônico.</w:t>
      </w:r>
    </w:p>
    <w:p w:rsidR="00825B89" w:rsidRPr="00250D98" w:rsidRDefault="00825B89" w:rsidP="00825B89">
      <w:pPr>
        <w:widowControl w:val="0"/>
        <w:ind w:left="0" w:right="-1"/>
        <w:rPr>
          <w:rFonts w:ascii="Book Antiqua" w:hAnsi="Book Antiqua"/>
        </w:rPr>
      </w:pPr>
      <w:r w:rsidRPr="00250D98">
        <w:rPr>
          <w:rFonts w:ascii="Book Antiqua" w:hAnsi="Book Antiqua"/>
        </w:rPr>
        <w:t>15.5 A ausência da proponente ou sua saída antes do término da Sessão Pública de Pregão Eletrônico caracterizar-se-á renúncia ao direito de recorrer.</w:t>
      </w:r>
    </w:p>
    <w:p w:rsidR="00825B89" w:rsidRPr="00250D98" w:rsidRDefault="00825B89" w:rsidP="00825B89">
      <w:pPr>
        <w:widowControl w:val="0"/>
        <w:ind w:left="0" w:right="-1"/>
        <w:rPr>
          <w:rFonts w:ascii="Book Antiqua" w:hAnsi="Book Antiqua"/>
        </w:rPr>
      </w:pPr>
      <w:r w:rsidRPr="00250D98">
        <w:rPr>
          <w:rFonts w:ascii="Book Antiqua" w:hAnsi="Book Antiqua"/>
        </w:rPr>
        <w:t>15.6 A Administração não se responsabiliza pela falha na entrega dos recursos ou contrarrazões, uma vez que a entrega é opcional e de responsabilidade exclusiva da interessada.</w:t>
      </w:r>
    </w:p>
    <w:p w:rsidR="00825B89" w:rsidRPr="00250D98" w:rsidRDefault="00825B89" w:rsidP="00825B89">
      <w:pPr>
        <w:ind w:left="0" w:right="-1"/>
        <w:rPr>
          <w:rStyle w:val="nfase"/>
          <w:rFonts w:ascii="Book Antiqua" w:eastAsia="Book Antiqua" w:hAnsi="Book Antiqua"/>
          <w:i w:val="0"/>
        </w:rPr>
      </w:pPr>
      <w:r w:rsidRPr="00250D98">
        <w:rPr>
          <w:rFonts w:ascii="Book Antiqua" w:hAnsi="Book Antiqua"/>
        </w:rPr>
        <w:t xml:space="preserve">15.7 Não serão conhecidos os recursos ou as contrarrazões de recursos interpostos fora do prazo estabelecido no Edital, </w:t>
      </w:r>
      <w:r w:rsidRPr="00250D98">
        <w:rPr>
          <w:rStyle w:val="nfase"/>
          <w:rFonts w:ascii="Book Antiqua" w:eastAsia="Book Antiqua" w:hAnsi="Book Antiqua"/>
          <w:i w:val="0"/>
        </w:rPr>
        <w:t>e/ou subscritas por representante não habilitado legalmente e/ou não identificado para responder pela proponente.</w:t>
      </w:r>
    </w:p>
    <w:p w:rsidR="00825B89" w:rsidRPr="00250D98" w:rsidRDefault="00825B89" w:rsidP="00825B89">
      <w:pPr>
        <w:widowControl w:val="0"/>
        <w:ind w:left="0" w:right="-1"/>
        <w:rPr>
          <w:rFonts w:ascii="Book Antiqua" w:hAnsi="Book Antiqua"/>
        </w:rPr>
      </w:pPr>
      <w:r w:rsidRPr="00250D98">
        <w:rPr>
          <w:rFonts w:ascii="Book Antiqua" w:hAnsi="Book Antiqua"/>
        </w:rPr>
        <w:t>15.8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825B89" w:rsidRPr="00250D98" w:rsidRDefault="00825B89" w:rsidP="00825B89">
      <w:pPr>
        <w:widowControl w:val="0"/>
        <w:ind w:left="0" w:right="-1"/>
        <w:rPr>
          <w:rFonts w:ascii="Book Antiqua" w:hAnsi="Book Antiqua"/>
        </w:rPr>
      </w:pPr>
      <w:r w:rsidRPr="00250D98">
        <w:rPr>
          <w:rFonts w:ascii="Book Antiqua" w:hAnsi="Book Antiqua"/>
        </w:rPr>
        <w:t>15.8.1 O Departamento de Compras e Licitações do Município atende em dias úteis das 8h</w:t>
      </w:r>
      <w:r>
        <w:rPr>
          <w:rFonts w:ascii="Book Antiqua" w:hAnsi="Book Antiqua"/>
        </w:rPr>
        <w:t>00min</w:t>
      </w:r>
      <w:r w:rsidRPr="00250D98">
        <w:rPr>
          <w:rFonts w:ascii="Book Antiqua" w:hAnsi="Book Antiqua"/>
        </w:rPr>
        <w:t xml:space="preserve"> às 12h</w:t>
      </w:r>
      <w:r>
        <w:rPr>
          <w:rFonts w:ascii="Book Antiqua" w:hAnsi="Book Antiqua"/>
        </w:rPr>
        <w:t>00min</w:t>
      </w:r>
      <w:r w:rsidRPr="00250D98">
        <w:rPr>
          <w:rFonts w:ascii="Book Antiqua" w:hAnsi="Book Antiqua"/>
        </w:rPr>
        <w:t xml:space="preserve"> e das 13h</w:t>
      </w:r>
      <w:r>
        <w:rPr>
          <w:rFonts w:ascii="Book Antiqua" w:hAnsi="Book Antiqua"/>
        </w:rPr>
        <w:t>00min</w:t>
      </w:r>
      <w:r w:rsidRPr="00250D98">
        <w:rPr>
          <w:rFonts w:ascii="Book Antiqua" w:hAnsi="Book Antiqua"/>
        </w:rPr>
        <w:t xml:space="preserve"> às 17h</w:t>
      </w:r>
      <w:r>
        <w:rPr>
          <w:rFonts w:ascii="Book Antiqua" w:hAnsi="Book Antiqua"/>
        </w:rPr>
        <w:t>00min</w:t>
      </w:r>
      <w:r w:rsidRPr="00250D98">
        <w:rPr>
          <w:rFonts w:ascii="Book Antiqua" w:hAnsi="Book Antiqua"/>
        </w:rPr>
        <w:t>.</w:t>
      </w:r>
    </w:p>
    <w:p w:rsidR="00825B89" w:rsidRPr="00250D98" w:rsidRDefault="00825B89" w:rsidP="00825B89">
      <w:pPr>
        <w:widowControl w:val="0"/>
        <w:ind w:left="0" w:right="-1"/>
        <w:rPr>
          <w:rFonts w:ascii="Book Antiqua" w:hAnsi="Book Antiqua"/>
        </w:rPr>
      </w:pPr>
    </w:p>
    <w:p w:rsidR="00825B89" w:rsidRPr="00250D98" w:rsidRDefault="00825B89" w:rsidP="00825B89">
      <w:pPr>
        <w:widowControl w:val="0"/>
        <w:ind w:left="0" w:right="-1"/>
        <w:rPr>
          <w:rFonts w:ascii="Book Antiqua" w:hAnsi="Book Antiqua"/>
          <w:b/>
        </w:rPr>
      </w:pPr>
      <w:r w:rsidRPr="00250D98">
        <w:rPr>
          <w:rFonts w:ascii="Book Antiqua" w:hAnsi="Book Antiqua"/>
          <w:b/>
        </w:rPr>
        <w:t>16.</w:t>
      </w:r>
      <w:r>
        <w:rPr>
          <w:rFonts w:ascii="Book Antiqua" w:hAnsi="Book Antiqua"/>
          <w:b/>
        </w:rPr>
        <w:t xml:space="preserve"> </w:t>
      </w:r>
      <w:r w:rsidRPr="00250D98">
        <w:rPr>
          <w:rFonts w:ascii="Book Antiqua" w:hAnsi="Book Antiqua"/>
          <w:b/>
        </w:rPr>
        <w:t>DO JULGAMENTO DOS RECURSOS</w:t>
      </w:r>
    </w:p>
    <w:p w:rsidR="00825B89" w:rsidRPr="00250D98" w:rsidRDefault="00825B89" w:rsidP="00825B89">
      <w:pPr>
        <w:widowControl w:val="0"/>
        <w:ind w:left="0" w:right="-1"/>
        <w:rPr>
          <w:rFonts w:ascii="Book Antiqua" w:hAnsi="Book Antiqua"/>
        </w:rPr>
      </w:pPr>
      <w:r w:rsidRPr="00250D98">
        <w:rPr>
          <w:rFonts w:ascii="Book Antiqua" w:hAnsi="Book Antiqua"/>
        </w:rPr>
        <w:t>16.1 Após a manifestação dos interessados, o Pregoeiro fará análise dos recursos e das contrarrazões manifestando-se formalmente sobre o conteúdo dos mesmos, podendo:</w:t>
      </w:r>
    </w:p>
    <w:p w:rsidR="00825B89" w:rsidRPr="00250D98" w:rsidRDefault="00825B89" w:rsidP="00661634">
      <w:pPr>
        <w:widowControl w:val="0"/>
        <w:ind w:left="851" w:right="-1" w:hanging="284"/>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825B89" w:rsidRPr="00250D98" w:rsidRDefault="00825B89" w:rsidP="00661634">
      <w:pPr>
        <w:widowControl w:val="0"/>
        <w:ind w:left="851" w:right="-1" w:hanging="284"/>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825B89" w:rsidRPr="00250D98" w:rsidRDefault="00825B89" w:rsidP="00825B89">
      <w:pPr>
        <w:widowControl w:val="0"/>
        <w:ind w:left="0" w:right="-1"/>
        <w:rPr>
          <w:rFonts w:ascii="Book Antiqua" w:hAnsi="Book Antiqua"/>
        </w:rPr>
      </w:pPr>
      <w:r w:rsidRPr="00250D98">
        <w:rPr>
          <w:rFonts w:ascii="Book Antiqua" w:hAnsi="Book Antiqua"/>
        </w:rPr>
        <w:t>16.2 Após análise e manifestação do Pregoeiro sobre os recursos, o processo poderá ser submetido à análise da Procuradoria-Geral do Município.</w:t>
      </w:r>
    </w:p>
    <w:p w:rsidR="00825B89" w:rsidRPr="00250D98" w:rsidRDefault="00825B89" w:rsidP="00825B89">
      <w:pPr>
        <w:widowControl w:val="0"/>
        <w:ind w:left="0" w:right="-1"/>
        <w:rPr>
          <w:rFonts w:ascii="Book Antiqua" w:hAnsi="Book Antiqua"/>
        </w:rPr>
      </w:pPr>
      <w:r w:rsidRPr="00250D98">
        <w:rPr>
          <w:rFonts w:ascii="Book Antiqua" w:hAnsi="Book Antiqua"/>
        </w:rPr>
        <w:t>16.3 A Autoridade competente emitirá a Decisão Final.</w:t>
      </w:r>
    </w:p>
    <w:p w:rsidR="00825B89" w:rsidRPr="00250D98" w:rsidRDefault="00825B89" w:rsidP="00825B89">
      <w:pPr>
        <w:widowControl w:val="0"/>
        <w:ind w:left="0" w:right="-1"/>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825B89" w:rsidRPr="00250D98" w:rsidRDefault="00825B89" w:rsidP="00825B89">
      <w:pPr>
        <w:widowControl w:val="0"/>
        <w:ind w:left="0" w:right="-1"/>
        <w:rPr>
          <w:rFonts w:ascii="Book Antiqua" w:hAnsi="Book Antiqua"/>
        </w:rPr>
      </w:pPr>
      <w:r w:rsidRPr="00250D98">
        <w:rPr>
          <w:rFonts w:ascii="Book Antiqua" w:hAnsi="Book Antiqua"/>
        </w:rPr>
        <w:t>16.5 O acolhimento de recurso importará a invalidação apenas dos atos insuscetíveis de aproveitamento.</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16.6 Não </w:t>
      </w:r>
      <w:proofErr w:type="gramStart"/>
      <w:r w:rsidRPr="005F7CEE">
        <w:rPr>
          <w:rFonts w:ascii="Book Antiqua" w:hAnsi="Book Antiqua"/>
          <w:color w:val="000000" w:themeColor="text1"/>
        </w:rPr>
        <w:t>caberá</w:t>
      </w:r>
      <w:proofErr w:type="gramEnd"/>
      <w:r w:rsidRPr="005F7CEE">
        <w:rPr>
          <w:rFonts w:ascii="Book Antiqua" w:hAnsi="Book Antiqua"/>
          <w:color w:val="000000" w:themeColor="text1"/>
        </w:rPr>
        <w:t xml:space="preserve"> recurso administrativo</w:t>
      </w:r>
      <w:r w:rsidRPr="00250D98">
        <w:rPr>
          <w:rFonts w:ascii="Book Antiqua" w:hAnsi="Book Antiqua"/>
        </w:rPr>
        <w:t xml:space="preserve"> contra a Decisão Final da Autoridade Competente.</w:t>
      </w:r>
    </w:p>
    <w:p w:rsidR="00825B89" w:rsidRPr="00250D98" w:rsidRDefault="00825B89" w:rsidP="00825B89">
      <w:pPr>
        <w:widowControl w:val="0"/>
        <w:ind w:left="0" w:right="-1"/>
        <w:rPr>
          <w:rFonts w:ascii="Book Antiqua" w:hAnsi="Book Antiqua"/>
          <w:b/>
        </w:rPr>
      </w:pPr>
    </w:p>
    <w:p w:rsidR="00825B89" w:rsidRPr="00250D98" w:rsidRDefault="00825B89" w:rsidP="00825B89">
      <w:pPr>
        <w:widowControl w:val="0"/>
        <w:ind w:left="0" w:right="-1"/>
        <w:rPr>
          <w:rFonts w:ascii="Book Antiqua" w:hAnsi="Book Antiqua"/>
          <w:b/>
        </w:rPr>
      </w:pPr>
      <w:r w:rsidRPr="00250D98">
        <w:rPr>
          <w:rFonts w:ascii="Book Antiqua" w:hAnsi="Book Antiqua"/>
          <w:b/>
        </w:rPr>
        <w:t xml:space="preserve">17. DAS PROVIDÊNCIAS A SEREM ADOTADAS PELA VENCEDORA DA LICITAÇÃO </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17.1 Quando o critério de julgamento da licitação for menor preço por lote ou global, a empresa vencedora deverá apresentar exclusivamente via sistema, em até </w:t>
      </w:r>
      <w:proofErr w:type="gramStart"/>
      <w:r w:rsidRPr="00250D98">
        <w:rPr>
          <w:rFonts w:ascii="Book Antiqua" w:hAnsi="Book Antiqua"/>
          <w:b/>
        </w:rPr>
        <w:t>2</w:t>
      </w:r>
      <w:proofErr w:type="gramEnd"/>
      <w:r w:rsidRPr="00250D98">
        <w:rPr>
          <w:rFonts w:ascii="Book Antiqua" w:hAnsi="Book Antiqua"/>
          <w:b/>
        </w:rPr>
        <w:t xml:space="preserve"> (duas) horas </w:t>
      </w:r>
      <w:r w:rsidRPr="00250D98">
        <w:rPr>
          <w:rFonts w:ascii="Book Antiqua" w:hAnsi="Book Antiqua"/>
        </w:rPr>
        <w:t xml:space="preserve">após o término da </w:t>
      </w:r>
      <w:r w:rsidRPr="00250D98">
        <w:rPr>
          <w:rFonts w:ascii="Book Antiqua" w:hAnsi="Book Antiqua"/>
        </w:rPr>
        <w:lastRenderedPageBreak/>
        <w:t>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825B89" w:rsidRPr="00250D98" w:rsidRDefault="00825B89" w:rsidP="00825B89">
      <w:pPr>
        <w:widowControl w:val="0"/>
        <w:ind w:left="0" w:right="-1"/>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Pr>
          <w:rFonts w:ascii="Book Antiqua" w:hAnsi="Book Antiqua"/>
          <w:b/>
        </w:rPr>
        <w:t xml:space="preserve">ANEXO </w:t>
      </w:r>
      <w:r w:rsidRPr="00250D98">
        <w:rPr>
          <w:rFonts w:ascii="Book Antiqua" w:hAnsi="Book Antiqua"/>
          <w:b/>
        </w:rPr>
        <w:t>II – PROPOSTA DE PREÇOS</w:t>
      </w:r>
      <w:r w:rsidRPr="00250D98">
        <w:rPr>
          <w:rFonts w:ascii="Book Antiqua" w:hAnsi="Book Antiqua"/>
        </w:rPr>
        <w:t>.</w:t>
      </w:r>
    </w:p>
    <w:p w:rsidR="00825B89" w:rsidRPr="00250D98" w:rsidRDefault="00825B89" w:rsidP="00825B89">
      <w:pPr>
        <w:widowControl w:val="0"/>
        <w:ind w:left="0" w:right="-1"/>
        <w:rPr>
          <w:rFonts w:ascii="Book Antiqua" w:hAnsi="Book Antiqua"/>
        </w:rPr>
      </w:pPr>
      <w:r w:rsidRPr="00250D98">
        <w:rPr>
          <w:rFonts w:ascii="Book Antiqua" w:hAnsi="Book Antiqua"/>
        </w:rPr>
        <w:t xml:space="preserve">17.2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250D98">
        <w:rPr>
          <w:rFonts w:ascii="Book Antiqua" w:hAnsi="Book Antiqua"/>
        </w:rPr>
        <w:t>2</w:t>
      </w:r>
      <w:proofErr w:type="gramEnd"/>
      <w:r w:rsidRPr="00250D98">
        <w:rPr>
          <w:rFonts w:ascii="Book Antiqua" w:hAnsi="Book Antiqua"/>
        </w:rPr>
        <w:t xml:space="preserve"> (duas) casas decimais, e caso seja necessário realizar algum arredondamento, o mesmo sempre deve ser para baixo. </w:t>
      </w:r>
    </w:p>
    <w:p w:rsidR="00825B89" w:rsidRPr="00250D98" w:rsidRDefault="00825B89" w:rsidP="00825B89">
      <w:pPr>
        <w:widowControl w:val="0"/>
        <w:ind w:left="0" w:right="-1"/>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Pr="00250D98">
        <w:rPr>
          <w:rFonts w:ascii="Book Antiqua" w:hAnsi="Book Antiqua"/>
        </w:rPr>
        <w:t>2</w:t>
      </w:r>
      <w:proofErr w:type="gramEnd"/>
      <w:r w:rsidRPr="00250D98">
        <w:rPr>
          <w:rFonts w:ascii="Book Antiqua" w:hAnsi="Book Antiqua"/>
        </w:rPr>
        <w:t xml:space="preserve"> (duas) horas, </w:t>
      </w:r>
      <w:r w:rsidRPr="00250D98">
        <w:rPr>
          <w:rFonts w:ascii="Book Antiqua" w:eastAsia="Book Antiqua" w:hAnsi="Book Antiqua"/>
        </w:rPr>
        <w:t>contado da solicitação do Pregoeiro no sistema</w:t>
      </w:r>
      <w:r w:rsidRPr="00250D98">
        <w:rPr>
          <w:rFonts w:ascii="Book Antiqua" w:hAnsi="Book Antiqua"/>
        </w:rPr>
        <w:t>, com os respectivos valores readequados ao lance vencedor.</w:t>
      </w:r>
    </w:p>
    <w:p w:rsidR="00825B89" w:rsidRPr="00250D98" w:rsidRDefault="00825B89" w:rsidP="00825B89">
      <w:pPr>
        <w:widowControl w:val="0"/>
        <w:ind w:left="0" w:right="-1"/>
        <w:rPr>
          <w:rFonts w:ascii="Book Antiqua" w:eastAsia="Book Antiqua" w:hAnsi="Book Antiqua"/>
          <w:b/>
          <w:color w:val="FF0000"/>
          <w:highlight w:val="yellow"/>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bCs/>
        </w:rPr>
      </w:pPr>
      <w:r w:rsidRPr="00250D98">
        <w:rPr>
          <w:rFonts w:ascii="Book Antiqua" w:hAnsi="Book Antiqua"/>
          <w:b/>
          <w:bCs/>
        </w:rPr>
        <w:t>18. DA ADJUDICAÇÃO, HOMOLOGAÇÃO E CONVOCAÇÃO PARA ASSINATURA DA ATA DE REGISTRO DE PREÇOS</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18.1 Em não sendo interposto recurso caberá ao Pregoeiro adjudicar o objeto ao licitante vencedor, lavrando a Ata de Registro de Preços e encaminhando a mesma junto com o processo à Autoridade competente para a sua Homologação.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18.2 Havendo recurso, a adjudicação do objeto ao licitante vencedor e a homologação do processo serão efetuadas pela Autoridade competente somente após apreciação pelo Pregoeiro sobre o mesmo.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18.3 Poderão ser registradas todas as empresas que manifestarem interesse em assinar a Ata com mesmo preço e mesmas condições do primeiro colocado, observando-se o seguinte:</w:t>
      </w:r>
    </w:p>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4"/>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4"/>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18.3.1 Os demais fornecedores serão classificados neste processo, em ordem decrescente de preço proposto e poderão ser convocados para compor a Ata de Registro de Preços, nos casos previstos neste Edital e na Ata dele decorrente.</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18.4 A recusa injustificada do detentor do preço registrado em assinar a Ata de Registro de Preços no prazo e condições estabelecidas, caracterizará o descumprimento total da obrigação assumida, sujeitando-o às penalidades previstas no item 25 deste Edital.</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 nº 10.520/2002.</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18.5 No caso do licitante vencedor não apresentar situação regular no ato das solicitações, sem prejuízo das sanções cabíveis, serão convocados os licitantes remanescentes na seguinte ordem:</w:t>
      </w:r>
    </w:p>
    <w:p w:rsidR="00825B89" w:rsidRPr="00250D98" w:rsidRDefault="00825B89" w:rsidP="00661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4"/>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 manifestaram interesse e assinaram a Ata de Registro de Preços nas mesmas condições do primeiro colocado;</w:t>
      </w:r>
    </w:p>
    <w:p w:rsidR="00825B89" w:rsidRPr="00250D98" w:rsidRDefault="00825B89" w:rsidP="00661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4"/>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rPr>
      </w:pPr>
      <w:r w:rsidRPr="00250D98">
        <w:rPr>
          <w:rFonts w:ascii="Book Antiqua" w:eastAsia="Book Antiqua" w:hAnsi="Book Antiqua"/>
        </w:rPr>
        <w:t xml:space="preserve">18.6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Pr="00250D98">
        <w:rPr>
          <w:rFonts w:ascii="Book Antiqua" w:eastAsia="Book Antiqua" w:hAnsi="Book Antiqua"/>
        </w:rPr>
        <w:t>a</w:t>
      </w:r>
      <w:proofErr w:type="gramEnd"/>
      <w:r w:rsidRPr="00250D98">
        <w:rPr>
          <w:rFonts w:ascii="Book Antiqua" w:eastAsia="Book Antiqua" w:hAnsi="Book Antiqua"/>
        </w:rPr>
        <w:t xml:space="preserve"> vantagem, e, também, que as ofertas sejam em valor inferior ao máximo admitido, poderão ser registrados outros preços.</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B72EA1" w:rsidRPr="00250D98" w:rsidRDefault="00B72EA1"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b/>
        </w:rPr>
      </w:pPr>
      <w:r w:rsidRPr="00250D98">
        <w:rPr>
          <w:rFonts w:ascii="Book Antiqua" w:hAnsi="Book Antiqua"/>
          <w:b/>
        </w:rPr>
        <w:lastRenderedPageBreak/>
        <w:t>19. DA ATA DE REGISTRO DE PREÇOS E DA CONTRATAÇÃO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19.2 Constam da Minuta da Ata de Registro de Preços as condições e a forma de pagamento, as sanções para o caso de inadimplemento e as demais obrigações das partes, integrando este Edital.</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19.3 A Ata de Registro de Preços terá vigência de 01 (um) ano, a partir da data de homologação da mesma pela Autoridade Competente, nos termos do art. 15, § 3º, inciso III, da Lei nº 8.666/93.</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 xml:space="preserve">19.5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 xml:space="preserve">19.5.1 O fornecedor registrado poderá ser convocado para assinar contrato (se esse for o caso), devendo firmá-lo em até </w:t>
      </w:r>
      <w:proofErr w:type="gramStart"/>
      <w:r w:rsidRPr="00250D98">
        <w:rPr>
          <w:rFonts w:ascii="Book Antiqua" w:eastAsia="Book Antiqua" w:hAnsi="Book Antiqua"/>
          <w:b/>
        </w:rPr>
        <w:t>3</w:t>
      </w:r>
      <w:proofErr w:type="gramEnd"/>
      <w:r w:rsidRPr="00250D98">
        <w:rPr>
          <w:rFonts w:ascii="Book Antiqua" w:eastAsia="Book Antiqua" w:hAnsi="Book Antiqua"/>
          <w:b/>
        </w:rPr>
        <w:t xml:space="preserve"> (três) dias úteis</w:t>
      </w:r>
      <w:r w:rsidRPr="00250D98">
        <w:rPr>
          <w:rFonts w:ascii="Book Antiqua" w:eastAsia="Book Antiqua" w:hAnsi="Book Antiqua"/>
        </w:rPr>
        <w:t>, contados do recebimento da notificação (via e-mail ou correio).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rPr>
        <w:t>19.6 As secretarias usuárias da Ata de Registro de Preços não emitirão qualquer Ordem de Fornecimento/Nota de Empenho, sem a prévia existência do respectivo crédito orçamentário.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825B89" w:rsidRPr="002F751C"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cs="Arial"/>
          <w:b/>
        </w:rPr>
      </w:pPr>
      <w:r>
        <w:rPr>
          <w:rFonts w:ascii="Book Antiqua" w:eastAsia="Book Antiqua" w:hAnsi="Book Antiqua" w:cs="Arial"/>
          <w:b/>
        </w:rPr>
        <w:t>20</w:t>
      </w:r>
      <w:r w:rsidRPr="00C35E56">
        <w:rPr>
          <w:rFonts w:ascii="Book Antiqua" w:eastAsia="Book Antiqua" w:hAnsi="Book Antiqua" w:cs="Arial"/>
          <w:b/>
        </w:rPr>
        <w:t>. DAS CONDIÇÕES DE ENTREGA E RECEBIMENTO</w:t>
      </w:r>
      <w:r w:rsidRPr="002F751C">
        <w:rPr>
          <w:rFonts w:ascii="Book Antiqua" w:eastAsia="Book Antiqua" w:hAnsi="Book Antiqua" w:cs="Arial"/>
          <w:b/>
        </w:rPr>
        <w:t xml:space="preserve"> </w:t>
      </w:r>
    </w:p>
    <w:p w:rsidR="00825B89" w:rsidRPr="00195D34"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20</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CC57F4"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shd w:val="clear" w:color="auto" w:fill="FFFFFF"/>
        </w:rPr>
        <w:t>20</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Pr="00195D34">
        <w:rPr>
          <w:rFonts w:ascii="Book Antiqua" w:eastAsia="Book Antiqua" w:hAnsi="Book Antiqua"/>
          <w:b/>
          <w:shd w:val="clear" w:color="auto" w:fill="FFFFFF"/>
        </w:rPr>
        <w:t xml:space="preserve">prazo máximo de </w:t>
      </w:r>
      <w:r w:rsidR="00597C6F" w:rsidRPr="00597C6F">
        <w:rPr>
          <w:rFonts w:ascii="Book Antiqua" w:eastAsia="Book Antiqua" w:hAnsi="Book Antiqua"/>
          <w:b/>
          <w:shd w:val="clear" w:color="auto" w:fill="FFFFFF"/>
        </w:rPr>
        <w:t>10</w:t>
      </w:r>
      <w:r w:rsidRPr="00597C6F">
        <w:rPr>
          <w:rFonts w:ascii="Book Antiqua" w:eastAsia="Book Antiqua" w:hAnsi="Book Antiqua"/>
          <w:b/>
          <w:shd w:val="clear" w:color="auto" w:fill="FFFFFF"/>
        </w:rPr>
        <w:t xml:space="preserve"> (</w:t>
      </w:r>
      <w:r w:rsidR="00597C6F" w:rsidRPr="00597C6F">
        <w:rPr>
          <w:rFonts w:ascii="Book Antiqua" w:eastAsia="Book Antiqua" w:hAnsi="Book Antiqua"/>
          <w:b/>
          <w:shd w:val="clear" w:color="auto" w:fill="FFFFFF"/>
        </w:rPr>
        <w:t>dez</w:t>
      </w:r>
      <w:r w:rsidRPr="00597C6F">
        <w:rPr>
          <w:rFonts w:ascii="Book Antiqua" w:eastAsia="Book Antiqua" w:hAnsi="Book Antiqua"/>
          <w:b/>
          <w:shd w:val="clear" w:color="auto" w:fill="FFFFFF"/>
        </w:rPr>
        <w:t>) dias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presente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Autorização de Empenho – AE.</w:t>
      </w:r>
    </w:p>
    <w:p w:rsidR="00825B89" w:rsidRPr="00CC57F4" w:rsidRDefault="00366841" w:rsidP="00CC57F4">
      <w:pPr>
        <w:ind w:left="0" w:right="-2"/>
        <w:rPr>
          <w:rFonts w:ascii="Book Antiqua" w:hAnsi="Book Antiqua"/>
        </w:rPr>
      </w:pPr>
      <w:r>
        <w:rPr>
          <w:rFonts w:ascii="Book Antiqua" w:eastAsia="Book Antiqua" w:hAnsi="Book Antiqua"/>
        </w:rPr>
        <w:t>20.3</w:t>
      </w:r>
      <w:r w:rsidR="00CC57F4">
        <w:rPr>
          <w:rFonts w:ascii="Book Antiqua" w:hAnsi="Book Antiqua"/>
        </w:rPr>
        <w:t xml:space="preserve"> </w:t>
      </w:r>
      <w:r w:rsidR="00CC57F4">
        <w:rPr>
          <w:rFonts w:ascii="Book Antiqua" w:eastAsia="Book Antiqua" w:hAnsi="Book Antiqua"/>
        </w:rPr>
        <w:t xml:space="preserve">Os materiais deverão ser novos, devidamente embalados e protegidos, devendo apresentar perfeitas condições. O custo do frete para entrega em qualquer ponto do Município de Gaspar ficará por conta do fornecedor.  </w:t>
      </w:r>
      <w:r w:rsidR="00825B89" w:rsidRPr="00195D34">
        <w:rPr>
          <w:rFonts w:ascii="Book Antiqua" w:eastAsia="Book Antiqua" w:hAnsi="Book Antiqua"/>
        </w:rPr>
        <w:t xml:space="preserve"> </w:t>
      </w:r>
    </w:p>
    <w:p w:rsidR="004C55CF" w:rsidRDefault="004C55CF"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r>
        <w:rPr>
          <w:rFonts w:ascii="Book Antiqua" w:eastAsia="Book Antiqua" w:hAnsi="Book Antiqua"/>
        </w:rPr>
        <w:t>20</w:t>
      </w:r>
      <w:r w:rsidR="002200B4">
        <w:rPr>
          <w:rFonts w:ascii="Book Antiqua" w:eastAsia="Book Antiqua" w:hAnsi="Book Antiqua"/>
        </w:rPr>
        <w:t>.3</w:t>
      </w:r>
      <w:r w:rsidRPr="008E1BC6">
        <w:rPr>
          <w:rFonts w:ascii="Book Antiqua" w:eastAsia="Book Antiqua" w:hAnsi="Book Antiqua"/>
        </w:rPr>
        <w:t>.1 A critério da administração poderão ser solicitadas entregas no seguinte endereço: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BF0124" w:rsidRDefault="00BF0124" w:rsidP="00BF0124">
      <w:pPr>
        <w:ind w:left="0" w:right="-1"/>
        <w:rPr>
          <w:rFonts w:ascii="Book Antiqua" w:hAnsi="Book Antiqua" w:cs="Book Antiqua"/>
          <w:shd w:val="clear" w:color="auto" w:fill="FFFFFF"/>
        </w:rPr>
      </w:pPr>
      <w:r w:rsidRPr="00875178">
        <w:rPr>
          <w:rFonts w:ascii="Book Antiqua" w:hAnsi="Book Antiqua" w:cs="Book Antiqua"/>
          <w:shd w:val="clear" w:color="auto" w:fill="FFFFFF"/>
        </w:rPr>
        <w:lastRenderedPageBreak/>
        <w:t>GABINETE DO PREFEITO E VICE-PREFEITO - Rua Coronel Aristiliano Ramos, nº 435 – Praça Getúlio Vargas, Gaspar/SC (horário de expediente: 08h00min às 12h00min e das 13h00min às 17h00min);</w:t>
      </w: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2200B4" w:rsidRDefault="002200B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POLÍCIA MILITAR - Avenida Olga Wehmuth, nº 85, Sete de Setembro, Gaspar/SC (horário de expediente: 13h00min às 19h00min);</w:t>
      </w: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0B1215">
        <w:rPr>
          <w:rFonts w:ascii="Book Antiqua" w:hAnsi="Book Antiqua" w:cs="Book Antiqua"/>
          <w:shd w:val="clear" w:color="auto" w:fill="FFFFFF"/>
        </w:rPr>
        <w:t>DELEGACIA DA POLÍCIA CIVIL</w:t>
      </w:r>
      <w:r w:rsidRPr="000B1215">
        <w:rPr>
          <w:rFonts w:ascii="Book Antiqua" w:hAnsi="Book Antiqua" w:cs="Book Antiqua"/>
          <w:color w:val="C0504D"/>
          <w:shd w:val="clear" w:color="auto" w:fill="FFFFFF"/>
        </w:rPr>
        <w:t xml:space="preserve"> - </w:t>
      </w:r>
      <w:r w:rsidRPr="000B1215">
        <w:rPr>
          <w:rFonts w:ascii="Book Antiqua" w:hAnsi="Book Antiqua" w:cs="Book Antiqua"/>
          <w:shd w:val="clear" w:color="auto" w:fill="FFFFFF"/>
        </w:rPr>
        <w:t xml:space="preserve">Rua Vereador Augusto Beduschi, n° 257, Centro, Gaspar/SC </w:t>
      </w:r>
      <w:r w:rsidRPr="000B1215">
        <w:rPr>
          <w:rFonts w:ascii="Book Antiqua" w:hAnsi="Book Antiqua" w:cs="Book Antiqua"/>
          <w:color w:val="000000"/>
          <w:shd w:val="clear" w:color="auto" w:fill="FFFFFF"/>
        </w:rPr>
        <w:t>(horário de expediente: 13h00min às 19h00min);</w:t>
      </w: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440574" w:rsidRPr="00440574" w:rsidRDefault="0044057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440574">
        <w:rPr>
          <w:rFonts w:ascii="Book Antiqua" w:hAnsi="Book Antiqua"/>
        </w:rPr>
        <w:t>SUPERINTENDÊNCIA DE TRÂNSITO (DITRAN) - Rua Coronel Aristiliano Ramos, nº 435 – Praça Getúlio Vargas, Centro, Gaspar/SC (horário de expediente: 08h00min às 12h00min e das 13h00min às 17h00min);</w:t>
      </w:r>
    </w:p>
    <w:p w:rsidR="00440574" w:rsidRPr="00440574" w:rsidRDefault="0044057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3A6DB2">
        <w:rPr>
          <w:rFonts w:ascii="Book Antiqua" w:hAnsi="Book Antiqua" w:cs="Book Antiqua"/>
          <w:shd w:val="clear" w:color="auto" w:fill="FFFFFF"/>
        </w:rPr>
        <w:t>), Centro, Gaspar/SC (horário de expediente: 08h00min às 12h00min e das 13h00min às 17h00min);</w:t>
      </w:r>
    </w:p>
    <w:p w:rsidR="00BF0124" w:rsidRDefault="00BF0124"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9019F" w:rsidRPr="0039019F" w:rsidRDefault="0039019F"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9019F">
        <w:rPr>
          <w:rFonts w:ascii="Book Antiqua" w:hAnsi="Book Antiqua"/>
        </w:rPr>
        <w:t>SECRETARIA MUNICIPAL DE OBRAS E SERVIÇOS URBANOS - Avenida Frei Godofredo, nº 1.635, Santa Terezinha, Gaspar/SC (horário de expediente: 07h30min às 12h00min e das 13h30min às 17h00min);</w:t>
      </w:r>
    </w:p>
    <w:p w:rsidR="0039019F" w:rsidRDefault="0039019F" w:rsidP="00BF012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ASSISTÊNCIA SOCIAL – Avenida das Com</w:t>
      </w:r>
      <w:r>
        <w:rPr>
          <w:rFonts w:ascii="Book Antiqua" w:hAnsi="Book Antiqua" w:cs="Book Antiqua"/>
          <w:shd w:val="clear" w:color="auto" w:fill="FFFFFF"/>
        </w:rPr>
        <w:t>unidades</w:t>
      </w:r>
      <w:r w:rsidRPr="003A6DB2">
        <w:rPr>
          <w:rFonts w:ascii="Book Antiqua" w:hAnsi="Book Antiqua" w:cs="Book Antiqua"/>
          <w:shd w:val="clear" w:color="auto" w:fill="FFFFFF"/>
        </w:rPr>
        <w:t>, nº 133, Centro, Gaspar/SC (horário de expediente: 08h00min às 12h00min e das 13h00min às 17h00min);</w:t>
      </w: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C73D6B" w:rsidRPr="00C73D6B" w:rsidRDefault="00C73D6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C73D6B">
        <w:rPr>
          <w:rFonts w:ascii="Book Antiqua" w:hAnsi="Book Antiqua"/>
        </w:rPr>
        <w:t>SECRETARIA MUNICIPAL DE SAÚDE - Avenida Olga Wehmuth, nº 151, Sete de Setembro, Gaspar/SC (horário de expediente: 07h30min às 12h00min e das 13h30min às 17h00min);</w:t>
      </w:r>
    </w:p>
    <w:p w:rsidR="00C73D6B" w:rsidRDefault="00C73D6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CE458B" w:rsidRPr="00CE458B" w:rsidRDefault="00CE458B" w:rsidP="00CE458B">
      <w:pPr>
        <w:ind w:left="0" w:right="-1"/>
        <w:rPr>
          <w:rFonts w:ascii="Book Antiqua" w:hAnsi="Book Antiqua" w:cs="Book Antiqua"/>
          <w:shd w:val="clear" w:color="auto" w:fill="FFFFFF"/>
        </w:rPr>
      </w:pPr>
      <w:r w:rsidRPr="00CE458B">
        <w:rPr>
          <w:rFonts w:ascii="Book Antiqua" w:hAnsi="Book Antiqua"/>
        </w:rPr>
        <w:t>SECRETARIA MUNICIPAL DE DESENVOLVIMENTO ECONÔMICO, RENDA E TURISMO - Rua Coronel Aristiliano Ramos, nº 435 – Praça Getúlio Vargas, Centro, Gaspar/SC (horário de expediente: 08h00min às 12h00min e das 13h00min às 17h00min);</w:t>
      </w:r>
    </w:p>
    <w:p w:rsidR="00CE458B" w:rsidRDefault="00CE458B" w:rsidP="00CE458B">
      <w:pPr>
        <w:ind w:left="0" w:right="-1"/>
        <w:rPr>
          <w:rFonts w:ascii="Book Antiqua" w:hAnsi="Book Antiqua" w:cs="Book Antiqua"/>
          <w:shd w:val="clear" w:color="auto" w:fill="FFFFFF"/>
        </w:rPr>
      </w:pPr>
    </w:p>
    <w:p w:rsidR="00CE458B" w:rsidRPr="00875178" w:rsidRDefault="00CE458B" w:rsidP="00CE458B">
      <w:pPr>
        <w:ind w:left="0" w:right="-1"/>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035C29" w:rsidRDefault="00035C2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6B3A93" w:rsidRPr="00C72FD0" w:rsidRDefault="006B3A93" w:rsidP="006B3A9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5752C">
        <w:rPr>
          <w:rFonts w:ascii="Book Antiqua" w:hAnsi="Book Antiqua"/>
        </w:rPr>
        <w:t>SERVIÇO AUTÔNOMO MUNICIPAL DE ÁGUA E ESGOTO (SAMAE) – Rua João Vieira, nº 189, Bairro Santa Terez</w:t>
      </w:r>
      <w:r>
        <w:rPr>
          <w:rFonts w:ascii="Book Antiqua" w:hAnsi="Book Antiqua"/>
        </w:rPr>
        <w:t>inha, CEP 89.114-320, Gaspar/SC (</w:t>
      </w:r>
      <w:r w:rsidRPr="00875178">
        <w:rPr>
          <w:rFonts w:ascii="Book Antiqua" w:hAnsi="Book Antiqua" w:cs="Book Antiqua"/>
          <w:shd w:val="clear" w:color="auto" w:fill="FFFFFF"/>
        </w:rPr>
        <w:t>horário de expediente</w:t>
      </w:r>
      <w:r w:rsidRPr="0075752C">
        <w:rPr>
          <w:rFonts w:ascii="Book Antiqua" w:hAnsi="Book Antiqua"/>
        </w:rPr>
        <w:t>: 07h30min às 12h00min e das 13h30min às 17h00min</w:t>
      </w:r>
      <w:r>
        <w:rPr>
          <w:rFonts w:ascii="Book Antiqua" w:hAnsi="Book Antiqua"/>
        </w:rPr>
        <w:t>).</w:t>
      </w:r>
    </w:p>
    <w:p w:rsidR="0075752C" w:rsidRDefault="0075752C"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r>
        <w:rPr>
          <w:rFonts w:ascii="Book Antiqua" w:eastAsia="Book Antiqua" w:hAnsi="Book Antiqua"/>
          <w:shd w:val="clear" w:color="auto" w:fill="FFFFFF"/>
        </w:rPr>
        <w:t>20</w:t>
      </w:r>
      <w:r w:rsidR="002200B4">
        <w:rPr>
          <w:rFonts w:ascii="Book Antiqua" w:eastAsia="Book Antiqua" w:hAnsi="Book Antiqua"/>
          <w:shd w:val="clear" w:color="auto" w:fill="FFFFFF"/>
        </w:rPr>
        <w:t>.3</w:t>
      </w:r>
      <w:r w:rsidRPr="00022086">
        <w:rPr>
          <w:rFonts w:ascii="Book Antiqua" w:eastAsia="Book Antiqua" w:hAnsi="Book Antiqua"/>
          <w:shd w:val="clear" w:color="auto" w:fill="FFFFFF"/>
        </w:rPr>
        <w:t>.2 Poderão ser solicitadas entregas em outros locais não estipulados neste Edital, sendo que o fornecedor obriga-se a entregar os materiais no local indicado, desde que seja dentro do Município de Gaspar.</w:t>
      </w:r>
    </w:p>
    <w:p w:rsidR="00825B89" w:rsidRPr="00022086"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Pr="00022086"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rPr>
        <w:t>20</w:t>
      </w:r>
      <w:r w:rsidR="002200B4">
        <w:rPr>
          <w:rFonts w:ascii="Book Antiqua" w:eastAsia="Book Antiqua" w:hAnsi="Book Antiqua"/>
        </w:rPr>
        <w:t>.4</w:t>
      </w:r>
      <w:r w:rsidRPr="00022086">
        <w:rPr>
          <w:rFonts w:ascii="Book Antiqua" w:eastAsia="Book Antiqua" w:hAnsi="Book Antiqua"/>
        </w:rPr>
        <w:t xml:space="preserve"> No ato da entrega dos materiais a proponente deverá apresentar Nota Fiscal/Fatura correspondente às quantias solicitadas, que será submetida à aprovação do órgão responsável pelo recebimento.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shd w:val="clear" w:color="auto" w:fill="FFFFFF"/>
        </w:rPr>
      </w:pPr>
      <w:r>
        <w:rPr>
          <w:rFonts w:ascii="Book Antiqua" w:eastAsia="Book Antiqua" w:hAnsi="Book Antiqua"/>
          <w:shd w:val="clear" w:color="auto" w:fill="FFFFFF"/>
        </w:rPr>
        <w:lastRenderedPageBreak/>
        <w:t>20</w:t>
      </w:r>
      <w:r w:rsidR="002200B4">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 Fica aqui estabelecido que os materiais objeto deste Pregão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4"/>
        <w:rPr>
          <w:rFonts w:ascii="Book Antiqua" w:eastAsia="Book Antiqua" w:hAnsi="Book Antiqua"/>
          <w:shd w:val="clear" w:color="auto" w:fill="FFFFFF"/>
        </w:rPr>
      </w:pPr>
      <w:r w:rsidRPr="00022086">
        <w:rPr>
          <w:rFonts w:ascii="Book Antiqua" w:eastAsia="Book Antiqua" w:hAnsi="Book Antiqua"/>
          <w:shd w:val="clear" w:color="auto" w:fill="FFFFFF"/>
        </w:rPr>
        <w:t xml:space="preserve">a)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material com a especificação contida neste edital e seus anexos;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4"/>
        <w:rPr>
          <w:rFonts w:ascii="Book Antiqua" w:eastAsia="Book Antiqua" w:hAnsi="Book Antiqua"/>
          <w:shd w:val="clear" w:color="auto" w:fill="FFFFFF"/>
        </w:rPr>
      </w:pPr>
      <w:r w:rsidRPr="00022086">
        <w:rPr>
          <w:rFonts w:ascii="Book Antiqua" w:eastAsia="Book Antiqua" w:hAnsi="Book Antiqua"/>
          <w:shd w:val="clear" w:color="auto" w:fill="FFFFFF"/>
        </w:rPr>
        <w:t xml:space="preserve">b)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conseqüente aceitação.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shd w:val="clear" w:color="auto" w:fill="FFFFFF"/>
        </w:rPr>
        <w:t>20</w:t>
      </w:r>
      <w:r w:rsidR="002200B4">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825B89" w:rsidRPr="00195D34"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rPr>
        <w:t>20</w:t>
      </w:r>
      <w:r w:rsidR="002200B4">
        <w:rPr>
          <w:rFonts w:ascii="Book Antiqua" w:eastAsia="Book Antiqua" w:hAnsi="Book Antiqua"/>
        </w:rPr>
        <w:t>.6</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Pr>
          <w:rFonts w:ascii="Book Antiqua" w:eastAsia="Book Antiqua" w:hAnsi="Book Antiqua"/>
          <w:shd w:val="clear" w:color="auto" w:fill="FFFFFF"/>
        </w:rPr>
        <w:t>24</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vinte e quatro</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825B89" w:rsidRPr="00195D34" w:rsidRDefault="002200B4"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20.7</w:t>
      </w:r>
      <w:r w:rsidR="00825B89">
        <w:rPr>
          <w:rFonts w:ascii="Book Antiqua" w:eastAsia="Book Antiqua" w:hAnsi="Book Antiqua"/>
          <w:shd w:val="clear" w:color="auto" w:fill="FFFFFF"/>
        </w:rPr>
        <w:t xml:space="preserve"> </w:t>
      </w:r>
      <w:r w:rsidR="00825B89" w:rsidRPr="00195D34">
        <w:rPr>
          <w:rFonts w:ascii="Book Antiqua" w:eastAsia="Book Antiqua" w:hAnsi="Book Antiqua"/>
          <w:shd w:val="clear" w:color="auto" w:fill="FFFFFF"/>
        </w:rPr>
        <w:t xml:space="preserve">Se a substituição dos materiais cotados não for realizada no prazo estipulado, a fornecedora estará </w:t>
      </w:r>
      <w:r w:rsidR="00825B89" w:rsidRPr="00195D34">
        <w:rPr>
          <w:rFonts w:ascii="Book Antiqua" w:eastAsia="Book Antiqua" w:hAnsi="Book Antiqua"/>
        </w:rPr>
        <w:t>sujeita às sanções previstas neste Edital, na Ata de Registro de Preços, na Minuta do Contrato e na Lei.</w:t>
      </w:r>
    </w:p>
    <w:p w:rsidR="00350EF2" w:rsidRDefault="00825B89" w:rsidP="00825B89">
      <w:pPr>
        <w:ind w:left="0" w:right="-2"/>
        <w:rPr>
          <w:rFonts w:ascii="Book Antiqua" w:hAnsi="Book Antiqua"/>
        </w:rPr>
      </w:pPr>
      <w:r>
        <w:rPr>
          <w:rFonts w:ascii="Book Antiqua" w:eastAsia="Book Antiqua" w:hAnsi="Book Antiqua"/>
        </w:rPr>
        <w:t>20</w:t>
      </w:r>
      <w:r w:rsidR="002200B4">
        <w:rPr>
          <w:rFonts w:ascii="Book Antiqua" w:eastAsia="Book Antiqua" w:hAnsi="Book Antiqua"/>
        </w:rPr>
        <w:t>.8</w:t>
      </w:r>
      <w:r w:rsidRPr="00195D34">
        <w:rPr>
          <w:rFonts w:ascii="Book Antiqua" w:eastAsia="Book Antiqua" w:hAnsi="Book Antiqua"/>
        </w:rPr>
        <w:t xml:space="preserve">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440574" w:rsidRDefault="00440574"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b/>
        </w:rPr>
        <w:t>21. DAS CONDIÇÕES CONTRATUAIS</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 xml:space="preserve">21.4 Os valores poderão ser reajustados a cada 12 (doze) meses, pelo </w:t>
      </w:r>
      <w:r>
        <w:rPr>
          <w:rFonts w:ascii="Book Antiqua" w:eastAsia="Book Antiqua" w:hAnsi="Book Antiqua"/>
        </w:rPr>
        <w:t>INPC – Índice Nacional de Preços ao Consumidor</w:t>
      </w:r>
      <w:r w:rsidRPr="00250D98">
        <w:rPr>
          <w:rFonts w:ascii="Book Antiqua" w:hAnsi="Book Antiqua" w:cs="Book Antiqua"/>
        </w:rPr>
        <w:t>, ou por outro que venha a substituí-lo.</w:t>
      </w:r>
    </w:p>
    <w:p w:rsidR="00825B89" w:rsidRPr="00250D98" w:rsidRDefault="00825B89" w:rsidP="00825B89">
      <w:pPr>
        <w:widowControl w:val="0"/>
        <w:ind w:left="0" w:right="-1"/>
        <w:rPr>
          <w:rFonts w:ascii="Book Antiqua" w:eastAsia="Book Antiqua" w:hAnsi="Book Antiqua"/>
          <w:b/>
          <w:color w:val="FF0000"/>
          <w:highlight w:val="yellow"/>
        </w:rPr>
      </w:pPr>
    </w:p>
    <w:p w:rsidR="001751BC" w:rsidRPr="00336D74" w:rsidRDefault="001751BC" w:rsidP="001751BC">
      <w:pPr>
        <w:widowControl w:val="0"/>
        <w:ind w:left="0" w:right="-1"/>
        <w:rPr>
          <w:rFonts w:ascii="Book Antiqua" w:eastAsia="Book Antiqua" w:hAnsi="Book Antiqua"/>
          <w:b/>
        </w:rPr>
      </w:pPr>
      <w:r w:rsidRPr="00336D74">
        <w:rPr>
          <w:rFonts w:ascii="Book Antiqua" w:eastAsia="Book Antiqua" w:hAnsi="Book Antiqua"/>
          <w:b/>
        </w:rPr>
        <w:t>22. DA FORMA DE PAGAMENTO E DA DOTAÇÃO ORÇAMENTÁRIA</w:t>
      </w:r>
    </w:p>
    <w:p w:rsidR="001751BC" w:rsidRPr="00D10F53" w:rsidRDefault="001751BC" w:rsidP="001751BC">
      <w:pPr>
        <w:widowControl w:val="0"/>
        <w:autoSpaceDE w:val="0"/>
        <w:autoSpaceDN w:val="0"/>
        <w:adjustRightInd w:val="0"/>
        <w:ind w:left="0" w:right="-1"/>
        <w:rPr>
          <w:rFonts w:ascii="Book Antiqua" w:eastAsia="Book Antiqua" w:hAnsi="Book Antiqua"/>
        </w:rPr>
      </w:pPr>
      <w:r>
        <w:rPr>
          <w:rFonts w:ascii="Book Antiqua" w:eastAsia="Book Antiqua" w:hAnsi="Book Antiqua"/>
        </w:rPr>
        <w:t>22</w:t>
      </w:r>
      <w:r w:rsidRPr="00D10F53">
        <w:rPr>
          <w:rFonts w:ascii="Book Antiqua" w:eastAsia="Book Antiqua" w:hAnsi="Book Antiqua"/>
        </w:rPr>
        <w:t xml:space="preserve">.1 O pagamento será efetuado em </w:t>
      </w:r>
      <w:r w:rsidRPr="00C473E9">
        <w:rPr>
          <w:rFonts w:ascii="Book Antiqua" w:eastAsia="Book Antiqua" w:hAnsi="Book Antiqua"/>
          <w:b/>
          <w:i/>
        </w:rPr>
        <w:t>até 15 (quinze) dias</w:t>
      </w:r>
      <w:r w:rsidRPr="00D10F53">
        <w:rPr>
          <w:rFonts w:ascii="Book Antiqua" w:eastAsia="Book Antiqua" w:hAnsi="Book Antiqua"/>
        </w:rPr>
        <w:t xml:space="preserve">, contados a partir </w:t>
      </w:r>
      <w:r w:rsidRPr="005704DD">
        <w:rPr>
          <w:rFonts w:ascii="Book Antiqua" w:hAnsi="Book Antiqua" w:cs="Book Antiqua"/>
          <w:shd w:val="clear" w:color="auto" w:fill="FFFFFF"/>
        </w:rPr>
        <w:t xml:space="preserve">do recebimento </w:t>
      </w:r>
      <w:r>
        <w:rPr>
          <w:rFonts w:ascii="Book Antiqua" w:hAnsi="Book Antiqua" w:cs="Book Antiqua"/>
          <w:shd w:val="clear" w:color="auto" w:fill="FFFFFF"/>
        </w:rPr>
        <w:t xml:space="preserve">definitivo </w:t>
      </w:r>
      <w:r w:rsidRPr="005704DD">
        <w:rPr>
          <w:rFonts w:ascii="Book Antiqua" w:hAnsi="Book Antiqua" w:cs="Book Antiqua"/>
          <w:shd w:val="clear" w:color="auto" w:fill="FFFFFF"/>
        </w:rPr>
        <w:t>do</w:t>
      </w:r>
      <w:r>
        <w:rPr>
          <w:rFonts w:ascii="Book Antiqua" w:hAnsi="Book Antiqua" w:cs="Book Antiqua"/>
          <w:shd w:val="clear" w:color="auto" w:fill="FFFFFF"/>
        </w:rPr>
        <w:t xml:space="preserve"> objeto</w:t>
      </w:r>
      <w:r w:rsidRPr="00D10F53">
        <w:rPr>
          <w:rFonts w:ascii="Book Antiqua" w:eastAsia="Book Antiqua" w:hAnsi="Book Antiqua"/>
        </w:rPr>
        <w:t>, mediante a apresentação da Nota Fiscal/Fatura devidamente atestada pelo re</w:t>
      </w:r>
      <w:r w:rsidR="00B06BF5">
        <w:rPr>
          <w:rFonts w:ascii="Book Antiqua" w:eastAsia="Book Antiqua" w:hAnsi="Book Antiqua"/>
        </w:rPr>
        <w:t xml:space="preserve">sponsável do setor requerente, </w:t>
      </w:r>
      <w:r w:rsidR="00B06BF5">
        <w:rPr>
          <w:rFonts w:ascii="Book Antiqua" w:hAnsi="Book Antiqua"/>
        </w:rPr>
        <w:t>diante de Depósito Bancário ou Chave PIX.</w:t>
      </w:r>
    </w:p>
    <w:p w:rsidR="001751BC" w:rsidRPr="00D10F53" w:rsidRDefault="001751BC" w:rsidP="001751BC">
      <w:pPr>
        <w:widowControl w:val="0"/>
        <w:autoSpaceDE w:val="0"/>
        <w:autoSpaceDN w:val="0"/>
        <w:adjustRightInd w:val="0"/>
        <w:ind w:left="0" w:right="-1"/>
        <w:rPr>
          <w:rFonts w:ascii="Book Antiqua" w:eastAsia="Book Antiqua" w:hAnsi="Book Antiqua"/>
        </w:rPr>
      </w:pPr>
      <w:r>
        <w:rPr>
          <w:rFonts w:ascii="Book Antiqua" w:eastAsia="Book Antiqua" w:hAnsi="Book Antiqua"/>
        </w:rPr>
        <w:t>22</w:t>
      </w:r>
      <w:r w:rsidRPr="00D10F53">
        <w:rPr>
          <w:rFonts w:ascii="Book Antiqua" w:eastAsia="Book Antiqua" w:hAnsi="Book Antiqua"/>
        </w:rPr>
        <w:t>.2 Para fazer jus ao pagamento, a empresa deverá apresentar, juntamente com o documento de cobrança, prova de regularidade perante o Instituto Nacional do Seguro Social – INSS e perante o FGTS.</w:t>
      </w:r>
    </w:p>
    <w:p w:rsidR="001751BC" w:rsidRPr="00D10F53" w:rsidRDefault="001751BC" w:rsidP="001751BC">
      <w:pPr>
        <w:widowControl w:val="0"/>
        <w:autoSpaceDE w:val="0"/>
        <w:autoSpaceDN w:val="0"/>
        <w:adjustRightInd w:val="0"/>
        <w:ind w:left="0" w:right="-1"/>
        <w:rPr>
          <w:rFonts w:ascii="Book Antiqua" w:eastAsia="Book Antiqua" w:hAnsi="Book Antiqua"/>
        </w:rPr>
      </w:pPr>
      <w:proofErr w:type="gramStart"/>
      <w:r>
        <w:rPr>
          <w:rFonts w:ascii="Book Antiqua" w:eastAsia="Book Antiqua" w:hAnsi="Book Antiqua"/>
        </w:rPr>
        <w:t>22</w:t>
      </w:r>
      <w:r w:rsidRPr="00D10F53">
        <w:rPr>
          <w:rFonts w:ascii="Book Antiqua" w:eastAsia="Book Antiqua" w:hAnsi="Book Antiqua"/>
        </w:rPr>
        <w:t>.3 Nenhum</w:t>
      </w:r>
      <w:proofErr w:type="gramEnd"/>
      <w:r w:rsidRPr="00D10F53">
        <w:rPr>
          <w:rFonts w:ascii="Book Antiqua" w:eastAsia="Book Antiqua" w:hAnsi="Book Antiqua"/>
        </w:rPr>
        <w:t xml:space="preserve"> pagamento será efetuado à empresa, enquanto houver pendência de liquidação de obrigação financeira, em virtude de penalidade ou inadimplência contratual.</w:t>
      </w:r>
    </w:p>
    <w:p w:rsidR="001751BC" w:rsidRPr="00D10F53" w:rsidRDefault="001751BC" w:rsidP="001751BC">
      <w:pPr>
        <w:widowControl w:val="0"/>
        <w:autoSpaceDE w:val="0"/>
        <w:autoSpaceDN w:val="0"/>
        <w:adjustRightInd w:val="0"/>
        <w:ind w:left="0" w:right="-1"/>
        <w:rPr>
          <w:rFonts w:ascii="Book Antiqua" w:eastAsia="Book Antiqua" w:hAnsi="Book Antiqua"/>
        </w:rPr>
      </w:pPr>
      <w:r>
        <w:rPr>
          <w:rFonts w:ascii="Book Antiqua" w:eastAsia="Book Antiqua" w:hAnsi="Book Antiqua"/>
        </w:rPr>
        <w:t>22</w:t>
      </w:r>
      <w:r w:rsidRPr="00D10F53">
        <w:rPr>
          <w:rFonts w:ascii="Book Antiqua" w:eastAsia="Book Antiqua" w:hAnsi="Book Antiqua"/>
        </w:rPr>
        <w:t>.4 Não haverá, sob hipótese alguma, pagamento antecipado.</w:t>
      </w:r>
    </w:p>
    <w:p w:rsidR="001751BC" w:rsidRPr="00D10F53" w:rsidRDefault="001751BC" w:rsidP="001751BC">
      <w:pPr>
        <w:widowControl w:val="0"/>
        <w:autoSpaceDE w:val="0"/>
        <w:autoSpaceDN w:val="0"/>
        <w:adjustRightInd w:val="0"/>
        <w:ind w:left="0" w:right="-1"/>
        <w:rPr>
          <w:rFonts w:ascii="Book Antiqua" w:eastAsia="Book Antiqua" w:hAnsi="Book Antiqua"/>
        </w:rPr>
      </w:pPr>
      <w:r>
        <w:rPr>
          <w:rFonts w:ascii="Book Antiqua" w:eastAsia="Book Antiqua" w:hAnsi="Book Antiqua"/>
        </w:rPr>
        <w:t>22</w:t>
      </w:r>
      <w:r w:rsidRPr="00D10F53">
        <w:rPr>
          <w:rFonts w:ascii="Book Antiqua" w:eastAsia="Book Antiqua" w:hAnsi="Book Antiqua"/>
        </w:rPr>
        <w:t>.5 No caso de eventuais atrasos de pagamento das faturas, por culpa da Administração, o valor será atualizado monetariamente nos termos do art. 117 da Constituição Estadual de SC.</w:t>
      </w:r>
    </w:p>
    <w:p w:rsidR="00D5220D" w:rsidRPr="00D5220D" w:rsidRDefault="001751BC" w:rsidP="00D5220D">
      <w:pPr>
        <w:widowControl w:val="0"/>
        <w:autoSpaceDE w:val="0"/>
        <w:autoSpaceDN w:val="0"/>
        <w:adjustRightInd w:val="0"/>
        <w:ind w:left="0" w:right="-1"/>
        <w:rPr>
          <w:rFonts w:ascii="Book Antiqua" w:eastAsia="Book Antiqua" w:hAnsi="Book Antiqua"/>
        </w:rPr>
      </w:pPr>
      <w:r w:rsidRPr="00FD1FDA">
        <w:rPr>
          <w:rFonts w:ascii="Book Antiqua" w:eastAsia="Book Antiqua" w:hAnsi="Book Antiqua"/>
        </w:rPr>
        <w:t xml:space="preserve">22.6 As despesas decorrentes </w:t>
      </w:r>
      <w:r w:rsidRPr="00FD1FDA">
        <w:rPr>
          <w:rFonts w:ascii="Book Antiqua" w:hAnsi="Book Antiqua" w:cs="Book Antiqua"/>
          <w:shd w:val="clear" w:color="auto" w:fill="FFFFFF"/>
        </w:rPr>
        <w:t xml:space="preserve">de aquisição do objeto desta licitação </w:t>
      </w:r>
      <w:r w:rsidRPr="00FD1FDA">
        <w:rPr>
          <w:rFonts w:ascii="Book Antiqua" w:eastAsia="Book Antiqua" w:hAnsi="Book Antiqua"/>
        </w:rPr>
        <w:t>correrão à conta dos recursos especificados no orçamento do Município e nos demais órgãos e entidades usuárias, existentes na</w:t>
      </w:r>
      <w:r>
        <w:rPr>
          <w:rFonts w:ascii="Book Antiqua" w:eastAsia="Book Antiqua" w:hAnsi="Book Antiqua"/>
        </w:rPr>
        <w:t xml:space="preserve"> </w:t>
      </w:r>
      <w:r w:rsidRPr="00FD1FDA">
        <w:rPr>
          <w:rFonts w:ascii="Book Antiqua" w:eastAsia="Book Antiqua" w:hAnsi="Book Antiqua"/>
        </w:rPr>
        <w:t>seguinte dotaç</w:t>
      </w:r>
      <w:r>
        <w:rPr>
          <w:rFonts w:ascii="Book Antiqua" w:eastAsia="Book Antiqua" w:hAnsi="Book Antiqua"/>
        </w:rPr>
        <w:t>ão</w:t>
      </w:r>
      <w:r w:rsidRPr="00FD1FDA">
        <w:rPr>
          <w:rFonts w:ascii="Book Antiqua" w:eastAsia="Book Antiqua" w:hAnsi="Book Antiqua"/>
        </w:rPr>
        <w:t>:</w:t>
      </w:r>
    </w:p>
    <w:p w:rsidR="00D5220D" w:rsidRPr="00465000" w:rsidRDefault="00D5220D" w:rsidP="00825B89">
      <w:pPr>
        <w:ind w:left="0" w:right="-2"/>
        <w:jc w:val="right"/>
        <w:rPr>
          <w:rFonts w:ascii="Book Antiqua" w:hAnsi="Book Antiqua"/>
          <w:i/>
        </w:rPr>
      </w:pPr>
      <w:r w:rsidRPr="00465000">
        <w:rPr>
          <w:rFonts w:ascii="Book Antiqua" w:hAnsi="Book Antiqua"/>
          <w:i/>
        </w:rPr>
        <w:t>Gabinete do Prefeito e Vice-Prefeito</w:t>
      </w:r>
    </w:p>
    <w:p w:rsidR="00825B89" w:rsidRPr="00465000" w:rsidRDefault="00825B89" w:rsidP="00825B89">
      <w:pPr>
        <w:ind w:left="0" w:right="-2"/>
        <w:jc w:val="right"/>
        <w:rPr>
          <w:rFonts w:ascii="Book Antiqua" w:hAnsi="Book Antiqua"/>
          <w:i/>
          <w:szCs w:val="24"/>
        </w:rPr>
      </w:pPr>
      <w:r w:rsidRPr="00465000">
        <w:rPr>
          <w:rFonts w:ascii="Book Antiqua" w:hAnsi="Book Antiqua"/>
          <w:b/>
          <w:i/>
          <w:szCs w:val="24"/>
        </w:rPr>
        <w:t>Exercício 2021;</w:t>
      </w:r>
    </w:p>
    <w:p w:rsidR="00D5220D" w:rsidRPr="00465000" w:rsidRDefault="00D5220D" w:rsidP="00825B89">
      <w:pPr>
        <w:ind w:left="0" w:right="-2"/>
        <w:jc w:val="right"/>
        <w:rPr>
          <w:rFonts w:ascii="Book Antiqua" w:hAnsi="Book Antiqua"/>
          <w:i/>
        </w:rPr>
      </w:pPr>
      <w:r w:rsidRPr="00465000">
        <w:rPr>
          <w:rFonts w:ascii="Book Antiqua" w:hAnsi="Book Antiqua"/>
          <w:i/>
        </w:rPr>
        <w:t xml:space="preserve">Secretaria Municipal da Fazenda e Gestão Administrativa </w:t>
      </w:r>
    </w:p>
    <w:p w:rsidR="00825B89" w:rsidRPr="00465000" w:rsidRDefault="00825B89" w:rsidP="00825B89">
      <w:pPr>
        <w:ind w:left="0" w:right="-2"/>
        <w:jc w:val="right"/>
        <w:rPr>
          <w:rFonts w:ascii="Book Antiqua" w:hAnsi="Book Antiqua"/>
          <w:b/>
          <w:i/>
          <w:szCs w:val="24"/>
        </w:rPr>
      </w:pPr>
      <w:r w:rsidRPr="00465000">
        <w:rPr>
          <w:rFonts w:ascii="Book Antiqua" w:hAnsi="Book Antiqua"/>
          <w:b/>
          <w:i/>
          <w:szCs w:val="24"/>
        </w:rPr>
        <w:t>Exercício 2021;</w:t>
      </w:r>
    </w:p>
    <w:p w:rsidR="00D5220D" w:rsidRPr="00465000" w:rsidRDefault="00D5220D" w:rsidP="00825B89">
      <w:pPr>
        <w:ind w:left="0" w:right="-2"/>
        <w:jc w:val="right"/>
        <w:rPr>
          <w:rFonts w:ascii="Book Antiqua" w:hAnsi="Book Antiqua"/>
          <w:b/>
          <w:i/>
          <w:szCs w:val="24"/>
        </w:rPr>
      </w:pPr>
      <w:r w:rsidRPr="00465000">
        <w:rPr>
          <w:rFonts w:ascii="Book Antiqua" w:hAnsi="Book Antiqua"/>
          <w:i/>
        </w:rPr>
        <w:t>Polícia Militar</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lastRenderedPageBreak/>
        <w:t>Exercício 2021;</w:t>
      </w:r>
    </w:p>
    <w:p w:rsidR="00D5220D" w:rsidRPr="00465000" w:rsidRDefault="00D5220D" w:rsidP="00D5220D">
      <w:pPr>
        <w:ind w:left="0" w:right="-2"/>
        <w:jc w:val="right"/>
        <w:rPr>
          <w:rFonts w:ascii="Book Antiqua" w:hAnsi="Book Antiqua"/>
          <w:b/>
          <w:i/>
          <w:szCs w:val="24"/>
        </w:rPr>
      </w:pPr>
      <w:r w:rsidRPr="00465000">
        <w:rPr>
          <w:rFonts w:ascii="Book Antiqua" w:hAnsi="Book Antiqua"/>
          <w:i/>
        </w:rPr>
        <w:t>Delegacia de Polícia Civil</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t>Exercício 2021;</w:t>
      </w:r>
    </w:p>
    <w:p w:rsidR="00B85BFA" w:rsidRPr="00465000" w:rsidRDefault="00B85BFA" w:rsidP="00825B89">
      <w:pPr>
        <w:ind w:left="0" w:right="-2"/>
        <w:jc w:val="right"/>
        <w:rPr>
          <w:rFonts w:ascii="Book Antiqua" w:hAnsi="Book Antiqua"/>
          <w:i/>
        </w:rPr>
      </w:pPr>
      <w:r w:rsidRPr="00465000">
        <w:rPr>
          <w:rFonts w:ascii="Book Antiqua" w:hAnsi="Book Antiqua"/>
          <w:i/>
        </w:rPr>
        <w:t>Superintendência de Trânsito (DITRAN)</w:t>
      </w:r>
    </w:p>
    <w:p w:rsidR="00B85BFA" w:rsidRPr="00465000" w:rsidRDefault="00B85BFA" w:rsidP="00B85BFA">
      <w:pPr>
        <w:ind w:left="0" w:right="-2"/>
        <w:jc w:val="right"/>
        <w:rPr>
          <w:rFonts w:ascii="Book Antiqua" w:hAnsi="Book Antiqua"/>
          <w:b/>
          <w:i/>
          <w:szCs w:val="24"/>
        </w:rPr>
      </w:pPr>
      <w:r w:rsidRPr="00465000">
        <w:rPr>
          <w:rFonts w:ascii="Book Antiqua" w:hAnsi="Book Antiqua"/>
          <w:b/>
          <w:i/>
          <w:szCs w:val="24"/>
        </w:rPr>
        <w:t>Exercício 2021;</w:t>
      </w:r>
    </w:p>
    <w:p w:rsidR="00D5220D" w:rsidRPr="00465000" w:rsidRDefault="00D5220D" w:rsidP="00825B89">
      <w:pPr>
        <w:ind w:left="0" w:right="-2"/>
        <w:jc w:val="right"/>
        <w:rPr>
          <w:rFonts w:ascii="Book Antiqua" w:hAnsi="Book Antiqua"/>
          <w:b/>
          <w:i/>
          <w:szCs w:val="24"/>
        </w:rPr>
      </w:pPr>
      <w:r w:rsidRPr="00465000">
        <w:rPr>
          <w:rFonts w:ascii="Book Antiqua" w:hAnsi="Book Antiqua"/>
          <w:i/>
        </w:rPr>
        <w:t>Secretaria Municipal de Planejamento Territorial</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t>Exercício 2021;</w:t>
      </w:r>
    </w:p>
    <w:p w:rsidR="00D5220D" w:rsidRPr="00465000" w:rsidRDefault="00D5220D" w:rsidP="00825B89">
      <w:pPr>
        <w:ind w:left="0" w:right="-2"/>
        <w:jc w:val="right"/>
        <w:rPr>
          <w:rFonts w:ascii="Book Antiqua" w:hAnsi="Book Antiqua"/>
          <w:i/>
        </w:rPr>
      </w:pPr>
      <w:r w:rsidRPr="00465000">
        <w:rPr>
          <w:rFonts w:ascii="Book Antiqua" w:hAnsi="Book Antiqua"/>
          <w:i/>
        </w:rPr>
        <w:t>Secretaria Municipal de Desenvolvimento Econômico, Renda e Turismo</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t>Exercício 2021;</w:t>
      </w:r>
    </w:p>
    <w:p w:rsidR="00973A1D" w:rsidRPr="00465000" w:rsidRDefault="00973A1D" w:rsidP="00973A1D">
      <w:pPr>
        <w:ind w:left="0" w:right="-2"/>
        <w:jc w:val="right"/>
        <w:rPr>
          <w:rFonts w:ascii="Book Antiqua" w:hAnsi="Book Antiqua"/>
          <w:i/>
          <w:szCs w:val="24"/>
        </w:rPr>
      </w:pPr>
      <w:r w:rsidRPr="00465000">
        <w:rPr>
          <w:rFonts w:ascii="Book Antiqua" w:hAnsi="Book Antiqua"/>
          <w:i/>
        </w:rPr>
        <w:t>Secretaria Municipal de Obras e Serviços Urbanos</w:t>
      </w:r>
    </w:p>
    <w:p w:rsidR="00EE0046" w:rsidRPr="00465000" w:rsidRDefault="00973A1D" w:rsidP="00C73D6B">
      <w:pPr>
        <w:ind w:left="0" w:right="-2"/>
        <w:jc w:val="right"/>
        <w:rPr>
          <w:rFonts w:ascii="Book Antiqua" w:hAnsi="Book Antiqua"/>
          <w:i/>
        </w:rPr>
      </w:pPr>
      <w:r w:rsidRPr="00465000">
        <w:rPr>
          <w:rFonts w:ascii="Book Antiqua" w:hAnsi="Book Antiqua"/>
          <w:b/>
          <w:i/>
          <w:szCs w:val="24"/>
        </w:rPr>
        <w:t>Exercício 2021;</w:t>
      </w:r>
    </w:p>
    <w:p w:rsidR="00D5220D" w:rsidRPr="00465000" w:rsidRDefault="00D5220D" w:rsidP="00825B89">
      <w:pPr>
        <w:ind w:left="0" w:right="-2"/>
        <w:jc w:val="right"/>
        <w:rPr>
          <w:rFonts w:ascii="Book Antiqua" w:hAnsi="Book Antiqua"/>
          <w:i/>
        </w:rPr>
      </w:pPr>
      <w:r w:rsidRPr="00465000">
        <w:rPr>
          <w:rFonts w:ascii="Book Antiqua" w:hAnsi="Book Antiqua"/>
          <w:i/>
        </w:rPr>
        <w:t>Secretaria Municipal de Assistência Social</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t>Exercício 2021;</w:t>
      </w:r>
    </w:p>
    <w:p w:rsidR="00EE0046" w:rsidRPr="00465000" w:rsidRDefault="00EE0046" w:rsidP="00EE0046">
      <w:pPr>
        <w:ind w:left="0" w:right="-1"/>
        <w:jc w:val="right"/>
        <w:rPr>
          <w:rFonts w:ascii="Book Antiqua" w:hAnsi="Book Antiqua"/>
          <w:b/>
        </w:rPr>
      </w:pPr>
      <w:r w:rsidRPr="00465000">
        <w:rPr>
          <w:rFonts w:ascii="Book Antiqua" w:eastAsia="Calibri" w:hAnsi="Book Antiqua" w:cs="Times New Roman"/>
          <w:i/>
        </w:rPr>
        <w:t>Secretaria Municipal de Saúde</w:t>
      </w:r>
    </w:p>
    <w:p w:rsidR="00EE0046" w:rsidRPr="00465000" w:rsidRDefault="00EE0046" w:rsidP="00EE0046">
      <w:pPr>
        <w:ind w:left="0" w:right="-2"/>
        <w:jc w:val="right"/>
        <w:rPr>
          <w:rFonts w:ascii="Book Antiqua" w:hAnsi="Book Antiqua"/>
          <w:i/>
        </w:rPr>
      </w:pPr>
      <w:r w:rsidRPr="00465000">
        <w:rPr>
          <w:rFonts w:ascii="Book Antiqua" w:hAnsi="Book Antiqua"/>
          <w:b/>
          <w:i/>
          <w:szCs w:val="24"/>
        </w:rPr>
        <w:t>Exercício 2021;</w:t>
      </w:r>
    </w:p>
    <w:p w:rsidR="00D5220D" w:rsidRPr="00465000" w:rsidRDefault="00D5220D" w:rsidP="00D5220D">
      <w:pPr>
        <w:ind w:left="0" w:right="-2"/>
        <w:jc w:val="right"/>
        <w:rPr>
          <w:rFonts w:ascii="Book Antiqua" w:hAnsi="Book Antiqua"/>
          <w:i/>
        </w:rPr>
      </w:pPr>
      <w:r w:rsidRPr="00465000">
        <w:rPr>
          <w:rFonts w:ascii="Book Antiqua" w:hAnsi="Book Antiqua"/>
          <w:i/>
        </w:rPr>
        <w:t>Fundação Municipal de Esportes e Lazer (FMEL)</w:t>
      </w:r>
    </w:p>
    <w:p w:rsidR="00D5220D" w:rsidRPr="00465000" w:rsidRDefault="00D5220D" w:rsidP="00D5220D">
      <w:pPr>
        <w:ind w:left="0" w:right="-2"/>
        <w:jc w:val="right"/>
        <w:rPr>
          <w:rFonts w:ascii="Book Antiqua" w:hAnsi="Book Antiqua"/>
          <w:b/>
          <w:i/>
          <w:szCs w:val="24"/>
        </w:rPr>
      </w:pPr>
      <w:r w:rsidRPr="00465000">
        <w:rPr>
          <w:rFonts w:ascii="Book Antiqua" w:hAnsi="Book Antiqua"/>
          <w:b/>
          <w:i/>
          <w:szCs w:val="24"/>
        </w:rPr>
        <w:t>Exercício 2021;</w:t>
      </w:r>
    </w:p>
    <w:p w:rsidR="00D5220D" w:rsidRPr="00465000" w:rsidRDefault="00D022AD" w:rsidP="00D022AD">
      <w:pPr>
        <w:ind w:left="0" w:right="-2"/>
        <w:jc w:val="right"/>
        <w:rPr>
          <w:rFonts w:ascii="Book Antiqua" w:hAnsi="Book Antiqua"/>
          <w:i/>
        </w:rPr>
      </w:pPr>
      <w:r w:rsidRPr="00465000">
        <w:rPr>
          <w:rFonts w:ascii="Book Antiqua" w:hAnsi="Book Antiqua"/>
          <w:i/>
        </w:rPr>
        <w:t>Serviço Autônomo Municipal de Água e Esgoto (SAMAE)</w:t>
      </w:r>
    </w:p>
    <w:p w:rsidR="00D022AD" w:rsidRPr="00465000" w:rsidRDefault="00D022AD" w:rsidP="00D022AD">
      <w:pPr>
        <w:ind w:left="0" w:right="-2"/>
        <w:jc w:val="right"/>
        <w:rPr>
          <w:rFonts w:ascii="Book Antiqua" w:hAnsi="Book Antiqua"/>
          <w:b/>
          <w:i/>
          <w:szCs w:val="24"/>
        </w:rPr>
      </w:pPr>
      <w:r w:rsidRPr="00465000">
        <w:rPr>
          <w:rFonts w:ascii="Book Antiqua" w:hAnsi="Book Antiqua"/>
          <w:b/>
          <w:i/>
          <w:szCs w:val="24"/>
        </w:rPr>
        <w:t>Exercício 2021;</w:t>
      </w:r>
    </w:p>
    <w:p w:rsidR="00973A1D" w:rsidRPr="00465000" w:rsidRDefault="00EE0046" w:rsidP="00EE0046">
      <w:pPr>
        <w:ind w:left="0" w:right="-1"/>
        <w:jc w:val="right"/>
        <w:rPr>
          <w:rFonts w:ascii="Book Antiqua" w:hAnsi="Book Antiqua"/>
          <w:b/>
        </w:rPr>
      </w:pPr>
      <w:r w:rsidRPr="00465000">
        <w:rPr>
          <w:rFonts w:ascii="Book Antiqua" w:eastAsia="Calibri" w:hAnsi="Book Antiqua" w:cs="Times New Roman"/>
          <w:i/>
        </w:rPr>
        <w:t>Secretaria Municipal de Saúde</w:t>
      </w:r>
    </w:p>
    <w:p w:rsidR="00EE0046" w:rsidRDefault="00EE0046" w:rsidP="00EE0046">
      <w:pPr>
        <w:ind w:left="0" w:right="-2"/>
        <w:jc w:val="right"/>
        <w:rPr>
          <w:rFonts w:ascii="Book Antiqua" w:hAnsi="Book Antiqua"/>
          <w:b/>
          <w:i/>
          <w:szCs w:val="24"/>
        </w:rPr>
      </w:pPr>
      <w:r w:rsidRPr="00465000">
        <w:rPr>
          <w:rFonts w:ascii="Book Antiqua" w:hAnsi="Book Antiqua"/>
          <w:b/>
          <w:i/>
          <w:szCs w:val="24"/>
        </w:rPr>
        <w:t>Exercício 2021;</w:t>
      </w:r>
    </w:p>
    <w:p w:rsidR="00EE0046" w:rsidRDefault="00EE0046" w:rsidP="00825B89">
      <w:pPr>
        <w:ind w:left="0" w:right="-1"/>
        <w:jc w:val="left"/>
        <w:rPr>
          <w:rFonts w:ascii="Book Antiqua" w:hAnsi="Book Antiqua"/>
          <w:b/>
        </w:rPr>
      </w:pPr>
    </w:p>
    <w:p w:rsidR="00825B89" w:rsidRPr="00D67F72" w:rsidRDefault="00825B89" w:rsidP="00825B89">
      <w:pPr>
        <w:ind w:left="0" w:right="-1"/>
        <w:jc w:val="left"/>
        <w:rPr>
          <w:rFonts w:ascii="Book Antiqua" w:hAnsi="Book Antiqua"/>
          <w:b/>
        </w:rPr>
      </w:pPr>
      <w:r w:rsidRPr="00250D98">
        <w:rPr>
          <w:rFonts w:ascii="Book Antiqua" w:hAnsi="Book Antiqua"/>
          <w:b/>
        </w:rPr>
        <w:t>23. ALTERAÇÃO SUBJETIVA</w:t>
      </w:r>
    </w:p>
    <w:p w:rsidR="00825B89" w:rsidRPr="00250D98" w:rsidRDefault="00825B89" w:rsidP="00825B89">
      <w:pPr>
        <w:ind w:left="0" w:right="-1"/>
        <w:rPr>
          <w:rFonts w:ascii="Book Antiqua" w:hAnsi="Book Antiqua"/>
        </w:rPr>
      </w:pPr>
      <w:r w:rsidRPr="00250D98">
        <w:rPr>
          <w:rFonts w:ascii="Book Antiqua" w:hAnsi="Book Antiqua"/>
        </w:rPr>
        <w:t xml:space="preserve">23.1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25B89" w:rsidRPr="00250D98" w:rsidRDefault="00825B89" w:rsidP="00825B89">
      <w:pPr>
        <w:widowControl w:val="0"/>
        <w:ind w:left="0" w:right="-1"/>
        <w:rPr>
          <w:rFonts w:ascii="Book Antiqua" w:eastAsia="Book Antiqua" w:hAnsi="Book Antiqua"/>
          <w:b/>
          <w:color w:val="FF0000"/>
          <w:highlight w:val="yellow"/>
        </w:rPr>
      </w:pPr>
    </w:p>
    <w:p w:rsidR="00825B89" w:rsidRPr="00250D98" w:rsidRDefault="00825B89" w:rsidP="00825B89">
      <w:pPr>
        <w:ind w:left="0" w:right="-1"/>
        <w:rPr>
          <w:rStyle w:val="nfase"/>
          <w:rFonts w:ascii="Book Antiqua" w:eastAsia="Book Antiqua" w:hAnsi="Book Antiqua"/>
          <w:b/>
          <w:i w:val="0"/>
        </w:rPr>
      </w:pPr>
      <w:r w:rsidRPr="00FD609F">
        <w:rPr>
          <w:rStyle w:val="nfase"/>
          <w:rFonts w:ascii="Book Antiqua" w:eastAsia="Book Antiqua" w:hAnsi="Book Antiqua"/>
          <w:b/>
          <w:i w:val="0"/>
        </w:rPr>
        <w:t>24.</w:t>
      </w:r>
      <w:r>
        <w:rPr>
          <w:rStyle w:val="nfase"/>
          <w:rFonts w:ascii="Book Antiqua" w:eastAsia="Book Antiqua" w:hAnsi="Book Antiqua"/>
          <w:b/>
          <w:i w:val="0"/>
        </w:rPr>
        <w:t xml:space="preserve"> </w:t>
      </w:r>
      <w:r w:rsidRPr="00FD609F">
        <w:rPr>
          <w:rFonts w:ascii="Book Antiqua" w:hAnsi="Book Antiqua"/>
          <w:b/>
        </w:rPr>
        <w:t>DA IMPUGNAÇÃO AO EDITAL E DO PEDIDO DE ESCLARECIMENTO</w:t>
      </w:r>
    </w:p>
    <w:p w:rsidR="00825B89" w:rsidRPr="00250D98" w:rsidRDefault="00825B89" w:rsidP="00825B89">
      <w:pPr>
        <w:widowControl w:val="0"/>
        <w:ind w:left="0" w:right="-1"/>
        <w:rPr>
          <w:rFonts w:ascii="Book Antiqua" w:hAnsi="Book Antiqua"/>
        </w:rPr>
      </w:pPr>
      <w:r w:rsidRPr="00250D98">
        <w:rPr>
          <w:rFonts w:ascii="Book Antiqua" w:hAnsi="Book Antiqua"/>
        </w:rPr>
        <w:t>24.1 Qualquer pessoa poderá impugnar os termos do presente Edital de Pregão Eletrônico, no prazo e forma previstos nos itens seguintes.</w:t>
      </w:r>
    </w:p>
    <w:p w:rsidR="00825B89" w:rsidRPr="00250D98" w:rsidRDefault="00825B89" w:rsidP="00825B89">
      <w:pPr>
        <w:ind w:left="0" w:right="-1"/>
        <w:rPr>
          <w:rStyle w:val="nfase"/>
          <w:rFonts w:ascii="Book Antiqua" w:eastAsia="Book Antiqua" w:hAnsi="Book Antiqua"/>
          <w:i w:val="0"/>
        </w:rPr>
      </w:pPr>
      <w:r w:rsidRPr="00250D98">
        <w:rPr>
          <w:rFonts w:ascii="Book Antiqua" w:hAnsi="Book Antiqua"/>
        </w:rPr>
        <w:t xml:space="preserve">24.1.1 A impugnação ao ato convocatório será recebida em </w:t>
      </w:r>
      <w:r w:rsidRPr="00250D98">
        <w:rPr>
          <w:rFonts w:ascii="Book Antiqua" w:hAnsi="Book Antiqua"/>
          <w:b/>
        </w:rPr>
        <w:t xml:space="preserve">até 02 (dois) dias úteis </w:t>
      </w:r>
      <w:r w:rsidRPr="00250D98">
        <w:rPr>
          <w:rFonts w:ascii="Book Antiqua" w:hAnsi="Book Antiqua"/>
        </w:rPr>
        <w:t xml:space="preserve">antes da data fixada </w:t>
      </w:r>
      <w:r w:rsidRPr="00250D98">
        <w:rPr>
          <w:rStyle w:val="nfase"/>
          <w:rFonts w:ascii="Book Antiqua" w:eastAsia="Book Antiqua" w:hAnsi="Book Antiqua"/>
          <w:i w:val="0"/>
        </w:rPr>
        <w:t>para abertura da sessão pública, até as 17</w:t>
      </w:r>
      <w:r w:rsidRPr="00250D98">
        <w:rPr>
          <w:rStyle w:val="nfase"/>
          <w:rFonts w:ascii="Book Antiqua" w:hAnsi="Book Antiqua"/>
          <w:i w:val="0"/>
        </w:rPr>
        <w:t>h00min</w:t>
      </w:r>
      <w:r w:rsidRPr="00250D98">
        <w:rPr>
          <w:rStyle w:val="nfase"/>
          <w:rFonts w:ascii="Book Antiqua" w:eastAsia="Book Antiqua" w:hAnsi="Book Antiqua"/>
          <w:i w:val="0"/>
        </w:rPr>
        <w:t xml:space="preserve">, obedecendo ao horário de expediente da Prefeitura Municipal de Gaspar </w:t>
      </w:r>
      <w:r w:rsidRPr="00250D98">
        <w:rPr>
          <w:rFonts w:ascii="Book Antiqua" w:hAnsi="Book Antiqua"/>
        </w:rPr>
        <w:t>(</w:t>
      </w:r>
      <w:r w:rsidRPr="00250D98">
        <w:rPr>
          <w:rStyle w:val="nfase"/>
          <w:rFonts w:ascii="Book Antiqua" w:eastAsia="Book Antiqua" w:hAnsi="Book Antiqua"/>
          <w:i w:val="0"/>
        </w:rPr>
        <w:t>das 8</w:t>
      </w:r>
      <w:r w:rsidRPr="00250D98">
        <w:rPr>
          <w:rStyle w:val="nfase"/>
          <w:rFonts w:ascii="Book Antiqua" w:hAnsi="Book Antiqua"/>
          <w:i w:val="0"/>
        </w:rPr>
        <w:t>h00min</w:t>
      </w:r>
      <w:r w:rsidRPr="00250D98">
        <w:rPr>
          <w:rStyle w:val="nfase"/>
          <w:rFonts w:ascii="Book Antiqua" w:eastAsia="Book Antiqua" w:hAnsi="Book Antiqua"/>
          <w:i w:val="0"/>
        </w:rPr>
        <w:t xml:space="preserve"> às 12</w:t>
      </w:r>
      <w:r w:rsidRPr="00250D98">
        <w:rPr>
          <w:rStyle w:val="nfase"/>
          <w:rFonts w:ascii="Book Antiqua" w:hAnsi="Book Antiqua"/>
          <w:i w:val="0"/>
        </w:rPr>
        <w:t xml:space="preserve">h00min </w:t>
      </w:r>
      <w:r w:rsidRPr="00250D98">
        <w:rPr>
          <w:rStyle w:val="nfase"/>
          <w:rFonts w:ascii="Book Antiqua" w:eastAsia="Book Antiqua" w:hAnsi="Book Antiqua"/>
          <w:i w:val="0"/>
        </w:rPr>
        <w:t>e das 13</w:t>
      </w:r>
      <w:r w:rsidRPr="00250D98">
        <w:rPr>
          <w:rStyle w:val="nfase"/>
          <w:rFonts w:ascii="Book Antiqua" w:hAnsi="Book Antiqua"/>
          <w:i w:val="0"/>
        </w:rPr>
        <w:t>h00min</w:t>
      </w:r>
      <w:r w:rsidRPr="00250D98">
        <w:rPr>
          <w:rStyle w:val="nfase"/>
          <w:rFonts w:ascii="Book Antiqua" w:eastAsia="Book Antiqua" w:hAnsi="Book Antiqua"/>
          <w:i w:val="0"/>
        </w:rPr>
        <w:t xml:space="preserve"> às 17</w:t>
      </w:r>
      <w:r w:rsidRPr="00250D98">
        <w:rPr>
          <w:rStyle w:val="nfase"/>
          <w:rFonts w:ascii="Book Antiqua" w:hAnsi="Book Antiqua"/>
          <w:i w:val="0"/>
        </w:rPr>
        <w:t>h00min</w:t>
      </w:r>
      <w:r w:rsidRPr="00250D98">
        <w:rPr>
          <w:rStyle w:val="nfase"/>
          <w:rFonts w:ascii="Book Antiqua" w:eastAsia="Book Antiqua" w:hAnsi="Book Antiqua"/>
          <w:i w:val="0"/>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 xml:space="preserve">A impugnação </w:t>
      </w:r>
      <w:r w:rsidRPr="00250D98">
        <w:rPr>
          <w:rFonts w:ascii="Book Antiqua" w:eastAsia="Book Antiqua" w:hAnsi="Book Antiqua"/>
        </w:rPr>
        <w:t xml:space="preserve">deverá ser enviada para o e-mail </w:t>
      </w:r>
      <w:hyperlink r:id="rId13" w:history="1">
        <w:r>
          <w:rPr>
            <w:rStyle w:val="Hyperlink"/>
            <w:rFonts w:ascii="Book Antiqua" w:eastAsia="Book Antiqua" w:hAnsi="Book Antiqua"/>
          </w:rPr>
          <w:t>pregaoeletronico@gaspar.sc.gov.br</w:t>
        </w:r>
      </w:hyperlink>
      <w:r w:rsidRPr="00250D98">
        <w:rPr>
          <w:rFonts w:ascii="Book Antiqua" w:hAnsi="Book Antiqua"/>
        </w:rPr>
        <w:t xml:space="preserve">, </w:t>
      </w:r>
      <w:r w:rsidRPr="00250D98">
        <w:rPr>
          <w:rFonts w:ascii="Book Antiqua" w:eastAsia="Book Antiqua" w:hAnsi="Book Antiqua"/>
        </w:rPr>
        <w:t xml:space="preserve">dirigida ao Pregoeiro, </w:t>
      </w:r>
      <w:r w:rsidRPr="00250D98">
        <w:rPr>
          <w:rFonts w:ascii="Book Antiqua" w:hAnsi="Book Antiqua"/>
        </w:rPr>
        <w:t>devendo ser mencionado no assunto do e-mail o número do Processo Licitatório e o número do Pregão Eletrônico.</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 xml:space="preserve">24.1.3 O Pregoeiro decidirá sobre a impugnação no prazo de </w:t>
      </w:r>
      <w:r w:rsidRPr="00250D98">
        <w:rPr>
          <w:rStyle w:val="nfase"/>
          <w:rFonts w:ascii="Book Antiqua" w:eastAsia="Book Antiqua" w:hAnsi="Book Antiqua"/>
          <w:b/>
          <w:i w:val="0"/>
        </w:rPr>
        <w:t>02 (dois) dias úteis</w:t>
      </w:r>
      <w:r w:rsidRPr="00250D98">
        <w:rPr>
          <w:rStyle w:val="nfase"/>
          <w:rFonts w:ascii="Book Antiqua" w:eastAsia="Book Antiqua" w:hAnsi="Book Antiqua"/>
          <w:i w:val="0"/>
        </w:rPr>
        <w:t>, contado da data de recebimento da mesma</w:t>
      </w:r>
      <w:r w:rsidRPr="00250D98">
        <w:rPr>
          <w:rStyle w:val="nfase"/>
          <w:rFonts w:ascii="Book Antiqua" w:eastAsia="Book Antiqua" w:hAnsi="Book Antiqua"/>
          <w:b/>
          <w:i w:val="0"/>
        </w:rPr>
        <w:t>.</w:t>
      </w:r>
      <w:r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t>24.1.4 Não serão reconhecidas as impugnações apresentadas fora do prazo estipulado no item 24.1.1 e/ou subscritas por representante não habilitado legalmente e/ou não identificado para responder pelo proponente.</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Style w:val="nfase"/>
          <w:rFonts w:ascii="Book Antiqua" w:hAnsi="Book Antiqua"/>
          <w:i w:val="0"/>
          <w:iCs w:val="0"/>
        </w:rPr>
      </w:pPr>
      <w:r w:rsidRPr="00250D98">
        <w:rPr>
          <w:rStyle w:val="nfase"/>
          <w:rFonts w:ascii="Book Antiqua" w:eastAsia="Book Antiqua" w:hAnsi="Book Antiqua"/>
          <w:i w:val="0"/>
        </w:rPr>
        <w:t xml:space="preserve">24.2 Os interessados que tiverem dúvidas de caráter técnico quanto à interpretação dos termos deste Edital poderão solicitar </w:t>
      </w:r>
      <w:r w:rsidRPr="00250D98">
        <w:rPr>
          <w:rStyle w:val="nfase"/>
          <w:rFonts w:ascii="Book Antiqua" w:eastAsia="Book Antiqua" w:hAnsi="Book Antiqua"/>
          <w:b/>
          <w:i w:val="0"/>
          <w:u w:val="single"/>
        </w:rPr>
        <w:t>esclarecimentos</w:t>
      </w:r>
      <w:r w:rsidRPr="00250D98">
        <w:rPr>
          <w:rStyle w:val="nfase"/>
          <w:rFonts w:ascii="Book Antiqua" w:eastAsia="Book Antiqua" w:hAnsi="Book Antiqua"/>
          <w:i w:val="0"/>
        </w:rPr>
        <w:t xml:space="preserve"> em </w:t>
      </w:r>
      <w:r w:rsidRPr="00250D98">
        <w:rPr>
          <w:rStyle w:val="nfase"/>
          <w:rFonts w:ascii="Book Antiqua" w:eastAsia="Book Antiqua" w:hAnsi="Book Antiqua"/>
          <w:b/>
          <w:i w:val="0"/>
        </w:rPr>
        <w:t xml:space="preserve">até 03 (três) dias úteis </w:t>
      </w:r>
      <w:r w:rsidRPr="00250D98">
        <w:rPr>
          <w:rStyle w:val="nfase"/>
          <w:rFonts w:ascii="Book Antiqua" w:eastAsia="Book Antiqua" w:hAnsi="Book Antiqua"/>
          <w:i w:val="0"/>
        </w:rPr>
        <w:t>antes da data fixada para abertura da sessão pública, até as 17</w:t>
      </w:r>
      <w:r w:rsidRPr="00250D98">
        <w:rPr>
          <w:rStyle w:val="nfase"/>
          <w:rFonts w:ascii="Book Antiqua" w:hAnsi="Book Antiqua"/>
          <w:i w:val="0"/>
        </w:rPr>
        <w:t>h00min</w:t>
      </w:r>
      <w:r w:rsidRPr="00250D98">
        <w:rPr>
          <w:rStyle w:val="nfase"/>
          <w:rFonts w:ascii="Book Antiqua" w:eastAsia="Book Antiqua" w:hAnsi="Book Antiqua"/>
          <w:i w:val="0"/>
        </w:rPr>
        <w:t>, obedecendo ao horário de expediente da Prefeitura Municipal de Gaspar, através do</w:t>
      </w:r>
      <w:r w:rsidRPr="00250D98">
        <w:rPr>
          <w:rFonts w:ascii="Book Antiqua" w:eastAsia="Book Antiqua" w:hAnsi="Book Antiqua"/>
        </w:rPr>
        <w:t xml:space="preserve"> e-mail </w:t>
      </w:r>
      <w:hyperlink r:id="rId14" w:history="1">
        <w:r>
          <w:rPr>
            <w:rStyle w:val="Hyperlink"/>
            <w:rFonts w:ascii="Book Antiqua" w:eastAsia="Book Antiqua" w:hAnsi="Book Antiqua"/>
          </w:rPr>
          <w:t>pregaoeletronico@gaspar.sc.gov.br</w:t>
        </w:r>
      </w:hyperlink>
      <w:r w:rsidRPr="00250D98">
        <w:rPr>
          <w:rFonts w:ascii="Book Antiqua" w:hAnsi="Book Antiqua"/>
        </w:rPr>
        <w:t xml:space="preserve">, </w:t>
      </w:r>
      <w:r w:rsidRPr="00250D98">
        <w:rPr>
          <w:rFonts w:ascii="Book Antiqua" w:eastAsia="Book Antiqua" w:hAnsi="Book Antiqua"/>
        </w:rPr>
        <w:t xml:space="preserve">dirigido ao Pregoeiro, </w:t>
      </w:r>
      <w:r w:rsidRPr="00250D98">
        <w:rPr>
          <w:rFonts w:ascii="Book Antiqua" w:hAnsi="Book Antiqua"/>
        </w:rPr>
        <w:t>devendo ser mencionado no assunto do e-mail o número do Processo Licitatório e o número do Pregão Eletrônico.</w:t>
      </w:r>
    </w:p>
    <w:p w:rsidR="00825B89" w:rsidRPr="00250D98" w:rsidRDefault="00825B89" w:rsidP="00825B89">
      <w:pPr>
        <w:ind w:left="0" w:right="-1"/>
        <w:rPr>
          <w:rStyle w:val="nfase"/>
          <w:rFonts w:ascii="Book Antiqua" w:eastAsia="Book Antiqua" w:hAnsi="Book Antiqua"/>
          <w:i w:val="0"/>
        </w:rPr>
      </w:pPr>
      <w:r w:rsidRPr="00250D98">
        <w:rPr>
          <w:rStyle w:val="nfase"/>
          <w:rFonts w:ascii="Book Antiqua" w:eastAsia="Book Antiqua" w:hAnsi="Book Antiqua"/>
          <w:i w:val="0"/>
        </w:rPr>
        <w:lastRenderedPageBreak/>
        <w:t>24.2.1 Não serão reconhecidas as solicitações de esclarecimentos apresentadas fora do prazo estipulado no item 24.2.</w:t>
      </w:r>
    </w:p>
    <w:p w:rsidR="00D515D3" w:rsidRDefault="00D515D3" w:rsidP="00825B89">
      <w:pPr>
        <w:widowControl w:val="0"/>
        <w:ind w:left="0" w:right="-1"/>
        <w:rPr>
          <w:rFonts w:ascii="Book Antiqua" w:eastAsia="Book Antiqua" w:hAnsi="Book Antiqua"/>
          <w:b/>
        </w:rPr>
      </w:pPr>
    </w:p>
    <w:p w:rsidR="00825B89" w:rsidRPr="00250D98" w:rsidRDefault="00825B89" w:rsidP="00825B89">
      <w:pPr>
        <w:widowControl w:val="0"/>
        <w:ind w:left="0" w:right="-1"/>
        <w:rPr>
          <w:rFonts w:ascii="Book Antiqua" w:eastAsia="Book Antiqua" w:hAnsi="Book Antiqua"/>
          <w:b/>
        </w:rPr>
      </w:pPr>
      <w:r w:rsidRPr="00250D98">
        <w:rPr>
          <w:rFonts w:ascii="Book Antiqua" w:eastAsia="Book Antiqua" w:hAnsi="Book Antiqua"/>
          <w:b/>
        </w:rPr>
        <w:t>25. DAS SANÇÕES ADMINISTRATIVAS</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a) advertência e anotação restritiva no Cadastro de Fornecedores;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b) multa de até 20% (vinte por cento) sobre o valor da proposta apresentada pela proponente da ATA ou item da ATA de Registro de Preços, conforme o caso;</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c) impedimento de licitar e contratar com a União, Estados, DF e Municípios pelo prazo de até </w:t>
      </w:r>
      <w:proofErr w:type="gramStart"/>
      <w:r w:rsidRPr="00497872">
        <w:rPr>
          <w:rFonts w:ascii="Book Antiqua" w:hAnsi="Book Antiqua" w:cs="Book Antiqua"/>
        </w:rPr>
        <w:t>5</w:t>
      </w:r>
      <w:proofErr w:type="gramEnd"/>
      <w:r w:rsidRPr="00497872">
        <w:rPr>
          <w:rFonts w:ascii="Book Antiqua" w:hAnsi="Book Antiqua" w:cs="Book Antiqua"/>
        </w:rPr>
        <w:t xml:space="preserve"> (cinco) anos consecutivos.</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0" w:right="-1"/>
        <w:rPr>
          <w:rFonts w:ascii="Book Antiqua" w:hAnsi="Book Antiqua" w:cs="Book Antiqua"/>
          <w:bCs/>
        </w:rPr>
      </w:pPr>
      <w:r w:rsidRPr="00497872">
        <w:rPr>
          <w:rFonts w:ascii="Book Antiqua" w:hAnsi="Book Antiqua" w:cs="Book Antiqua"/>
        </w:rPr>
        <w:t xml:space="preserve">25.2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a) Quem, convocado dentro do prazo de validade da sua proposta, não firmar a ATA de Registro de Preços; Multa de 10%, calculada sobre o valor total da proposta;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c) deixar de entregar documentação exigida para o certame; Multa de 10%, calculada sobre o valor total da proposta;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d) apresentar documentação falsa exigida para o certame; Multa de 20%, calculada sobre o valor total da proposta;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e) ensejar o retardamento da execução de seu objeto; Multa de 10%, calculada sobre o valor total da ATA de Registro de Preços;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f) não mantiver a proposta de preços; Multa de 10%, calculada sobre o valor total da proposta;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g) falhar ou fraudar na execução do contrato; Multa de 20%, calculada sobre o valor total da ATA de Registro de Preços;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h) comportar-se de modo inidôneo; Multa de 20%, calculada sobre o valor total da ATA de Registro de Preços;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i) cometer fraude fiscal; Multa de 20%, calculada sobre o valor total da ATA de Registro de Preços;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 xml:space="preserve">j) Em caso de atraso ou não cumprimento dos prazos por culpa da CONTRATADA, será </w:t>
      </w:r>
      <w:proofErr w:type="gramStart"/>
      <w:r w:rsidRPr="00497872">
        <w:rPr>
          <w:rFonts w:ascii="Book Antiqua" w:hAnsi="Book Antiqua" w:cs="Book Antiqua"/>
        </w:rPr>
        <w:t>aplicada</w:t>
      </w:r>
      <w:proofErr w:type="gramEnd"/>
      <w:r w:rsidRPr="00497872">
        <w:rPr>
          <w:rFonts w:ascii="Book Antiqua" w:hAnsi="Book Antiqua" w:cs="Book Antiqua"/>
        </w:rPr>
        <w:t xml:space="preserve"> a penalidade de Multa de 0,5% por dia de atraso, até o limite de 10 dias, calculada sobre o valor total do pedido;</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4"/>
        <w:rPr>
          <w:rFonts w:ascii="Book Antiqua" w:hAnsi="Book Antiqua" w:cs="Book Antiqua"/>
        </w:rPr>
      </w:pPr>
      <w:r w:rsidRPr="0049787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25B89" w:rsidRPr="00497872" w:rsidRDefault="00825B89" w:rsidP="00D515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a) Quem, convocado dentro do prazo de validade da sua proposta, não firmar a ATA de Registro de Preços;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b) Quem, convocado dentro do prazo de vigência da ATA de Registro de Preços, não firmar o </w:t>
      </w:r>
      <w:r w:rsidRPr="00497872">
        <w:rPr>
          <w:rFonts w:ascii="Book Antiqua" w:hAnsi="Book Antiqua" w:cs="Book Antiqua"/>
        </w:rPr>
        <w:lastRenderedPageBreak/>
        <w:t xml:space="preserve">contrato;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c) deixar de entregar documentação exigida para o certame;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d) apresentar documentação falsa exigida para o certame;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e) ensejar o retardamento da execução de seu objeto;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f) não mantiver a proposta de preços;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g) falhar ou fraudar na execução do contrato; </w:t>
      </w:r>
      <w:proofErr w:type="gramStart"/>
      <w:r w:rsidRPr="00497872">
        <w:rPr>
          <w:rFonts w:ascii="Book Antiqua" w:hAnsi="Book Antiqua" w:cs="Book Antiqua"/>
        </w:rPr>
        <w:t>4</w:t>
      </w:r>
      <w:proofErr w:type="gramEnd"/>
      <w:r w:rsidRPr="00497872">
        <w:rPr>
          <w:rFonts w:ascii="Book Antiqua" w:hAnsi="Book Antiqua" w:cs="Book Antiqua"/>
        </w:rPr>
        <w:t xml:space="preserve"> (quatro) anos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h) comportar-se de modo inidôneo;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i) cometer fraude fiscal;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825B89" w:rsidRPr="0049787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851" w:right="-1" w:hanging="283"/>
        <w:rPr>
          <w:rFonts w:ascii="Book Antiqua" w:hAnsi="Book Antiqua" w:cs="Book Antiqua"/>
        </w:rPr>
      </w:pPr>
      <w:r w:rsidRPr="00497872">
        <w:rPr>
          <w:rFonts w:ascii="Book Antiqua" w:hAnsi="Book Antiqua" w:cs="Book Antiqua"/>
        </w:rPr>
        <w:t xml:space="preserve">j) Em caso de não providenciar a entrega ou providenciar com mais de 10 dias de atraso;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825B89" w:rsidRPr="0049787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825B89"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825B89" w:rsidRPr="00497872"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right="-1"/>
        <w:rPr>
          <w:rFonts w:ascii="Book Antiqua" w:hAnsi="Book Antiqua" w:cs="Book Antiqua"/>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left="0" w:right="-1"/>
        <w:rPr>
          <w:rFonts w:ascii="Book Antiqua" w:hAnsi="Book Antiqua"/>
          <w:b/>
        </w:rPr>
      </w:pPr>
      <w:r>
        <w:rPr>
          <w:rFonts w:ascii="Book Antiqua" w:hAnsi="Book Antiqua"/>
          <w:b/>
        </w:rPr>
        <w:t>26</w:t>
      </w:r>
      <w:r w:rsidRPr="00250D98">
        <w:rPr>
          <w:rFonts w:ascii="Book Antiqua" w:hAnsi="Book Antiqua"/>
          <w:b/>
        </w:rPr>
        <w:t>. DO CANCELAMENTO DO REGISTRO DE PREÇOS DA FORNECEDORA</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Pr="00250D98">
        <w:rPr>
          <w:rFonts w:ascii="Book Antiqua" w:hAnsi="Book Antiqua"/>
        </w:rPr>
        <w:t xml:space="preserve">.1 O Município poderá cancelar o Registro de Preços da(s) contratada(s) nos casos a seguir especificados: </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a)</w:t>
      </w:r>
      <w:r w:rsidRPr="00250D98">
        <w:rPr>
          <w:rFonts w:ascii="Book Antiqua" w:hAnsi="Book Antiqua"/>
        </w:rPr>
        <w:t xml:space="preserve"> quando descumprir as exigências do Edital ou da respectiva Ata;</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851" w:right="-1" w:hanging="284"/>
        <w:rPr>
          <w:rFonts w:ascii="Book Antiqua" w:hAnsi="Book Antiqua"/>
        </w:rPr>
      </w:pPr>
      <w:r w:rsidRPr="00250D98">
        <w:rPr>
          <w:rFonts w:ascii="Book Antiqua" w:hAnsi="Book Antiqua"/>
          <w:b/>
        </w:rPr>
        <w:t>b)</w:t>
      </w:r>
      <w:r w:rsidRPr="00250D98">
        <w:rPr>
          <w:rFonts w:ascii="Book Antiqua" w:hAnsi="Book Antiqua"/>
        </w:rPr>
        <w:t xml:space="preserve"> quando a empresa der causa a rescisão administrativa de contrato decorrente de registro de preços;</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c)</w:t>
      </w:r>
      <w:r w:rsidRPr="00250D98">
        <w:rPr>
          <w:rFonts w:ascii="Book Antiqua" w:hAnsi="Book Antiqua"/>
        </w:rPr>
        <w:t xml:space="preserve"> quando não aceitar abaixar o preço registrado, na hipótese de este se tornar superior àqueles praticados no mercado;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d)</w:t>
      </w:r>
      <w:r w:rsidRPr="00250D98">
        <w:rPr>
          <w:rFonts w:ascii="Book Antiqua" w:hAnsi="Book Antiqua"/>
        </w:rPr>
        <w:t xml:space="preserve"> quando não comparecer ou deixar de fornecer, no prazo estabelecido, os materiais decorrentes da Ata de Registro de Preços e a Administração não aceitar a sua justificativa;</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e)</w:t>
      </w:r>
      <w:r w:rsidRPr="00250D98">
        <w:rPr>
          <w:rFonts w:ascii="Book Antiqua" w:hAnsi="Book Antiqua"/>
        </w:rPr>
        <w:t xml:space="preserve"> em qualquer das hipóteses de inexecução total ou parcial dos serviços de fornecimento;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f)</w:t>
      </w:r>
      <w:r w:rsidRPr="00250D98">
        <w:rPr>
          <w:rFonts w:ascii="Book Antiqua" w:hAnsi="Book Antiqua"/>
        </w:rPr>
        <w:t xml:space="preserve"> perder qualquer condição de habilitação e qualificação técnica exigida no processo licitatório;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4"/>
        <w:rPr>
          <w:rFonts w:ascii="Book Antiqua" w:hAnsi="Book Antiqua"/>
        </w:rPr>
      </w:pPr>
      <w:r w:rsidRPr="00250D98">
        <w:rPr>
          <w:rFonts w:ascii="Book Antiqua" w:hAnsi="Book Antiqua"/>
          <w:b/>
        </w:rPr>
        <w:t>g)</w:t>
      </w:r>
      <w:r w:rsidRPr="00250D98">
        <w:rPr>
          <w:rFonts w:ascii="Book Antiqua" w:hAnsi="Book Antiqua"/>
        </w:rPr>
        <w:t xml:space="preserve"> por razões de interesse público devidamente demonstradas e justificadas pela Administração.</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Pr>
          <w:rFonts w:ascii="Book Antiqua" w:hAnsi="Book Antiqua"/>
        </w:rPr>
        <w:t>26</w:t>
      </w:r>
      <w:r w:rsidRPr="00250D98">
        <w:rPr>
          <w:rFonts w:ascii="Book Antiqua" w:hAnsi="Book Antiqua"/>
        </w:rPr>
        <w:t>.2 Em qualquer das hipóteses acima, concluído o processo, a Administração fará o devido apostilamento na Ata de Registro de Preços e informará aos demais fornecedores a nova ordem de registro.</w:t>
      </w:r>
    </w:p>
    <w:p w:rsidR="00825B89" w:rsidRPr="00250D98" w:rsidRDefault="00825B89" w:rsidP="00825B89">
      <w:pPr>
        <w:pStyle w:val="Normal0"/>
        <w:widowControl w:val="0"/>
        <w:ind w:left="0" w:right="-1"/>
        <w:rPr>
          <w:rFonts w:ascii="Book Antiqua" w:eastAsia="Times New Roman" w:hAnsi="Book Antiqua"/>
          <w:b/>
          <w:sz w:val="22"/>
          <w:szCs w:val="22"/>
          <w:lang w:val="pt-BR"/>
        </w:rPr>
      </w:pPr>
    </w:p>
    <w:p w:rsidR="00825B89" w:rsidRPr="00250D98" w:rsidRDefault="00825B89" w:rsidP="00825B89">
      <w:pPr>
        <w:widowControl w:val="0"/>
        <w:ind w:left="0" w:right="-1"/>
        <w:rPr>
          <w:rFonts w:ascii="Book Antiqua" w:eastAsia="Book Antiqua" w:hAnsi="Book Antiqua"/>
          <w:b/>
        </w:rPr>
      </w:pPr>
      <w:r>
        <w:rPr>
          <w:rFonts w:ascii="Book Antiqua" w:eastAsia="Book Antiqua" w:hAnsi="Book Antiqua"/>
          <w:b/>
        </w:rPr>
        <w:t>27</w:t>
      </w:r>
      <w:r w:rsidRPr="00250D98">
        <w:rPr>
          <w:rFonts w:ascii="Book Antiqua" w:eastAsia="Book Antiqua" w:hAnsi="Book Antiqua"/>
          <w:b/>
        </w:rPr>
        <w:t>. DAS DISPOSIÇÕES FINAIS</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Pr="00250D98">
        <w:rPr>
          <w:rFonts w:ascii="Book Antiqua" w:eastAsia="Book Antiqua" w:hAnsi="Book Antiqua"/>
        </w:rPr>
        <w:t>derivadas de fato superveniente comprovado</w:t>
      </w:r>
      <w:proofErr w:type="gramEnd"/>
      <w:r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lastRenderedPageBreak/>
        <w:t>27</w:t>
      </w:r>
      <w:r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.3 A proponente é responsável pela fidelidade e legitimidade das informações prestadas e dos documentos apresentados em qualquer fase da Licitação.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.4 Após apresentação da proposta, não caberá desistência, salvo por motivo justo decorrente de fato superveniente e aceito pelo Pregoeiro.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 xml:space="preserve">.5 Na contagem dos prazos estabelecidos neste Edital e seus Anexos </w:t>
      </w:r>
      <w:proofErr w:type="gramStart"/>
      <w:r w:rsidRPr="00250D98">
        <w:rPr>
          <w:rFonts w:ascii="Book Antiqua" w:eastAsia="Book Antiqua" w:hAnsi="Book Antiqua"/>
        </w:rPr>
        <w:t>excluir-se-á</w:t>
      </w:r>
      <w:proofErr w:type="gramEnd"/>
      <w:r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.8 As normas que disciplinam este Pregão Eletrônico serão sempre interpretadas em favor da ampliação da disputa entre as proponentes, desde que não comprometam o interesse da Administração, a finalidade e a segurança da contratação.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.9 As decisões referentes a este processo licitatório poderão ser comunicadas às proponentes por qualquer meio de comunicação que comprove o recebimento.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.10 A participação da proponente nesta licitação implica a aceitação de todos os termos deste Edital.</w:t>
      </w:r>
    </w:p>
    <w:p w:rsidR="00825B89" w:rsidRPr="00250D98" w:rsidRDefault="00825B89" w:rsidP="00825B89">
      <w:pPr>
        <w:widowControl w:val="0"/>
        <w:ind w:left="0" w:right="-1"/>
        <w:rPr>
          <w:rFonts w:ascii="Book Antiqua" w:eastAsia="Book Antiqua" w:hAnsi="Book Antiqua"/>
          <w:color w:val="FF0000"/>
        </w:rPr>
      </w:pPr>
      <w:r>
        <w:rPr>
          <w:rFonts w:ascii="Book Antiqua" w:eastAsia="Book Antiqua" w:hAnsi="Book Antiqua"/>
        </w:rPr>
        <w:t>27</w:t>
      </w:r>
      <w:r w:rsidRPr="00250D98">
        <w:rPr>
          <w:rFonts w:ascii="Book Antiqua" w:eastAsia="Book Antiqua" w:hAnsi="Book Antiqua"/>
        </w:rPr>
        <w:t xml:space="preserve">.11 Não havendo expediente ou ocorrendo qualquer fato superveniente que impeça a realização do certame na data marcada, a sessão será </w:t>
      </w:r>
      <w:r w:rsidRPr="00250D98">
        <w:rPr>
          <w:rFonts w:ascii="Book Antiqua" w:eastAsia="Book Antiqua" w:hAnsi="Book Antiqua"/>
          <w:b/>
        </w:rPr>
        <w:t>automaticamente transferida</w:t>
      </w:r>
      <w:r w:rsidRPr="00250D98">
        <w:rPr>
          <w:rFonts w:ascii="Book Antiqua" w:eastAsia="Book Antiqua" w:hAnsi="Book Antiqua"/>
        </w:rPr>
        <w:t xml:space="preserve"> para o primeiro dia útil subseqüente, no mesmo horário e local anteriormente estabelecido, desde que não haja comunicação do Pregoeiro em contrário.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.12 Os casos omissos serão decididos pelo Pregoeiro em conformidade com as disposições constantes nas Leis citadas no preâmbulo deste Edital.</w:t>
      </w:r>
    </w:p>
    <w:p w:rsidR="00825B89" w:rsidRPr="00250D98" w:rsidRDefault="00825B89" w:rsidP="00825B89">
      <w:pPr>
        <w:widowControl w:val="0"/>
        <w:ind w:left="0" w:right="-1"/>
        <w:rPr>
          <w:rFonts w:ascii="Book Antiqua" w:eastAsia="Book Antiqua" w:hAnsi="Book Antiqua"/>
          <w:color w:val="FF0000"/>
        </w:rPr>
      </w:pPr>
      <w:r>
        <w:rPr>
          <w:rFonts w:ascii="Book Antiqua" w:eastAsia="Book Antiqua" w:hAnsi="Book Antiqua"/>
        </w:rPr>
        <w:t>27</w:t>
      </w:r>
      <w:r w:rsidRPr="00250D98">
        <w:rPr>
          <w:rFonts w:ascii="Book Antiqua" w:eastAsia="Book Antiqua" w:hAnsi="Book Antiqua"/>
        </w:rPr>
        <w:t xml:space="preserve">.13 No julgamento das propostas e da habilitação, o Pregoeiro poderá sanar erros ou falhas que não alterem a substância das propostas, dos documentos e sua validade jurídica, mediante despacho fundamentado, </w:t>
      </w:r>
      <w:r w:rsidRPr="00250D98">
        <w:rPr>
          <w:rStyle w:val="nfase"/>
          <w:rFonts w:ascii="Book Antiqua" w:eastAsia="Book Antiqua" w:hAnsi="Book Antiqua"/>
          <w:i w:val="0"/>
        </w:rPr>
        <w:t>divulgado pelo sistema</w:t>
      </w:r>
      <w:r>
        <w:rPr>
          <w:rStyle w:val="nfase"/>
          <w:rFonts w:ascii="Book Antiqua" w:eastAsia="Book Antiqua" w:hAnsi="Book Antiqua"/>
          <w:i w:val="0"/>
        </w:rPr>
        <w:t xml:space="preserve"> </w:t>
      </w:r>
      <w:r w:rsidRPr="00250D98">
        <w:rPr>
          <w:rFonts w:ascii="Book Antiqua" w:eastAsia="Book Antiqua" w:hAnsi="Book Antiqua"/>
        </w:rPr>
        <w:t>e acessível a todos, atribuindo-lhes validade e eficácia para fins de habilitação e classificação.</w:t>
      </w:r>
    </w:p>
    <w:p w:rsidR="00825B89" w:rsidRPr="00250D98" w:rsidRDefault="00825B89" w:rsidP="00825B89">
      <w:pPr>
        <w:widowControl w:val="0"/>
        <w:ind w:left="0" w:right="-1"/>
        <w:rPr>
          <w:rFonts w:ascii="Book Antiqua" w:eastAsia="Book Antiqua" w:hAnsi="Book Antiqua"/>
        </w:rPr>
      </w:pPr>
      <w:r>
        <w:rPr>
          <w:rFonts w:ascii="Book Antiqua" w:eastAsia="Book Antiqua" w:hAnsi="Book Antiqua"/>
        </w:rPr>
        <w:t>27</w:t>
      </w:r>
      <w:r w:rsidRPr="00250D98">
        <w:rPr>
          <w:rFonts w:ascii="Book Antiqua" w:eastAsia="Book Antiqua" w:hAnsi="Book Antiqua"/>
        </w:rPr>
        <w:t>.14 O foro designado para julgamento de quaisquer questões judiciais resultantes deste Edital será o foro da Comarca de Gaspar/SC, considerado aquele a que está vinculado o Pregoeiro.</w:t>
      </w:r>
    </w:p>
    <w:p w:rsidR="00825B89" w:rsidRPr="00250D98" w:rsidRDefault="00825B89" w:rsidP="00825B89">
      <w:pPr>
        <w:widowControl w:val="0"/>
        <w:rPr>
          <w:rFonts w:ascii="Book Antiqua" w:hAnsi="Book Antiqua"/>
        </w:rPr>
      </w:pPr>
    </w:p>
    <w:p w:rsidR="00825B89" w:rsidRPr="00250D98" w:rsidRDefault="00825B89" w:rsidP="00825B89">
      <w:pPr>
        <w:widowControl w:val="0"/>
        <w:ind w:left="0" w:right="-1"/>
        <w:rPr>
          <w:rFonts w:ascii="Book Antiqua" w:hAnsi="Book Antiqua"/>
        </w:rPr>
      </w:pPr>
      <w:r>
        <w:rPr>
          <w:rFonts w:ascii="Book Antiqua" w:hAnsi="Book Antiqua"/>
        </w:rPr>
        <w:t>27</w:t>
      </w:r>
      <w:r w:rsidRPr="00250D98">
        <w:rPr>
          <w:rFonts w:ascii="Book Antiqua" w:hAnsi="Book Antiqua"/>
        </w:rPr>
        <w:t>.15 São partes integrantes deste Edital:</w:t>
      </w:r>
    </w:p>
    <w:p w:rsidR="00825B89" w:rsidRPr="00250D98" w:rsidRDefault="00825B89" w:rsidP="00825B89">
      <w:pPr>
        <w:widowControl w:val="0"/>
        <w:ind w:left="0" w:right="-1"/>
        <w:rPr>
          <w:rFonts w:ascii="Book Antiqua" w:eastAsia="Times New Roman"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w:t>
      </w:r>
      <w:r w:rsidR="00650F11">
        <w:rPr>
          <w:rFonts w:ascii="Book Antiqua" w:eastAsia="Book Antiqua" w:hAnsi="Book Antiqua"/>
        </w:rPr>
        <w:t xml:space="preserve"> </w:t>
      </w:r>
      <w:r w:rsidRPr="00250D98">
        <w:rPr>
          <w:rFonts w:ascii="Book Antiqua" w:eastAsia="Book Antiqua" w:hAnsi="Book Antiqua"/>
        </w:rPr>
        <w:t>Termo de Referência;</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b</w:t>
      </w:r>
      <w:r w:rsidRPr="00250D98">
        <w:rPr>
          <w:rFonts w:ascii="Book Antiqua" w:eastAsia="Book Antiqua" w:hAnsi="Book Antiqua"/>
          <w:b/>
        </w:rPr>
        <w:t>)</w:t>
      </w:r>
      <w:r w:rsidRPr="00250D98">
        <w:rPr>
          <w:rFonts w:ascii="Book Antiqua" w:eastAsia="Book Antiqua" w:hAnsi="Book Antiqua"/>
        </w:rPr>
        <w:t xml:space="preserve"> Anexo II - Proposta de Preços</w:t>
      </w:r>
      <w:r w:rsidRPr="00250D98">
        <w:rPr>
          <w:rFonts w:ascii="Book Antiqua" w:eastAsia="Book Antiqua" w:hAnsi="Book Antiqua"/>
          <w:shd w:val="clear" w:color="auto" w:fill="FFFFFF"/>
        </w:rPr>
        <w:t>;</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c</w:t>
      </w:r>
      <w:r w:rsidRPr="00250D98">
        <w:rPr>
          <w:rFonts w:ascii="Book Antiqua" w:eastAsia="Book Antiqua" w:hAnsi="Book Antiqua"/>
          <w:b/>
        </w:rPr>
        <w:t>)</w:t>
      </w:r>
      <w:r>
        <w:rPr>
          <w:rFonts w:ascii="Book Antiqua" w:eastAsia="Book Antiqua" w:hAnsi="Book Antiqua"/>
        </w:rPr>
        <w:t xml:space="preserve"> Anexo III</w:t>
      </w:r>
      <w:r w:rsidRPr="00250D98">
        <w:rPr>
          <w:rFonts w:ascii="Book Antiqua" w:eastAsia="Book Antiqua" w:hAnsi="Book Antiqua"/>
        </w:rPr>
        <w:t xml:space="preserve"> - Minuta da Ata de Registro de Preços;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1"/>
        <w:rPr>
          <w:rFonts w:ascii="Book Antiqua" w:eastAsia="Book Antiqua" w:hAnsi="Book Antiqua"/>
        </w:rPr>
      </w:pPr>
      <w:r>
        <w:rPr>
          <w:rFonts w:ascii="Book Antiqua" w:eastAsia="Book Antiqua" w:hAnsi="Book Antiqua"/>
          <w:b/>
        </w:rPr>
        <w:t>d</w:t>
      </w:r>
      <w:r w:rsidRPr="00250D98">
        <w:rPr>
          <w:rFonts w:ascii="Book Antiqua" w:eastAsia="Book Antiqua" w:hAnsi="Book Antiqua"/>
          <w:b/>
        </w:rPr>
        <w:t>)</w:t>
      </w:r>
      <w:r w:rsidRPr="00250D98">
        <w:rPr>
          <w:rFonts w:ascii="Book Antiqua" w:eastAsia="Book Antiqua" w:hAnsi="Book Antiqua"/>
        </w:rPr>
        <w:t xml:space="preserve"> Anexo </w:t>
      </w:r>
      <w:r>
        <w:rPr>
          <w:rFonts w:ascii="Book Antiqua" w:eastAsia="Book Antiqua" w:hAnsi="Book Antiqua"/>
        </w:rPr>
        <w:t>I</w:t>
      </w:r>
      <w:r w:rsidRPr="00250D98">
        <w:rPr>
          <w:rFonts w:ascii="Book Antiqua" w:eastAsia="Book Antiqua" w:hAnsi="Book Antiqua"/>
        </w:rPr>
        <w:t>V - Minuta do Contrato;</w:t>
      </w:r>
    </w:p>
    <w:p w:rsidR="00825B89" w:rsidRPr="00250D98" w:rsidRDefault="00825B89" w:rsidP="00825B89">
      <w:pPr>
        <w:widowControl w:val="0"/>
        <w:ind w:left="0" w:right="-1"/>
        <w:rPr>
          <w:rFonts w:ascii="Book Antiqua" w:eastAsia="Book Antiqua" w:hAnsi="Book Antiqua"/>
        </w:rPr>
      </w:pPr>
    </w:p>
    <w:p w:rsidR="00825B89" w:rsidRPr="00250D98" w:rsidRDefault="00825B89" w:rsidP="00825B89">
      <w:pPr>
        <w:widowControl w:val="0"/>
        <w:ind w:left="0" w:right="-1"/>
        <w:rPr>
          <w:rFonts w:ascii="Book Antiqua" w:eastAsia="Book Antiqua" w:hAnsi="Book Antiqua"/>
        </w:rPr>
      </w:pPr>
      <w:r w:rsidRPr="00250D98">
        <w:rPr>
          <w:rFonts w:ascii="Book Antiqua" w:eastAsia="Book Antiqua" w:hAnsi="Book Antiqua"/>
        </w:rPr>
        <w:t>O presente Edital e seus Anexos, bem como a proposta do licitante vencedor, farão parte integrante do Contrato, independentemente de transcrição.</w:t>
      </w:r>
    </w:p>
    <w:p w:rsidR="00825B89" w:rsidRPr="00250D98" w:rsidRDefault="00825B89" w:rsidP="00825B89">
      <w:pPr>
        <w:widowControl w:val="0"/>
        <w:ind w:left="0" w:right="-1"/>
        <w:rPr>
          <w:rFonts w:ascii="Book Antiqua" w:eastAsia="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r w:rsidRPr="00250D98">
        <w:rPr>
          <w:rFonts w:ascii="Book Antiqua" w:hAnsi="Book Antiqua"/>
        </w:rPr>
        <w:t xml:space="preserve">Responsável pela elaboração do Edital: </w:t>
      </w:r>
      <w:r w:rsidR="00D515D3">
        <w:rPr>
          <w:rFonts w:ascii="Book Antiqua" w:hAnsi="Book Antiqua"/>
        </w:rPr>
        <w:t>Gabrieli de Oliveira Veloso</w:t>
      </w:r>
      <w:r>
        <w:rPr>
          <w:rFonts w:ascii="Book Antiqua" w:hAnsi="Book Antiqua"/>
        </w:rPr>
        <w:t xml:space="preserve">, </w:t>
      </w:r>
      <w:r w:rsidR="00D515D3">
        <w:rPr>
          <w:rFonts w:ascii="Book Antiqua" w:hAnsi="Book Antiqua"/>
        </w:rPr>
        <w:t>atendente</w:t>
      </w:r>
      <w:r>
        <w:rPr>
          <w:rFonts w:ascii="Book Antiqua" w:hAnsi="Book Antiqua"/>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rPr>
      </w:pPr>
    </w:p>
    <w:p w:rsidR="00825B89" w:rsidRPr="00250D98" w:rsidRDefault="00825B89" w:rsidP="00825B89">
      <w:pPr>
        <w:widowControl w:val="0"/>
        <w:ind w:left="0" w:right="-1"/>
        <w:rPr>
          <w:rFonts w:ascii="Book Antiqua" w:eastAsia="Book Antiqua" w:hAnsi="Book Antiqua"/>
        </w:rPr>
      </w:pPr>
    </w:p>
    <w:p w:rsidR="00827B3A" w:rsidRDefault="00827B3A" w:rsidP="006B3A93">
      <w:pPr>
        <w:widowControl w:val="0"/>
        <w:ind w:left="0" w:right="-1"/>
        <w:jc w:val="right"/>
        <w:rPr>
          <w:rFonts w:ascii="Book Antiqua" w:eastAsia="Book Antiqua" w:hAnsi="Book Antiqua"/>
        </w:rPr>
      </w:pPr>
    </w:p>
    <w:p w:rsidR="00827B3A" w:rsidRDefault="00827B3A" w:rsidP="006B3A93">
      <w:pPr>
        <w:widowControl w:val="0"/>
        <w:ind w:left="0" w:right="-1"/>
        <w:jc w:val="right"/>
        <w:rPr>
          <w:rFonts w:ascii="Book Antiqua" w:eastAsia="Book Antiqua" w:hAnsi="Book Antiqua"/>
        </w:rPr>
      </w:pPr>
    </w:p>
    <w:p w:rsidR="00825B89" w:rsidRDefault="00825B89" w:rsidP="006B3A93">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sidR="00D515D3">
        <w:rPr>
          <w:rFonts w:ascii="Book Antiqua" w:eastAsia="Book Antiqua" w:hAnsi="Book Antiqua"/>
        </w:rPr>
        <w:t>05</w:t>
      </w:r>
      <w:r>
        <w:rPr>
          <w:rFonts w:ascii="Book Antiqua" w:eastAsia="Book Antiqua" w:hAnsi="Book Antiqua"/>
        </w:rPr>
        <w:t xml:space="preserve"> </w:t>
      </w:r>
      <w:r w:rsidRPr="00250D98">
        <w:rPr>
          <w:rFonts w:ascii="Book Antiqua" w:eastAsia="Book Antiqua" w:hAnsi="Book Antiqua"/>
        </w:rPr>
        <w:t xml:space="preserve">de </w:t>
      </w:r>
      <w:r w:rsidR="00D515D3">
        <w:rPr>
          <w:rFonts w:ascii="Book Antiqua" w:eastAsia="Book Antiqua" w:hAnsi="Book Antiqua"/>
        </w:rPr>
        <w:t>abril</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825B89" w:rsidRDefault="00825B89" w:rsidP="00825B89">
      <w:pPr>
        <w:widowControl w:val="0"/>
        <w:ind w:left="0" w:right="-1"/>
        <w:jc w:val="right"/>
        <w:rPr>
          <w:rFonts w:ascii="Book Antiqua" w:eastAsia="Book Antiqua" w:hAnsi="Book Antiqua"/>
        </w:rPr>
      </w:pPr>
    </w:p>
    <w:p w:rsidR="00825B89" w:rsidRDefault="00825B89" w:rsidP="00650F11">
      <w:pPr>
        <w:widowControl w:val="0"/>
        <w:ind w:left="0" w:right="-1"/>
        <w:rPr>
          <w:rFonts w:ascii="Book Antiqua" w:eastAsia="Book Antiqua" w:hAnsi="Book Antiqua"/>
        </w:rPr>
      </w:pPr>
    </w:p>
    <w:tbl>
      <w:tblPr>
        <w:tblW w:w="0" w:type="auto"/>
        <w:tblLook w:val="04A0"/>
      </w:tblPr>
      <w:tblGrid>
        <w:gridCol w:w="5056"/>
        <w:gridCol w:w="5056"/>
      </w:tblGrid>
      <w:tr w:rsidR="00B565D9" w:rsidRPr="00B565D9" w:rsidTr="001974B4">
        <w:trPr>
          <w:trHeight w:val="612"/>
        </w:trPr>
        <w:tc>
          <w:tcPr>
            <w:tcW w:w="5056" w:type="dxa"/>
          </w:tcPr>
          <w:p w:rsidR="00B565D9" w:rsidRPr="00B565D9" w:rsidRDefault="00B565D9" w:rsidP="00B56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sz w:val="20"/>
                <w:szCs w:val="20"/>
              </w:rPr>
            </w:pPr>
            <w:r w:rsidRPr="00B565D9">
              <w:rPr>
                <w:rFonts w:ascii="Book Antiqua" w:eastAsia="Courier New" w:hAnsi="Book Antiqua" w:cs="Book Antiqua"/>
                <w:b/>
                <w:color w:val="000000" w:themeColor="text1"/>
                <w:sz w:val="20"/>
                <w:szCs w:val="20"/>
              </w:rPr>
              <w:t>JORGE LUIZ PRUCINIO PEREIRA</w:t>
            </w:r>
          </w:p>
          <w:p w:rsidR="00B565D9" w:rsidRPr="00B565D9" w:rsidRDefault="00B565D9" w:rsidP="00B565D9">
            <w:pPr>
              <w:jc w:val="center"/>
              <w:rPr>
                <w:rFonts w:ascii="Book Antiqua" w:eastAsia="Arial" w:hAnsi="Book Antiqua" w:cs="Book Antiqua"/>
                <w:b/>
                <w:color w:val="000000" w:themeColor="text1"/>
                <w:sz w:val="20"/>
                <w:szCs w:val="20"/>
              </w:rPr>
            </w:pPr>
            <w:r w:rsidRPr="00B565D9">
              <w:rPr>
                <w:rFonts w:ascii="Book Antiqua" w:eastAsia="Courier New" w:hAnsi="Book Antiqua" w:cs="Book Antiqua"/>
                <w:color w:val="000000" w:themeColor="text1"/>
                <w:sz w:val="20"/>
                <w:szCs w:val="20"/>
              </w:rPr>
              <w:t>Chefe de Gabinete</w:t>
            </w:r>
          </w:p>
        </w:tc>
        <w:tc>
          <w:tcPr>
            <w:tcW w:w="5056" w:type="dxa"/>
          </w:tcPr>
          <w:p w:rsidR="00B565D9" w:rsidRPr="00B565D9" w:rsidRDefault="00B565D9" w:rsidP="00B565D9">
            <w:pPr>
              <w:jc w:val="center"/>
              <w:rPr>
                <w:rFonts w:ascii="Book Antiqua" w:eastAsia="Book Antiqua" w:hAnsi="Book Antiqua"/>
                <w:b/>
                <w:color w:val="000000" w:themeColor="text1"/>
                <w:sz w:val="20"/>
                <w:szCs w:val="20"/>
              </w:rPr>
            </w:pPr>
            <w:r w:rsidRPr="00B565D9">
              <w:rPr>
                <w:rFonts w:ascii="Book Antiqua" w:eastAsia="Book Antiqua" w:hAnsi="Book Antiqua"/>
                <w:b/>
                <w:color w:val="000000" w:themeColor="text1"/>
                <w:sz w:val="20"/>
                <w:szCs w:val="20"/>
              </w:rPr>
              <w:t>CARLOS ROBERTO PEREIRA</w:t>
            </w:r>
          </w:p>
          <w:p w:rsidR="00B565D9" w:rsidRDefault="00B565D9" w:rsidP="00B56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0"/>
                <w:szCs w:val="20"/>
              </w:rPr>
            </w:pPr>
            <w:r w:rsidRPr="00B565D9">
              <w:rPr>
                <w:rFonts w:ascii="Book Antiqua" w:eastAsia="Book Antiqua" w:hAnsi="Book Antiqua"/>
                <w:color w:val="000000" w:themeColor="text1"/>
                <w:sz w:val="20"/>
                <w:szCs w:val="20"/>
              </w:rPr>
              <w:t xml:space="preserve">Secretário Municipal da Fazenda e </w:t>
            </w:r>
          </w:p>
          <w:p w:rsidR="00B565D9" w:rsidRPr="00B565D9" w:rsidRDefault="00B565D9" w:rsidP="00B56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0"/>
                <w:szCs w:val="20"/>
              </w:rPr>
            </w:pPr>
            <w:r w:rsidRPr="00B565D9">
              <w:rPr>
                <w:rFonts w:ascii="Book Antiqua" w:eastAsia="Book Antiqua" w:hAnsi="Book Antiqua"/>
                <w:color w:val="000000" w:themeColor="text1"/>
                <w:sz w:val="20"/>
                <w:szCs w:val="20"/>
              </w:rPr>
              <w:t>Gestão Administrativa</w:t>
            </w:r>
          </w:p>
        </w:tc>
      </w:tr>
      <w:tr w:rsidR="00B565D9" w:rsidRPr="00B565D9" w:rsidTr="001974B4">
        <w:trPr>
          <w:trHeight w:val="1658"/>
        </w:trPr>
        <w:tc>
          <w:tcPr>
            <w:tcW w:w="5056" w:type="dxa"/>
          </w:tcPr>
          <w:p w:rsidR="006B3A93" w:rsidRDefault="006B3A93" w:rsidP="00B565D9">
            <w:pPr>
              <w:widowControl w:val="0"/>
              <w:autoSpaceDE w:val="0"/>
              <w:autoSpaceDN w:val="0"/>
              <w:adjustRightInd w:val="0"/>
              <w:jc w:val="center"/>
              <w:rPr>
                <w:rFonts w:ascii="Book Antiqua" w:hAnsi="Book Antiqua" w:cs="Book Antiqua"/>
                <w:b/>
                <w:sz w:val="20"/>
                <w:szCs w:val="20"/>
              </w:rPr>
            </w:pPr>
          </w:p>
          <w:p w:rsidR="00827B3A" w:rsidRDefault="00827B3A" w:rsidP="00B565D9">
            <w:pPr>
              <w:widowControl w:val="0"/>
              <w:autoSpaceDE w:val="0"/>
              <w:autoSpaceDN w:val="0"/>
              <w:adjustRightInd w:val="0"/>
              <w:jc w:val="center"/>
              <w:rPr>
                <w:rFonts w:ascii="Book Antiqua" w:hAnsi="Book Antiqua" w:cs="Book Antiqua"/>
                <w:b/>
                <w:sz w:val="20"/>
                <w:szCs w:val="20"/>
              </w:rPr>
            </w:pPr>
          </w:p>
          <w:p w:rsidR="00827B3A" w:rsidRDefault="00827B3A" w:rsidP="00B565D9">
            <w:pPr>
              <w:widowControl w:val="0"/>
              <w:autoSpaceDE w:val="0"/>
              <w:autoSpaceDN w:val="0"/>
              <w:adjustRightInd w:val="0"/>
              <w:jc w:val="center"/>
              <w:rPr>
                <w:rFonts w:ascii="Book Antiqua" w:hAnsi="Book Antiqua" w:cs="Book Antiqua"/>
                <w:b/>
                <w:sz w:val="20"/>
                <w:szCs w:val="20"/>
              </w:rPr>
            </w:pPr>
          </w:p>
          <w:p w:rsidR="00827B3A" w:rsidRDefault="00827B3A" w:rsidP="00B565D9">
            <w:pPr>
              <w:widowControl w:val="0"/>
              <w:autoSpaceDE w:val="0"/>
              <w:autoSpaceDN w:val="0"/>
              <w:adjustRightInd w:val="0"/>
              <w:jc w:val="center"/>
              <w:rPr>
                <w:rFonts w:ascii="Book Antiqua" w:hAnsi="Book Antiqua" w:cs="Book Antiqua"/>
                <w:b/>
                <w:sz w:val="20"/>
                <w:szCs w:val="20"/>
              </w:rPr>
            </w:pPr>
          </w:p>
          <w:p w:rsidR="006B3A93" w:rsidRDefault="006B3A93" w:rsidP="00B565D9">
            <w:pPr>
              <w:widowControl w:val="0"/>
              <w:autoSpaceDE w:val="0"/>
              <w:autoSpaceDN w:val="0"/>
              <w:adjustRightInd w:val="0"/>
              <w:jc w:val="center"/>
              <w:rPr>
                <w:rFonts w:ascii="Book Antiqua" w:hAnsi="Book Antiqua" w:cs="Book Antiqua"/>
                <w:b/>
                <w:sz w:val="20"/>
                <w:szCs w:val="20"/>
              </w:rPr>
            </w:pPr>
          </w:p>
          <w:p w:rsidR="006B3A93" w:rsidRDefault="006B3A93" w:rsidP="00B565D9">
            <w:pPr>
              <w:widowControl w:val="0"/>
              <w:autoSpaceDE w:val="0"/>
              <w:autoSpaceDN w:val="0"/>
              <w:adjustRightInd w:val="0"/>
              <w:jc w:val="center"/>
              <w:rPr>
                <w:rFonts w:ascii="Book Antiqua" w:hAnsi="Book Antiqua" w:cs="Book Antiqua"/>
                <w:b/>
                <w:sz w:val="20"/>
                <w:szCs w:val="20"/>
              </w:rPr>
            </w:pPr>
          </w:p>
          <w:p w:rsidR="00081B50" w:rsidRDefault="00081B50" w:rsidP="00B565D9">
            <w:pPr>
              <w:widowControl w:val="0"/>
              <w:autoSpaceDE w:val="0"/>
              <w:autoSpaceDN w:val="0"/>
              <w:adjustRightInd w:val="0"/>
              <w:jc w:val="center"/>
              <w:rPr>
                <w:rFonts w:ascii="Book Antiqua" w:hAnsi="Book Antiqua" w:cs="Book Antiqua"/>
                <w:b/>
                <w:sz w:val="20"/>
                <w:szCs w:val="20"/>
              </w:rPr>
            </w:pPr>
          </w:p>
          <w:p w:rsidR="00081B50" w:rsidRPr="00B565D9" w:rsidRDefault="00081B50" w:rsidP="00081B50">
            <w:pPr>
              <w:widowControl w:val="0"/>
              <w:autoSpaceDE w:val="0"/>
              <w:autoSpaceDN w:val="0"/>
              <w:adjustRightInd w:val="0"/>
              <w:jc w:val="center"/>
              <w:rPr>
                <w:rFonts w:ascii="Book Antiqua" w:eastAsia="Courier New" w:hAnsi="Book Antiqua"/>
                <w:b/>
                <w:color w:val="000000" w:themeColor="text1"/>
                <w:sz w:val="20"/>
                <w:szCs w:val="20"/>
              </w:rPr>
            </w:pPr>
            <w:r w:rsidRPr="00B565D9">
              <w:rPr>
                <w:rFonts w:ascii="Book Antiqua" w:eastAsia="Courier New" w:hAnsi="Book Antiqua" w:cs="Book Antiqua"/>
                <w:b/>
                <w:color w:val="000000" w:themeColor="text1"/>
                <w:sz w:val="20"/>
                <w:szCs w:val="20"/>
              </w:rPr>
              <w:t>PABLO RICARDO FACHINI</w:t>
            </w:r>
          </w:p>
          <w:p w:rsidR="00081B50" w:rsidRPr="00B565D9" w:rsidRDefault="00081B50" w:rsidP="00081B50">
            <w:pPr>
              <w:widowControl w:val="0"/>
              <w:autoSpaceDE w:val="0"/>
              <w:autoSpaceDN w:val="0"/>
              <w:adjustRightInd w:val="0"/>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Secretário Municipal de Desenvolvimento</w:t>
            </w:r>
          </w:p>
          <w:p w:rsidR="00B565D9" w:rsidRPr="00B565D9" w:rsidRDefault="00081B50" w:rsidP="00081B5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565D9">
              <w:rPr>
                <w:rFonts w:ascii="Book Antiqua" w:eastAsia="Courier New" w:hAnsi="Book Antiqua" w:cs="Book Antiqua"/>
                <w:color w:val="000000" w:themeColor="text1"/>
                <w:sz w:val="20"/>
                <w:szCs w:val="20"/>
              </w:rPr>
              <w:t>Econômico, Renda e Turismo</w:t>
            </w:r>
          </w:p>
        </w:tc>
        <w:tc>
          <w:tcPr>
            <w:tcW w:w="5056" w:type="dxa"/>
          </w:tcPr>
          <w:p w:rsidR="006B3A93" w:rsidRDefault="006B3A93" w:rsidP="004D6DAA">
            <w:pPr>
              <w:widowControl w:val="0"/>
              <w:autoSpaceDE w:val="0"/>
              <w:autoSpaceDN w:val="0"/>
              <w:adjustRightInd w:val="0"/>
              <w:jc w:val="center"/>
              <w:rPr>
                <w:rFonts w:ascii="Book Antiqua" w:hAnsi="Book Antiqua" w:cs="Book Antiqua"/>
                <w:b/>
                <w:sz w:val="20"/>
                <w:szCs w:val="20"/>
              </w:rPr>
            </w:pPr>
          </w:p>
          <w:p w:rsidR="006B3A93" w:rsidRDefault="006B3A93" w:rsidP="004D6DAA">
            <w:pPr>
              <w:widowControl w:val="0"/>
              <w:autoSpaceDE w:val="0"/>
              <w:autoSpaceDN w:val="0"/>
              <w:adjustRightInd w:val="0"/>
              <w:jc w:val="center"/>
              <w:rPr>
                <w:rFonts w:ascii="Book Antiqua" w:hAnsi="Book Antiqua" w:cs="Book Antiqua"/>
                <w:b/>
                <w:sz w:val="20"/>
                <w:szCs w:val="20"/>
              </w:rPr>
            </w:pPr>
          </w:p>
          <w:p w:rsidR="00827B3A" w:rsidRDefault="00827B3A" w:rsidP="004D6DAA">
            <w:pPr>
              <w:widowControl w:val="0"/>
              <w:autoSpaceDE w:val="0"/>
              <w:autoSpaceDN w:val="0"/>
              <w:adjustRightInd w:val="0"/>
              <w:jc w:val="center"/>
              <w:rPr>
                <w:rFonts w:ascii="Book Antiqua" w:hAnsi="Book Antiqua" w:cs="Book Antiqua"/>
                <w:b/>
                <w:sz w:val="20"/>
                <w:szCs w:val="20"/>
              </w:rPr>
            </w:pPr>
          </w:p>
          <w:p w:rsidR="00827B3A" w:rsidRDefault="00827B3A" w:rsidP="004D6DAA">
            <w:pPr>
              <w:widowControl w:val="0"/>
              <w:autoSpaceDE w:val="0"/>
              <w:autoSpaceDN w:val="0"/>
              <w:adjustRightInd w:val="0"/>
              <w:jc w:val="center"/>
              <w:rPr>
                <w:rFonts w:ascii="Book Antiqua" w:hAnsi="Book Antiqua" w:cs="Book Antiqua"/>
                <w:b/>
                <w:sz w:val="20"/>
                <w:szCs w:val="20"/>
              </w:rPr>
            </w:pPr>
          </w:p>
          <w:p w:rsidR="00827B3A" w:rsidRDefault="00827B3A" w:rsidP="004D6DAA">
            <w:pPr>
              <w:widowControl w:val="0"/>
              <w:autoSpaceDE w:val="0"/>
              <w:autoSpaceDN w:val="0"/>
              <w:adjustRightInd w:val="0"/>
              <w:jc w:val="center"/>
              <w:rPr>
                <w:rFonts w:ascii="Book Antiqua" w:hAnsi="Book Antiqua" w:cs="Book Antiqua"/>
                <w:b/>
                <w:sz w:val="20"/>
                <w:szCs w:val="20"/>
              </w:rPr>
            </w:pPr>
          </w:p>
          <w:p w:rsidR="006B3A93" w:rsidRDefault="006B3A93" w:rsidP="004D6DAA">
            <w:pPr>
              <w:widowControl w:val="0"/>
              <w:autoSpaceDE w:val="0"/>
              <w:autoSpaceDN w:val="0"/>
              <w:adjustRightInd w:val="0"/>
              <w:jc w:val="center"/>
              <w:rPr>
                <w:rFonts w:ascii="Book Antiqua" w:hAnsi="Book Antiqua" w:cs="Book Antiqua"/>
                <w:b/>
                <w:sz w:val="20"/>
                <w:szCs w:val="20"/>
              </w:rPr>
            </w:pPr>
          </w:p>
          <w:p w:rsidR="00081B50" w:rsidRDefault="00081B50" w:rsidP="004D6DAA">
            <w:pPr>
              <w:widowControl w:val="0"/>
              <w:autoSpaceDE w:val="0"/>
              <w:autoSpaceDN w:val="0"/>
              <w:adjustRightInd w:val="0"/>
              <w:jc w:val="center"/>
              <w:rPr>
                <w:rFonts w:ascii="Book Antiqua" w:hAnsi="Book Antiqua" w:cs="Book Antiqua"/>
                <w:b/>
                <w:sz w:val="20"/>
                <w:szCs w:val="20"/>
              </w:rPr>
            </w:pPr>
          </w:p>
          <w:p w:rsidR="004D6DAA" w:rsidRPr="00B565D9" w:rsidRDefault="004D6DAA" w:rsidP="004D6DAA">
            <w:pPr>
              <w:widowControl w:val="0"/>
              <w:autoSpaceDE w:val="0"/>
              <w:autoSpaceDN w:val="0"/>
              <w:adjustRightInd w:val="0"/>
              <w:jc w:val="center"/>
              <w:rPr>
                <w:rFonts w:ascii="Book Antiqua" w:hAnsi="Book Antiqua"/>
                <w:b/>
                <w:sz w:val="20"/>
                <w:szCs w:val="20"/>
              </w:rPr>
            </w:pPr>
            <w:r w:rsidRPr="00B565D9">
              <w:rPr>
                <w:rFonts w:ascii="Book Antiqua" w:hAnsi="Book Antiqua" w:cs="Book Antiqua"/>
                <w:b/>
                <w:sz w:val="20"/>
                <w:szCs w:val="20"/>
              </w:rPr>
              <w:t>JEAN ALEXANDRE DOS SANTOS</w:t>
            </w:r>
          </w:p>
          <w:p w:rsidR="00B565D9" w:rsidRPr="00B565D9" w:rsidRDefault="004D6DAA" w:rsidP="004D6D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r w:rsidRPr="00B565D9">
              <w:rPr>
                <w:rFonts w:ascii="Book Antiqua" w:hAnsi="Book Antiqua" w:cs="Book Antiqua"/>
                <w:sz w:val="20"/>
                <w:szCs w:val="20"/>
              </w:rPr>
              <w:t>Secretário Municipal de Planejamento Territoria</w:t>
            </w:r>
            <w:r>
              <w:rPr>
                <w:rFonts w:ascii="Book Antiqua" w:hAnsi="Book Antiqua" w:cs="Book Antiqua"/>
                <w:sz w:val="20"/>
                <w:szCs w:val="20"/>
              </w:rPr>
              <w:t>l</w:t>
            </w:r>
          </w:p>
          <w:p w:rsidR="00B565D9" w:rsidRPr="00B565D9" w:rsidRDefault="00B565D9" w:rsidP="00B565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p>
          <w:p w:rsidR="00B565D9" w:rsidRPr="00B565D9" w:rsidRDefault="00B565D9" w:rsidP="00E5036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Book Antiqua" w:hAnsi="Book Antiqua"/>
                <w:sz w:val="20"/>
                <w:szCs w:val="20"/>
              </w:rPr>
            </w:pPr>
          </w:p>
        </w:tc>
      </w:tr>
      <w:tr w:rsidR="00B565D9" w:rsidRPr="00B565D9" w:rsidTr="001974B4">
        <w:trPr>
          <w:trHeight w:val="1102"/>
        </w:trPr>
        <w:tc>
          <w:tcPr>
            <w:tcW w:w="5056" w:type="dxa"/>
          </w:tcPr>
          <w:p w:rsidR="004D6DAA" w:rsidRDefault="004D6DAA" w:rsidP="00081B50">
            <w:pPr>
              <w:widowControl w:val="0"/>
              <w:autoSpaceDE w:val="0"/>
              <w:autoSpaceDN w:val="0"/>
              <w:adjustRightInd w:val="0"/>
              <w:ind w:left="0"/>
              <w:rPr>
                <w:rFonts w:ascii="Book Antiqua" w:eastAsia="Courier New" w:hAnsi="Book Antiqua" w:cs="Book Antiqua"/>
                <w:b/>
                <w:color w:val="000000" w:themeColor="text1"/>
                <w:sz w:val="20"/>
                <w:szCs w:val="20"/>
              </w:rPr>
            </w:pPr>
          </w:p>
          <w:p w:rsidR="00827B3A" w:rsidRDefault="00827B3A" w:rsidP="00081B50">
            <w:pPr>
              <w:widowControl w:val="0"/>
              <w:autoSpaceDE w:val="0"/>
              <w:autoSpaceDN w:val="0"/>
              <w:adjustRightInd w:val="0"/>
              <w:ind w:left="0"/>
              <w:rPr>
                <w:rFonts w:ascii="Book Antiqua" w:eastAsia="Courier New" w:hAnsi="Book Antiqua" w:cs="Book Antiqua"/>
                <w:b/>
                <w:color w:val="000000" w:themeColor="text1"/>
                <w:sz w:val="20"/>
                <w:szCs w:val="20"/>
              </w:rPr>
            </w:pPr>
          </w:p>
          <w:p w:rsidR="00827B3A" w:rsidRDefault="00827B3A" w:rsidP="00081B50">
            <w:pPr>
              <w:widowControl w:val="0"/>
              <w:autoSpaceDE w:val="0"/>
              <w:autoSpaceDN w:val="0"/>
              <w:adjustRightInd w:val="0"/>
              <w:ind w:left="0"/>
              <w:rPr>
                <w:rFonts w:ascii="Book Antiqua" w:eastAsia="Courier New" w:hAnsi="Book Antiqua" w:cs="Book Antiqua"/>
                <w:b/>
                <w:color w:val="000000" w:themeColor="text1"/>
                <w:sz w:val="20"/>
                <w:szCs w:val="20"/>
              </w:rPr>
            </w:pPr>
          </w:p>
          <w:p w:rsidR="00827B3A" w:rsidRDefault="00827B3A" w:rsidP="00081B50">
            <w:pPr>
              <w:widowControl w:val="0"/>
              <w:autoSpaceDE w:val="0"/>
              <w:autoSpaceDN w:val="0"/>
              <w:adjustRightInd w:val="0"/>
              <w:ind w:left="0"/>
              <w:rPr>
                <w:rFonts w:ascii="Book Antiqua" w:eastAsia="Courier New" w:hAnsi="Book Antiqua" w:cs="Book Antiqua"/>
                <w:b/>
                <w:color w:val="000000" w:themeColor="text1"/>
                <w:sz w:val="20"/>
                <w:szCs w:val="20"/>
              </w:rPr>
            </w:pPr>
          </w:p>
          <w:p w:rsidR="00081B50" w:rsidRDefault="00081B50" w:rsidP="004D6DAA">
            <w:pPr>
              <w:widowControl w:val="0"/>
              <w:autoSpaceDE w:val="0"/>
              <w:autoSpaceDN w:val="0"/>
              <w:adjustRightInd w:val="0"/>
              <w:jc w:val="center"/>
              <w:rPr>
                <w:rFonts w:ascii="Book Antiqua" w:eastAsia="Courier New" w:hAnsi="Book Antiqua" w:cs="Book Antiqua"/>
                <w:b/>
                <w:color w:val="000000" w:themeColor="text1"/>
                <w:sz w:val="20"/>
                <w:szCs w:val="20"/>
              </w:rPr>
            </w:pPr>
          </w:p>
          <w:p w:rsidR="00081B50" w:rsidRPr="00B565D9" w:rsidRDefault="00081B50" w:rsidP="00081B50">
            <w:pPr>
              <w:widowControl w:val="0"/>
              <w:autoSpaceDE w:val="0"/>
              <w:autoSpaceDN w:val="0"/>
              <w:adjustRightInd w:val="0"/>
              <w:jc w:val="center"/>
              <w:rPr>
                <w:rFonts w:ascii="Book Antiqua" w:hAnsi="Book Antiqua"/>
                <w:b/>
                <w:sz w:val="20"/>
                <w:szCs w:val="20"/>
              </w:rPr>
            </w:pPr>
            <w:r w:rsidRPr="00B565D9">
              <w:rPr>
                <w:rFonts w:ascii="Book Antiqua" w:hAnsi="Book Antiqua" w:cs="Book Antiqua"/>
                <w:b/>
                <w:sz w:val="20"/>
                <w:szCs w:val="20"/>
              </w:rPr>
              <w:t>SALÉSIO ANTÔNIO DA CONCEIÇÃO</w:t>
            </w:r>
          </w:p>
          <w:p w:rsidR="006B3A93" w:rsidRDefault="00081B50" w:rsidP="00081B50">
            <w:pPr>
              <w:jc w:val="center"/>
              <w:rPr>
                <w:rFonts w:ascii="Book Antiqua" w:eastAsia="Courier New" w:hAnsi="Book Antiqua" w:cs="Book Antiqua"/>
                <w:color w:val="000000" w:themeColor="text1"/>
                <w:sz w:val="20"/>
                <w:szCs w:val="20"/>
              </w:rPr>
            </w:pPr>
            <w:r w:rsidRPr="00B565D9">
              <w:rPr>
                <w:rFonts w:ascii="Book Antiqua" w:hAnsi="Book Antiqua" w:cs="Book Antiqua"/>
                <w:sz w:val="20"/>
                <w:szCs w:val="20"/>
              </w:rPr>
              <w:t>Secretário Municipal de Assistência Social</w:t>
            </w:r>
            <w:r>
              <w:rPr>
                <w:rFonts w:ascii="Book Antiqua" w:eastAsia="Courier New" w:hAnsi="Book Antiqua" w:cs="Book Antiqua"/>
                <w:color w:val="000000" w:themeColor="text1"/>
                <w:sz w:val="20"/>
                <w:szCs w:val="20"/>
              </w:rPr>
              <w:t xml:space="preserve"> </w:t>
            </w:r>
          </w:p>
          <w:p w:rsidR="006B3A93" w:rsidRDefault="006B3A93" w:rsidP="004D6DAA">
            <w:pPr>
              <w:jc w:val="center"/>
              <w:rPr>
                <w:rFonts w:ascii="Book Antiqua" w:eastAsia="Courier New" w:hAnsi="Book Antiqua" w:cs="Book Antiqua"/>
                <w:color w:val="000000" w:themeColor="text1"/>
                <w:sz w:val="20"/>
                <w:szCs w:val="20"/>
              </w:rPr>
            </w:pPr>
          </w:p>
          <w:p w:rsidR="00081B50" w:rsidRDefault="00081B50" w:rsidP="00081B50">
            <w:pPr>
              <w:ind w:left="0"/>
              <w:rPr>
                <w:rFonts w:ascii="Book Antiqua" w:hAnsi="Book Antiqua"/>
                <w:b/>
                <w:sz w:val="20"/>
              </w:rPr>
            </w:pPr>
          </w:p>
          <w:p w:rsidR="00081B50" w:rsidRDefault="00081B50" w:rsidP="00081B50">
            <w:pPr>
              <w:ind w:left="0"/>
              <w:rPr>
                <w:rFonts w:ascii="Book Antiqua" w:hAnsi="Book Antiqua"/>
                <w:b/>
                <w:sz w:val="20"/>
              </w:rPr>
            </w:pPr>
            <w:r>
              <w:rPr>
                <w:rFonts w:ascii="Book Antiqua" w:hAnsi="Book Antiqua"/>
                <w:b/>
                <w:sz w:val="20"/>
              </w:rPr>
              <w:t xml:space="preserve">                    </w:t>
            </w:r>
          </w:p>
          <w:p w:rsidR="00081B50" w:rsidRDefault="00081B50" w:rsidP="00081B50">
            <w:pPr>
              <w:ind w:left="0"/>
              <w:rPr>
                <w:rFonts w:ascii="Book Antiqua" w:hAnsi="Book Antiqua"/>
                <w:b/>
                <w:sz w:val="20"/>
              </w:rPr>
            </w:pPr>
          </w:p>
          <w:p w:rsidR="00356696" w:rsidRDefault="00356696" w:rsidP="00081B50">
            <w:pPr>
              <w:ind w:left="0"/>
              <w:rPr>
                <w:rFonts w:ascii="Book Antiqua" w:hAnsi="Book Antiqua"/>
                <w:b/>
                <w:sz w:val="20"/>
              </w:rPr>
            </w:pPr>
          </w:p>
          <w:p w:rsidR="00827B3A" w:rsidRDefault="00827B3A" w:rsidP="00081B50">
            <w:pPr>
              <w:ind w:left="0"/>
              <w:rPr>
                <w:rFonts w:ascii="Book Antiqua" w:hAnsi="Book Antiqua"/>
                <w:b/>
                <w:sz w:val="20"/>
              </w:rPr>
            </w:pPr>
          </w:p>
          <w:p w:rsidR="00827B3A" w:rsidRDefault="00827B3A" w:rsidP="00081B50">
            <w:pPr>
              <w:ind w:left="0"/>
              <w:rPr>
                <w:rFonts w:ascii="Book Antiqua" w:hAnsi="Book Antiqua"/>
                <w:b/>
                <w:sz w:val="20"/>
              </w:rPr>
            </w:pPr>
          </w:p>
          <w:p w:rsidR="00356696" w:rsidRDefault="00356696" w:rsidP="00081B50">
            <w:pPr>
              <w:ind w:left="0"/>
              <w:rPr>
                <w:rFonts w:ascii="Book Antiqua" w:hAnsi="Book Antiqua"/>
                <w:b/>
                <w:sz w:val="20"/>
              </w:rPr>
            </w:pPr>
          </w:p>
          <w:p w:rsidR="006B3A93" w:rsidRPr="006B3A93" w:rsidRDefault="00081B50" w:rsidP="00081B50">
            <w:pPr>
              <w:ind w:left="0"/>
              <w:rPr>
                <w:rFonts w:ascii="Book Antiqua" w:hAnsi="Book Antiqua"/>
                <w:b/>
                <w:sz w:val="20"/>
              </w:rPr>
            </w:pPr>
            <w:r>
              <w:rPr>
                <w:rFonts w:ascii="Book Antiqua" w:hAnsi="Book Antiqua"/>
                <w:b/>
                <w:sz w:val="20"/>
              </w:rPr>
              <w:t xml:space="preserve">                     </w:t>
            </w:r>
            <w:r w:rsidR="006B3A93" w:rsidRPr="006B3A93">
              <w:rPr>
                <w:rFonts w:ascii="Book Antiqua" w:hAnsi="Book Antiqua"/>
                <w:b/>
                <w:sz w:val="20"/>
              </w:rPr>
              <w:t>CLEVERTON JOÃO BATISTA</w:t>
            </w:r>
          </w:p>
          <w:p w:rsidR="006B3A93" w:rsidRPr="00B565D9" w:rsidRDefault="006B3A93" w:rsidP="00081B50">
            <w:pPr>
              <w:jc w:val="center"/>
              <w:rPr>
                <w:rFonts w:ascii="Book Antiqua" w:eastAsia="Courier New" w:hAnsi="Book Antiqua" w:cs="Book Antiqua"/>
                <w:color w:val="000000" w:themeColor="text1"/>
                <w:sz w:val="20"/>
                <w:szCs w:val="20"/>
              </w:rPr>
            </w:pPr>
            <w:r w:rsidRPr="006B3A93">
              <w:rPr>
                <w:rFonts w:ascii="Book Antiqua" w:hAnsi="Book Antiqua"/>
                <w:sz w:val="20"/>
              </w:rPr>
              <w:t>Diretor-Presidente do SAMAE</w:t>
            </w:r>
          </w:p>
        </w:tc>
        <w:tc>
          <w:tcPr>
            <w:tcW w:w="5056" w:type="dxa"/>
          </w:tcPr>
          <w:p w:rsidR="00827B3A" w:rsidRDefault="00827B3A" w:rsidP="004D6DAA">
            <w:pPr>
              <w:widowControl w:val="0"/>
              <w:autoSpaceDE w:val="0"/>
              <w:autoSpaceDN w:val="0"/>
              <w:adjustRightInd w:val="0"/>
              <w:jc w:val="center"/>
              <w:rPr>
                <w:rFonts w:ascii="Book Antiqua" w:eastAsia="Courier New" w:hAnsi="Book Antiqua" w:cs="Book Antiqua"/>
                <w:color w:val="000000" w:themeColor="text1"/>
                <w:sz w:val="20"/>
                <w:szCs w:val="20"/>
              </w:rPr>
            </w:pPr>
          </w:p>
          <w:p w:rsidR="00827B3A" w:rsidRDefault="00827B3A" w:rsidP="004D6DAA">
            <w:pPr>
              <w:widowControl w:val="0"/>
              <w:autoSpaceDE w:val="0"/>
              <w:autoSpaceDN w:val="0"/>
              <w:adjustRightInd w:val="0"/>
              <w:jc w:val="center"/>
              <w:rPr>
                <w:rFonts w:ascii="Book Antiqua" w:eastAsia="Courier New" w:hAnsi="Book Antiqua" w:cs="Book Antiqua"/>
                <w:color w:val="000000" w:themeColor="text1"/>
                <w:sz w:val="20"/>
                <w:szCs w:val="20"/>
              </w:rPr>
            </w:pPr>
          </w:p>
          <w:p w:rsidR="00827B3A" w:rsidRDefault="00827B3A" w:rsidP="004D6DAA">
            <w:pPr>
              <w:widowControl w:val="0"/>
              <w:autoSpaceDE w:val="0"/>
              <w:autoSpaceDN w:val="0"/>
              <w:adjustRightInd w:val="0"/>
              <w:jc w:val="center"/>
              <w:rPr>
                <w:rFonts w:ascii="Book Antiqua" w:eastAsia="Courier New" w:hAnsi="Book Antiqua" w:cs="Book Antiqua"/>
                <w:color w:val="000000" w:themeColor="text1"/>
                <w:sz w:val="20"/>
                <w:szCs w:val="20"/>
              </w:rPr>
            </w:pPr>
          </w:p>
          <w:p w:rsidR="00B565D9" w:rsidRPr="00B565D9" w:rsidRDefault="00B565D9" w:rsidP="004D6DAA">
            <w:pPr>
              <w:widowControl w:val="0"/>
              <w:autoSpaceDE w:val="0"/>
              <w:autoSpaceDN w:val="0"/>
              <w:adjustRightInd w:val="0"/>
              <w:jc w:val="center"/>
              <w:rPr>
                <w:rFonts w:ascii="Book Antiqua" w:eastAsia="Book Antiqua" w:hAnsi="Book Antiqua"/>
                <w:sz w:val="20"/>
                <w:szCs w:val="20"/>
              </w:rPr>
            </w:pPr>
            <w:r w:rsidRPr="00B565D9">
              <w:rPr>
                <w:rFonts w:ascii="Book Antiqua" w:eastAsia="Courier New" w:hAnsi="Book Antiqua" w:cs="Book Antiqua"/>
                <w:color w:val="000000" w:themeColor="text1"/>
                <w:sz w:val="20"/>
                <w:szCs w:val="20"/>
              </w:rPr>
              <w:t xml:space="preserve">      </w:t>
            </w:r>
          </w:p>
          <w:p w:rsidR="00081B50" w:rsidRDefault="00081B50" w:rsidP="006B3A93">
            <w:pPr>
              <w:widowControl w:val="0"/>
              <w:autoSpaceDE w:val="0"/>
              <w:autoSpaceDN w:val="0"/>
              <w:adjustRightInd w:val="0"/>
              <w:ind w:left="0"/>
              <w:rPr>
                <w:rFonts w:ascii="Book Antiqua" w:eastAsia="Courier New" w:hAnsi="Book Antiqua" w:cs="Book Antiqua"/>
                <w:b/>
                <w:color w:val="000000" w:themeColor="text1"/>
                <w:sz w:val="20"/>
                <w:szCs w:val="20"/>
              </w:rPr>
            </w:pPr>
          </w:p>
          <w:p w:rsidR="004D6DAA" w:rsidRPr="00B565D9" w:rsidRDefault="004D6DAA" w:rsidP="004D6DAA">
            <w:pPr>
              <w:widowControl w:val="0"/>
              <w:autoSpaceDE w:val="0"/>
              <w:autoSpaceDN w:val="0"/>
              <w:adjustRightInd w:val="0"/>
              <w:jc w:val="center"/>
              <w:rPr>
                <w:rFonts w:ascii="Book Antiqua" w:eastAsia="Courier New" w:hAnsi="Book Antiqua"/>
                <w:b/>
                <w:color w:val="000000" w:themeColor="text1"/>
                <w:sz w:val="20"/>
                <w:szCs w:val="20"/>
              </w:rPr>
            </w:pPr>
            <w:r w:rsidRPr="00B565D9">
              <w:rPr>
                <w:rFonts w:ascii="Book Antiqua" w:eastAsia="Courier New" w:hAnsi="Book Antiqua" w:cs="Book Antiqua"/>
                <w:b/>
                <w:color w:val="000000" w:themeColor="text1"/>
                <w:sz w:val="20"/>
                <w:szCs w:val="20"/>
              </w:rPr>
              <w:t xml:space="preserve">RONI JEAN MULLER  </w:t>
            </w:r>
          </w:p>
          <w:p w:rsidR="004D6DAA" w:rsidRPr="00B565D9" w:rsidRDefault="004D6DAA" w:rsidP="004D6D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 xml:space="preserve">Diretor-Presidente da </w:t>
            </w:r>
          </w:p>
          <w:p w:rsidR="00B565D9" w:rsidRPr="00B565D9" w:rsidRDefault="004D6DAA" w:rsidP="004D6DAA">
            <w:pPr>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Fundação Municipal de Esportes e Lazer</w:t>
            </w:r>
          </w:p>
          <w:p w:rsidR="00B565D9" w:rsidRPr="00B565D9" w:rsidRDefault="00B565D9" w:rsidP="00B565D9">
            <w:pPr>
              <w:rPr>
                <w:rFonts w:ascii="Book Antiqua" w:eastAsia="Courier New" w:hAnsi="Book Antiqua" w:cs="Book Antiqua"/>
                <w:color w:val="000000" w:themeColor="text1"/>
                <w:sz w:val="20"/>
                <w:szCs w:val="20"/>
              </w:rPr>
            </w:pPr>
          </w:p>
          <w:p w:rsidR="00B565D9" w:rsidRPr="00B565D9" w:rsidRDefault="00B565D9" w:rsidP="00B565D9">
            <w:pPr>
              <w:rPr>
                <w:rFonts w:ascii="Book Antiqua" w:eastAsia="Courier New" w:hAnsi="Book Antiqua" w:cs="Book Antiqua"/>
                <w:color w:val="000000" w:themeColor="text1"/>
                <w:sz w:val="20"/>
                <w:szCs w:val="20"/>
              </w:rPr>
            </w:pPr>
          </w:p>
          <w:p w:rsidR="00B565D9" w:rsidRPr="00B565D9" w:rsidRDefault="00B565D9" w:rsidP="00B565D9">
            <w:pPr>
              <w:rPr>
                <w:rFonts w:ascii="Book Antiqua" w:eastAsia="Courier New" w:hAnsi="Book Antiqua" w:cs="Book Antiqua"/>
                <w:color w:val="000000" w:themeColor="text1"/>
                <w:sz w:val="20"/>
                <w:szCs w:val="20"/>
              </w:rPr>
            </w:pPr>
          </w:p>
          <w:p w:rsidR="00B565D9" w:rsidRDefault="00B565D9" w:rsidP="00081B50">
            <w:pPr>
              <w:jc w:val="center"/>
              <w:rPr>
                <w:rFonts w:ascii="Book Antiqua" w:eastAsia="Courier New" w:hAnsi="Book Antiqua" w:cs="Book Antiqua"/>
                <w:color w:val="000000" w:themeColor="text1"/>
                <w:sz w:val="20"/>
                <w:szCs w:val="20"/>
              </w:rPr>
            </w:pPr>
          </w:p>
          <w:p w:rsidR="00827B3A" w:rsidRDefault="00827B3A" w:rsidP="00081B50">
            <w:pPr>
              <w:jc w:val="center"/>
              <w:rPr>
                <w:rFonts w:ascii="Book Antiqua" w:eastAsia="Courier New" w:hAnsi="Book Antiqua" w:cs="Book Antiqua"/>
                <w:color w:val="000000" w:themeColor="text1"/>
                <w:sz w:val="20"/>
                <w:szCs w:val="20"/>
              </w:rPr>
            </w:pPr>
          </w:p>
          <w:p w:rsidR="00827B3A" w:rsidRDefault="00827B3A" w:rsidP="00081B50">
            <w:pPr>
              <w:jc w:val="center"/>
              <w:rPr>
                <w:rFonts w:ascii="Book Antiqua" w:eastAsia="Courier New" w:hAnsi="Book Antiqua" w:cs="Book Antiqua"/>
                <w:color w:val="000000" w:themeColor="text1"/>
                <w:sz w:val="20"/>
                <w:szCs w:val="20"/>
              </w:rPr>
            </w:pPr>
          </w:p>
          <w:p w:rsidR="00E5036E" w:rsidRDefault="00E5036E" w:rsidP="00081B50">
            <w:pPr>
              <w:jc w:val="center"/>
              <w:rPr>
                <w:rFonts w:ascii="Book Antiqua" w:hAnsi="Book Antiqua"/>
                <w:b/>
                <w:sz w:val="20"/>
              </w:rPr>
            </w:pPr>
          </w:p>
          <w:p w:rsidR="00E5036E" w:rsidRPr="00E5036E" w:rsidRDefault="00E5036E" w:rsidP="00081B50">
            <w:pPr>
              <w:jc w:val="center"/>
              <w:rPr>
                <w:rFonts w:ascii="Book Antiqua" w:hAnsi="Book Antiqua"/>
                <w:b/>
                <w:sz w:val="20"/>
              </w:rPr>
            </w:pPr>
            <w:r w:rsidRPr="00E5036E">
              <w:rPr>
                <w:rFonts w:ascii="Book Antiqua" w:hAnsi="Book Antiqua"/>
                <w:b/>
                <w:sz w:val="20"/>
              </w:rPr>
              <w:t xml:space="preserve">SILVANIA JANOELO DOS SANTOS </w:t>
            </w:r>
          </w:p>
          <w:p w:rsidR="00E5036E" w:rsidRPr="00B565D9" w:rsidRDefault="00E5036E" w:rsidP="00081B50">
            <w:pPr>
              <w:jc w:val="center"/>
              <w:rPr>
                <w:rFonts w:ascii="Book Antiqua" w:eastAsia="Courier New" w:hAnsi="Book Antiqua" w:cs="Book Antiqua"/>
                <w:color w:val="000000" w:themeColor="text1"/>
                <w:sz w:val="20"/>
                <w:szCs w:val="20"/>
              </w:rPr>
            </w:pPr>
            <w:r w:rsidRPr="00E5036E">
              <w:rPr>
                <w:rFonts w:ascii="Book Antiqua" w:hAnsi="Book Antiqua"/>
                <w:sz w:val="20"/>
              </w:rPr>
              <w:t>Secretária Municipal de Saúde</w:t>
            </w:r>
          </w:p>
        </w:tc>
      </w:tr>
    </w:tbl>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356696" w:rsidRDefault="00356696" w:rsidP="003B2B6D">
      <w:pPr>
        <w:ind w:left="0"/>
        <w:jc w:val="center"/>
        <w:rPr>
          <w:rFonts w:ascii="Book Antiqua" w:eastAsia="Arial" w:hAnsi="Book Antiqua" w:cs="Book Antiqua"/>
          <w:b/>
          <w:sz w:val="48"/>
          <w:szCs w:val="48"/>
          <w:lang w:eastAsia="pt-BR"/>
        </w:rPr>
      </w:pPr>
    </w:p>
    <w:p w:rsidR="00825B89" w:rsidRPr="00250D98" w:rsidRDefault="00825B89" w:rsidP="0027554D">
      <w:pPr>
        <w:ind w:left="0"/>
        <w:jc w:val="center"/>
        <w:rPr>
          <w:rFonts w:ascii="Book Antiqua" w:eastAsia="Arial" w:hAnsi="Book Antiqua" w:cs="Book Antiqua"/>
          <w:b/>
          <w:sz w:val="48"/>
          <w:szCs w:val="48"/>
          <w:lang w:eastAsia="pt-BR"/>
        </w:rPr>
      </w:pPr>
      <w:r w:rsidRPr="00BF2A13">
        <w:rPr>
          <w:rFonts w:ascii="Book Antiqua" w:eastAsia="Arial" w:hAnsi="Book Antiqua" w:cs="Book Antiqua"/>
          <w:b/>
          <w:sz w:val="48"/>
          <w:szCs w:val="48"/>
          <w:lang w:eastAsia="pt-BR"/>
        </w:rPr>
        <w:lastRenderedPageBreak/>
        <w:t>ANEXO I</w:t>
      </w:r>
    </w:p>
    <w:p w:rsidR="00825B89" w:rsidRPr="00250D98" w:rsidRDefault="00825B89" w:rsidP="0027554D">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Pr>
          <w:rFonts w:ascii="Book Antiqua" w:eastAsia="Book Antiqua" w:hAnsi="Book Antiqua"/>
          <w:sz w:val="36"/>
          <w:szCs w:val="36"/>
        </w:rPr>
        <w:t>058/2021</w:t>
      </w:r>
    </w:p>
    <w:p w:rsidR="00825B89" w:rsidRPr="00250D98" w:rsidRDefault="00825B89" w:rsidP="0027554D">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 xml:space="preserve">PREGÃO ELETRÔNICO Nº </w:t>
      </w:r>
      <w:r>
        <w:rPr>
          <w:rStyle w:val="nfase"/>
          <w:rFonts w:ascii="Book Antiqua" w:eastAsia="Book Antiqua" w:hAnsi="Book Antiqua"/>
          <w:i w:val="0"/>
          <w:sz w:val="36"/>
          <w:szCs w:val="36"/>
        </w:rPr>
        <w:t>005/2021</w:t>
      </w:r>
    </w:p>
    <w:p w:rsidR="00825B89" w:rsidRPr="00250D98" w:rsidRDefault="00825B89" w:rsidP="0027554D">
      <w:pPr>
        <w:widowControl w:val="0"/>
        <w:autoSpaceDE w:val="0"/>
        <w:autoSpaceDN w:val="0"/>
        <w:adjustRightInd w:val="0"/>
        <w:ind w:left="0" w:right="-1"/>
        <w:jc w:val="center"/>
        <w:rPr>
          <w:rFonts w:ascii="Book Antiqua" w:eastAsia="Arial" w:hAnsi="Book Antiqua" w:cs="Book Antiqua"/>
          <w:sz w:val="16"/>
          <w:szCs w:val="16"/>
          <w:lang w:eastAsia="pt-BR"/>
        </w:rPr>
      </w:pPr>
    </w:p>
    <w:p w:rsidR="00825B89" w:rsidRDefault="00825B89" w:rsidP="0027554D">
      <w:pPr>
        <w:ind w:left="0" w:right="-1"/>
        <w:jc w:val="center"/>
        <w:rPr>
          <w:rFonts w:ascii="Book Antiqua" w:hAnsi="Book Antiqua"/>
          <w:b/>
          <w:sz w:val="36"/>
          <w:szCs w:val="36"/>
        </w:rPr>
      </w:pPr>
      <w:r w:rsidRPr="005A442A">
        <w:rPr>
          <w:rFonts w:ascii="Book Antiqua" w:hAnsi="Book Antiqua"/>
          <w:b/>
          <w:sz w:val="36"/>
          <w:szCs w:val="36"/>
        </w:rPr>
        <w:t>TERMO DE REFERÊNCIA</w:t>
      </w:r>
    </w:p>
    <w:p w:rsidR="00825B89" w:rsidRDefault="00825B89" w:rsidP="00825B89">
      <w:pPr>
        <w:ind w:left="0" w:right="-1"/>
        <w:jc w:val="center"/>
        <w:rPr>
          <w:rFonts w:ascii="Book Antiqua" w:hAnsi="Book Antiqua"/>
          <w:b/>
          <w:sz w:val="36"/>
          <w:szCs w:val="36"/>
        </w:rPr>
      </w:pPr>
    </w:p>
    <w:p w:rsidR="00825B89" w:rsidRPr="00B57EEA" w:rsidRDefault="00825B89" w:rsidP="00825B89">
      <w:pPr>
        <w:ind w:left="0" w:right="-1"/>
        <w:rPr>
          <w:rFonts w:ascii="Book Antiqua" w:hAnsi="Book Antiqua"/>
        </w:rPr>
      </w:pPr>
      <w:r w:rsidRPr="00062B50">
        <w:rPr>
          <w:rFonts w:ascii="Book Antiqua" w:hAnsi="Book Antiqua"/>
          <w:b/>
        </w:rPr>
        <w:t>1. DO OBJETO</w:t>
      </w:r>
    </w:p>
    <w:p w:rsidR="00825B89" w:rsidRDefault="00825B89" w:rsidP="00825B89">
      <w:pPr>
        <w:ind w:left="0" w:right="-1"/>
        <w:rPr>
          <w:rFonts w:ascii="Book Antiqua" w:hAnsi="Book Antiqua"/>
          <w:i/>
        </w:rPr>
      </w:pPr>
      <w:r w:rsidRPr="00B57EEA">
        <w:rPr>
          <w:rFonts w:ascii="Book Antiqua" w:hAnsi="Book Antiqua"/>
        </w:rPr>
        <w:t xml:space="preserve">1.1 </w:t>
      </w:r>
      <w:r w:rsidR="006C2F2B" w:rsidRPr="006C2F2B">
        <w:rPr>
          <w:rFonts w:ascii="Book Antiqua" w:hAnsi="Book Antiqua"/>
          <w:bCs/>
          <w:i/>
          <w:szCs w:val="24"/>
        </w:rPr>
        <w:t>Registro de preços para futuras aquisições de equipamentos totens com dispenseres elétricos automáticos para álcool em gel com termômetro embutido em virtude do enfrentamento e prevenção a contaminação pela COVID-19</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25B89" w:rsidRDefault="00825B89" w:rsidP="00825B89">
      <w:pPr>
        <w:ind w:left="0" w:right="-1"/>
        <w:rPr>
          <w:rFonts w:ascii="Book Antiqua" w:hAnsi="Book Antiqua"/>
        </w:rPr>
      </w:pPr>
    </w:p>
    <w:p w:rsidR="00825B89" w:rsidRDefault="00825B89" w:rsidP="00827B3A">
      <w:pPr>
        <w:ind w:left="-284" w:right="-1"/>
        <w:rPr>
          <w:rFonts w:ascii="Book Antiqua" w:hAnsi="Book Antiqua"/>
          <w:i/>
        </w:rPr>
      </w:pPr>
      <w:r w:rsidRPr="00B365D4">
        <w:rPr>
          <w:rFonts w:ascii="Book Antiqua" w:hAnsi="Book Antiqua"/>
          <w:i/>
        </w:rPr>
        <w:t>Tabela 1:</w:t>
      </w:r>
    </w:p>
    <w:tbl>
      <w:tblPr>
        <w:tblW w:w="10774" w:type="dxa"/>
        <w:jc w:val="center"/>
        <w:tblInd w:w="-112" w:type="dxa"/>
        <w:tblLayout w:type="fixed"/>
        <w:tblCellMar>
          <w:left w:w="30" w:type="dxa"/>
          <w:right w:w="30" w:type="dxa"/>
        </w:tblCellMar>
        <w:tblLook w:val="0000"/>
      </w:tblPr>
      <w:tblGrid>
        <w:gridCol w:w="568"/>
        <w:gridCol w:w="2268"/>
        <w:gridCol w:w="567"/>
        <w:gridCol w:w="708"/>
        <w:gridCol w:w="851"/>
        <w:gridCol w:w="567"/>
        <w:gridCol w:w="567"/>
        <w:gridCol w:w="567"/>
        <w:gridCol w:w="567"/>
        <w:gridCol w:w="425"/>
        <w:gridCol w:w="425"/>
        <w:gridCol w:w="567"/>
        <w:gridCol w:w="709"/>
        <w:gridCol w:w="709"/>
        <w:gridCol w:w="709"/>
      </w:tblGrid>
      <w:tr w:rsidR="00EF7624" w:rsidRPr="00EF7624" w:rsidTr="00827B3A">
        <w:trPr>
          <w:trHeight w:val="290"/>
          <w:jc w:val="center"/>
        </w:trPr>
        <w:tc>
          <w:tcPr>
            <w:tcW w:w="5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7624" w:rsidRPr="0027554D" w:rsidRDefault="00EF7624" w:rsidP="006C2F2B">
            <w:pPr>
              <w:autoSpaceDE w:val="0"/>
              <w:autoSpaceDN w:val="0"/>
              <w:adjustRightInd w:val="0"/>
              <w:ind w:left="0" w:right="0"/>
              <w:jc w:val="center"/>
              <w:rPr>
                <w:rFonts w:ascii="Book Antiqua" w:hAnsi="Book Antiqua" w:cs="Book Antiqua"/>
                <w:b/>
                <w:bCs/>
                <w:color w:val="000000"/>
                <w:sz w:val="16"/>
                <w:szCs w:val="20"/>
              </w:rPr>
            </w:pPr>
            <w:r w:rsidRPr="0027554D">
              <w:rPr>
                <w:rFonts w:ascii="Book Antiqua" w:hAnsi="Book Antiqua" w:cs="Book Antiqua"/>
                <w:b/>
                <w:bCs/>
                <w:color w:val="000000"/>
                <w:sz w:val="16"/>
                <w:szCs w:val="20"/>
              </w:rPr>
              <w:t xml:space="preserve">Item </w:t>
            </w:r>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7624" w:rsidRPr="0027554D" w:rsidRDefault="00EF7624" w:rsidP="006C2F2B">
            <w:pPr>
              <w:autoSpaceDE w:val="0"/>
              <w:autoSpaceDN w:val="0"/>
              <w:adjustRightInd w:val="0"/>
              <w:ind w:left="0" w:right="0"/>
              <w:jc w:val="center"/>
              <w:rPr>
                <w:rFonts w:ascii="Book Antiqua" w:hAnsi="Book Antiqua" w:cs="Book Antiqua"/>
                <w:b/>
                <w:bCs/>
                <w:color w:val="000000"/>
                <w:sz w:val="16"/>
                <w:szCs w:val="20"/>
              </w:rPr>
            </w:pPr>
            <w:r w:rsidRPr="0027554D">
              <w:rPr>
                <w:rFonts w:ascii="Book Antiqua" w:hAnsi="Book Antiqua" w:cs="Book Antiqua"/>
                <w:b/>
                <w:bCs/>
                <w:color w:val="000000"/>
                <w:sz w:val="16"/>
                <w:szCs w:val="20"/>
              </w:rPr>
              <w:t>Descrição</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Adm.</w:t>
            </w:r>
          </w:p>
        </w:tc>
        <w:tc>
          <w:tcPr>
            <w:tcW w:w="70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Turismo</w:t>
            </w:r>
          </w:p>
        </w:tc>
        <w:tc>
          <w:tcPr>
            <w:tcW w:w="8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Gabinete</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FMEL</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Planej.</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Social</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C554AB">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Saúde</w:t>
            </w:r>
          </w:p>
        </w:tc>
        <w:tc>
          <w:tcPr>
            <w:tcW w:w="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PM</w:t>
            </w:r>
          </w:p>
        </w:tc>
        <w:tc>
          <w:tcPr>
            <w:tcW w:w="42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PC</w:t>
            </w:r>
          </w:p>
        </w:tc>
        <w:tc>
          <w:tcPr>
            <w:tcW w:w="5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1C412F">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w:t>
            </w:r>
            <w:r w:rsidRPr="00BB2998">
              <w:rPr>
                <w:rFonts w:ascii="Book Antiqua" w:hAnsi="Book Antiqua" w:cs="Calibri"/>
                <w:b/>
                <w:bCs/>
                <w:color w:val="000000"/>
                <w:sz w:val="16"/>
                <w:szCs w:val="20"/>
              </w:rPr>
              <w:t>Ditran</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9106C4">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Obras</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BB2998" w:rsidRDefault="00EF7624" w:rsidP="00C554AB">
            <w:pPr>
              <w:rPr>
                <w:rFonts w:ascii="Book Antiqua" w:hAnsi="Book Antiqua" w:cs="Calibri"/>
                <w:b/>
                <w:bCs/>
                <w:color w:val="000000"/>
                <w:sz w:val="16"/>
                <w:szCs w:val="20"/>
              </w:rPr>
            </w:pPr>
            <w:r w:rsidRPr="00BB2998">
              <w:rPr>
                <w:rFonts w:ascii="Book Antiqua" w:hAnsi="Book Antiqua" w:cs="Calibri"/>
                <w:b/>
                <w:bCs/>
                <w:color w:val="000000"/>
                <w:sz w:val="16"/>
                <w:szCs w:val="20"/>
              </w:rPr>
              <w:t xml:space="preserve">               </w:t>
            </w:r>
            <w:r>
              <w:rPr>
                <w:rFonts w:ascii="Book Antiqua" w:hAnsi="Book Antiqua" w:cs="Calibri"/>
                <w:b/>
                <w:bCs/>
                <w:color w:val="000000"/>
                <w:sz w:val="16"/>
                <w:szCs w:val="20"/>
              </w:rPr>
              <w:t xml:space="preserve">   SAMAE</w:t>
            </w: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F7624" w:rsidRPr="00EF7624" w:rsidRDefault="00EF7624" w:rsidP="00EF7624">
            <w:pPr>
              <w:ind w:left="0"/>
              <w:rPr>
                <w:rFonts w:ascii="Book Antiqua" w:hAnsi="Book Antiqua" w:cs="Calibri"/>
                <w:b/>
                <w:bCs/>
                <w:color w:val="000000"/>
                <w:sz w:val="16"/>
                <w:szCs w:val="20"/>
              </w:rPr>
            </w:pPr>
            <w:r>
              <w:rPr>
                <w:rFonts w:ascii="Book Antiqua" w:hAnsi="Book Antiqua" w:cs="Calibri"/>
                <w:b/>
                <w:bCs/>
                <w:color w:val="000000"/>
                <w:sz w:val="16"/>
                <w:szCs w:val="20"/>
              </w:rPr>
              <w:t xml:space="preserve">   T</w:t>
            </w:r>
            <w:r w:rsidRPr="00EF7624">
              <w:rPr>
                <w:rFonts w:ascii="Book Antiqua" w:hAnsi="Book Antiqua" w:cs="Calibri"/>
                <w:b/>
                <w:bCs/>
                <w:color w:val="000000"/>
                <w:sz w:val="16"/>
                <w:szCs w:val="20"/>
              </w:rPr>
              <w:t>otal</w:t>
            </w:r>
          </w:p>
        </w:tc>
      </w:tr>
      <w:tr w:rsidR="00EF7624" w:rsidRPr="006C2F2B" w:rsidTr="00B459B8">
        <w:trPr>
          <w:trHeight w:val="1728"/>
          <w:jc w:val="center"/>
        </w:trPr>
        <w:tc>
          <w:tcPr>
            <w:tcW w:w="56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Default="00EF7624" w:rsidP="006C2F2B">
            <w:pPr>
              <w:autoSpaceDE w:val="0"/>
              <w:autoSpaceDN w:val="0"/>
              <w:adjustRightInd w:val="0"/>
              <w:ind w:left="0" w:right="0"/>
              <w:jc w:val="center"/>
              <w:rPr>
                <w:rFonts w:ascii="Book Antiqua" w:hAnsi="Book Antiqua" w:cs="Book Antiqua"/>
                <w:b/>
                <w:bCs/>
                <w:color w:val="000000"/>
                <w:sz w:val="20"/>
                <w:szCs w:val="20"/>
              </w:rPr>
            </w:pPr>
          </w:p>
          <w:p w:rsidR="00EF7624" w:rsidRPr="006C2F2B" w:rsidRDefault="00827B3A" w:rsidP="006C2F2B">
            <w:pPr>
              <w:autoSpaceDE w:val="0"/>
              <w:autoSpaceDN w:val="0"/>
              <w:adjustRightInd w:val="0"/>
              <w:ind w:left="0" w:right="0"/>
              <w:jc w:val="center"/>
              <w:rPr>
                <w:rFonts w:ascii="Book Antiqua" w:hAnsi="Book Antiqua" w:cs="Book Antiqua"/>
                <w:b/>
                <w:bCs/>
                <w:color w:val="000000"/>
                <w:sz w:val="20"/>
                <w:szCs w:val="20"/>
              </w:rPr>
            </w:pPr>
            <w:r>
              <w:rPr>
                <w:rFonts w:ascii="Book Antiqua" w:hAnsi="Book Antiqua" w:cs="Book Antiqua"/>
                <w:b/>
                <w:bCs/>
                <w:color w:val="000000"/>
                <w:sz w:val="20"/>
                <w:szCs w:val="20"/>
              </w:rPr>
              <w:t>0</w:t>
            </w:r>
            <w:r w:rsidR="00EF7624" w:rsidRPr="006C2F2B">
              <w:rPr>
                <w:rFonts w:ascii="Book Antiqua" w:hAnsi="Book Antiqua" w:cs="Book Antiqua"/>
                <w:b/>
                <w:bCs/>
                <w:color w:val="000000"/>
                <w:sz w:val="20"/>
                <w:szCs w:val="20"/>
              </w:rPr>
              <w:t>1</w:t>
            </w:r>
          </w:p>
        </w:tc>
        <w:tc>
          <w:tcPr>
            <w:tcW w:w="2268" w:type="dxa"/>
            <w:tcBorders>
              <w:top w:val="single" w:sz="6" w:space="0" w:color="auto"/>
              <w:left w:val="single" w:sz="6" w:space="0" w:color="auto"/>
              <w:bottom w:val="single" w:sz="6" w:space="0" w:color="auto"/>
              <w:right w:val="single" w:sz="6" w:space="0" w:color="auto"/>
            </w:tcBorders>
          </w:tcPr>
          <w:p w:rsidR="00EF7624" w:rsidRPr="004F53FB" w:rsidRDefault="00EF7624" w:rsidP="004F53FB">
            <w:pPr>
              <w:autoSpaceDE w:val="0"/>
              <w:autoSpaceDN w:val="0"/>
              <w:adjustRightInd w:val="0"/>
              <w:ind w:left="0" w:right="0"/>
              <w:rPr>
                <w:rFonts w:ascii="Book Antiqua" w:hAnsi="Book Antiqua" w:cs="Book Antiqua"/>
                <w:b/>
                <w:color w:val="000000"/>
                <w:sz w:val="20"/>
                <w:szCs w:val="20"/>
                <w:u w:val="single"/>
              </w:rPr>
            </w:pPr>
            <w:r w:rsidRPr="004F53FB">
              <w:rPr>
                <w:rFonts w:ascii="Book Antiqua" w:hAnsi="Book Antiqua" w:cs="Book Antiqua"/>
                <w:b/>
                <w:color w:val="000000"/>
                <w:sz w:val="20"/>
                <w:szCs w:val="20"/>
                <w:u w:val="single"/>
              </w:rPr>
              <w:t>UNIDADE</w:t>
            </w:r>
          </w:p>
          <w:p w:rsidR="00EF7624" w:rsidRDefault="00EF7624" w:rsidP="004F53FB">
            <w:pPr>
              <w:autoSpaceDE w:val="0"/>
              <w:autoSpaceDN w:val="0"/>
              <w:adjustRightInd w:val="0"/>
              <w:ind w:left="0" w:right="0"/>
              <w:rPr>
                <w:rFonts w:ascii="Book Antiqua" w:hAnsi="Book Antiqua" w:cs="Book Antiqua"/>
                <w:color w:val="000000"/>
                <w:sz w:val="20"/>
                <w:szCs w:val="20"/>
              </w:rPr>
            </w:pPr>
          </w:p>
          <w:p w:rsidR="00EF7624" w:rsidRPr="004F53FB" w:rsidRDefault="00EF7624" w:rsidP="004F53FB">
            <w:pPr>
              <w:autoSpaceDE w:val="0"/>
              <w:autoSpaceDN w:val="0"/>
              <w:adjustRightInd w:val="0"/>
              <w:ind w:left="0" w:right="0"/>
              <w:rPr>
                <w:rFonts w:ascii="Book Antiqua" w:hAnsi="Book Antiqua" w:cs="Book Antiqua"/>
                <w:b/>
                <w:color w:val="000000"/>
                <w:sz w:val="20"/>
                <w:szCs w:val="20"/>
              </w:rPr>
            </w:pPr>
            <w:r w:rsidRPr="004F53FB">
              <w:rPr>
                <w:rFonts w:ascii="Book Antiqua" w:hAnsi="Book Antiqua" w:cs="Book Antiqua"/>
                <w:b/>
                <w:color w:val="000000"/>
                <w:sz w:val="20"/>
                <w:szCs w:val="20"/>
              </w:rPr>
              <w:t xml:space="preserve">Totem com dispenser para álcool gel automático com termômetro </w:t>
            </w:r>
          </w:p>
          <w:p w:rsidR="00EF7624" w:rsidRDefault="00EF7624" w:rsidP="004F53FB">
            <w:pPr>
              <w:autoSpaceDE w:val="0"/>
              <w:autoSpaceDN w:val="0"/>
              <w:adjustRightInd w:val="0"/>
              <w:ind w:left="0" w:right="0"/>
              <w:rPr>
                <w:rFonts w:ascii="Book Antiqua" w:hAnsi="Book Antiqua" w:cs="Book Antiqua"/>
                <w:color w:val="000000"/>
                <w:sz w:val="20"/>
                <w:szCs w:val="20"/>
              </w:rPr>
            </w:pPr>
          </w:p>
          <w:p w:rsidR="00EF7624" w:rsidRPr="006C2F2B" w:rsidRDefault="00EF7624" w:rsidP="004F53FB">
            <w:pPr>
              <w:autoSpaceDE w:val="0"/>
              <w:autoSpaceDN w:val="0"/>
              <w:adjustRightInd w:val="0"/>
              <w:ind w:left="0" w:right="0"/>
              <w:rPr>
                <w:rFonts w:ascii="Book Antiqua" w:hAnsi="Book Antiqua" w:cs="Book Antiqua"/>
                <w:color w:val="000000"/>
                <w:sz w:val="20"/>
                <w:szCs w:val="20"/>
              </w:rPr>
            </w:pPr>
            <w:r w:rsidRPr="004F53FB">
              <w:rPr>
                <w:rFonts w:ascii="Book Antiqua" w:hAnsi="Book Antiqua" w:cs="Book Antiqua"/>
                <w:color w:val="000000"/>
                <w:sz w:val="20"/>
                <w:szCs w:val="20"/>
              </w:rPr>
              <w:t xml:space="preserve">Sensor infravermelho embutido com precisão mínima de 0,2° que permita aferição de temperatura corporal em até 05 segundos. Equipamento confeccionado em aço carbono, com tratamento anti-ferrugem e pintura epóxi, elétrico tensão </w:t>
            </w:r>
            <w:proofErr w:type="gramStart"/>
            <w:r w:rsidRPr="004F53FB">
              <w:rPr>
                <w:rFonts w:ascii="Book Antiqua" w:hAnsi="Book Antiqua" w:cs="Book Antiqua"/>
                <w:color w:val="000000"/>
                <w:sz w:val="20"/>
                <w:szCs w:val="20"/>
              </w:rPr>
              <w:t>220V</w:t>
            </w:r>
            <w:proofErr w:type="gramEnd"/>
            <w:r w:rsidRPr="004F53FB">
              <w:rPr>
                <w:rFonts w:ascii="Book Antiqua" w:hAnsi="Book Antiqua" w:cs="Book Antiqua"/>
                <w:color w:val="000000"/>
                <w:sz w:val="20"/>
                <w:szCs w:val="20"/>
              </w:rPr>
              <w:t xml:space="preserve">. Medindo no mínimo </w:t>
            </w:r>
            <w:proofErr w:type="gramStart"/>
            <w:r w:rsidRPr="004F53FB">
              <w:rPr>
                <w:rFonts w:ascii="Book Antiqua" w:hAnsi="Book Antiqua" w:cs="Book Antiqua"/>
                <w:color w:val="000000"/>
                <w:sz w:val="20"/>
                <w:szCs w:val="20"/>
              </w:rPr>
              <w:t>176cm</w:t>
            </w:r>
            <w:proofErr w:type="gramEnd"/>
            <w:r w:rsidRPr="004F53FB">
              <w:rPr>
                <w:rFonts w:ascii="Book Antiqua" w:hAnsi="Book Antiqua" w:cs="Book Antiqua"/>
                <w:color w:val="000000"/>
                <w:sz w:val="20"/>
                <w:szCs w:val="20"/>
              </w:rPr>
              <w:t xml:space="preserve"> altura, 28cm largura e 24cm profundidade. Deverá conter reservatório com capacidade mínima para 05 litros de álcool em gel 70°. O equipamento deverá proporcionar o acionamento por aproximação através de sensor, sem necessidade de contato do usuário com o equipamento, ajuste de dosagem, indicador de nível de reservatório, deverá ser homologado pela </w:t>
            </w:r>
            <w:r w:rsidRPr="004F53FB">
              <w:rPr>
                <w:rFonts w:ascii="Book Antiqua" w:hAnsi="Book Antiqua" w:cs="Book Antiqua"/>
                <w:color w:val="000000"/>
                <w:sz w:val="20"/>
                <w:szCs w:val="20"/>
              </w:rPr>
              <w:lastRenderedPageBreak/>
              <w:t xml:space="preserve">ANVISA. Deverá trazer impresso no equipamento nome do Município de Gaspar e logo, conforme modelo que será fornecido. </w:t>
            </w:r>
            <w:proofErr w:type="gramStart"/>
            <w:r w:rsidRPr="004F53FB">
              <w:rPr>
                <w:rFonts w:ascii="Book Antiqua" w:hAnsi="Book Antiqua" w:cs="Book Antiqua"/>
                <w:color w:val="000000"/>
                <w:sz w:val="20"/>
                <w:szCs w:val="20"/>
              </w:rPr>
              <w:t>Cores branco ou preto</w:t>
            </w:r>
            <w:proofErr w:type="gramEnd"/>
            <w:r w:rsidRPr="004F53FB">
              <w:rPr>
                <w:rFonts w:ascii="Book Antiqua" w:hAnsi="Book Antiqua" w:cs="Book Antiqua"/>
                <w:color w:val="000000"/>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lastRenderedPageBreak/>
              <w:t>0</w:t>
            </w:r>
            <w:r w:rsidR="00EF7624">
              <w:rPr>
                <w:rFonts w:ascii="Book Antiqua" w:hAnsi="Book Antiqua" w:cs="Calibri"/>
                <w:color w:val="000000"/>
                <w:sz w:val="20"/>
                <w:szCs w:val="20"/>
              </w:rPr>
              <w:t>4</w:t>
            </w:r>
          </w:p>
        </w:tc>
        <w:tc>
          <w:tcPr>
            <w:tcW w:w="708"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1</w:t>
            </w:r>
          </w:p>
        </w:tc>
        <w:tc>
          <w:tcPr>
            <w:tcW w:w="851"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1</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6</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Default="00827B3A" w:rsidP="00C554AB">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2</w:t>
            </w:r>
          </w:p>
        </w:tc>
        <w:tc>
          <w:tcPr>
            <w:tcW w:w="425"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1</w:t>
            </w:r>
          </w:p>
        </w:tc>
        <w:tc>
          <w:tcPr>
            <w:tcW w:w="425" w:type="dxa"/>
            <w:tcBorders>
              <w:top w:val="single" w:sz="6" w:space="0" w:color="auto"/>
              <w:left w:val="single" w:sz="6" w:space="0" w:color="auto"/>
              <w:bottom w:val="single" w:sz="6" w:space="0" w:color="auto"/>
              <w:right w:val="single" w:sz="6" w:space="0" w:color="auto"/>
            </w:tcBorders>
            <w:vAlign w:val="center"/>
          </w:tcPr>
          <w:p w:rsidR="00EF7624" w:rsidRDefault="00827B3A">
            <w:pPr>
              <w:jc w:val="center"/>
              <w:rPr>
                <w:rFonts w:ascii="Book Antiqua" w:hAnsi="Book Antiqua" w:cs="Calibri"/>
                <w:color w:val="000000"/>
                <w:sz w:val="20"/>
                <w:szCs w:val="20"/>
              </w:rPr>
            </w:pPr>
            <w:r>
              <w:rPr>
                <w:rFonts w:ascii="Book Antiqua" w:hAnsi="Book Antiqua" w:cs="Calibri"/>
                <w:color w:val="000000"/>
                <w:sz w:val="20"/>
                <w:szCs w:val="20"/>
              </w:rPr>
              <w:t>0</w:t>
            </w:r>
            <w:r w:rsidR="00EF7624">
              <w:rPr>
                <w:rFonts w:ascii="Book Antiqua" w:hAnsi="Book Antiqua" w:cs="Calibri"/>
                <w:color w:val="000000"/>
                <w:sz w:val="20"/>
                <w:szCs w:val="20"/>
              </w:rPr>
              <w:t>2</w:t>
            </w:r>
          </w:p>
        </w:tc>
        <w:tc>
          <w:tcPr>
            <w:tcW w:w="567" w:type="dxa"/>
            <w:tcBorders>
              <w:top w:val="single" w:sz="6" w:space="0" w:color="auto"/>
              <w:left w:val="single" w:sz="6" w:space="0" w:color="auto"/>
              <w:bottom w:val="single" w:sz="6" w:space="0" w:color="auto"/>
              <w:right w:val="single" w:sz="6" w:space="0" w:color="auto"/>
            </w:tcBorders>
            <w:vAlign w:val="center"/>
          </w:tcPr>
          <w:p w:rsidR="00EF7624" w:rsidRPr="00520B27" w:rsidRDefault="00827B3A">
            <w:pPr>
              <w:jc w:val="center"/>
              <w:rPr>
                <w:rFonts w:ascii="Book Antiqua" w:hAnsi="Book Antiqua" w:cs="Calibri"/>
                <w:bCs/>
                <w:color w:val="000000"/>
                <w:sz w:val="20"/>
                <w:szCs w:val="20"/>
              </w:rPr>
            </w:pPr>
            <w:r>
              <w:rPr>
                <w:rFonts w:ascii="Book Antiqua" w:hAnsi="Book Antiqua" w:cs="Calibri"/>
                <w:bCs/>
                <w:color w:val="000000"/>
                <w:sz w:val="20"/>
                <w:szCs w:val="20"/>
              </w:rPr>
              <w:t>0</w:t>
            </w:r>
            <w:r w:rsidR="00EF7624" w:rsidRPr="00520B27">
              <w:rPr>
                <w:rFonts w:ascii="Book Antiqua" w:hAnsi="Book Antiqua" w:cs="Calibri"/>
                <w:bCs/>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vAlign w:val="center"/>
          </w:tcPr>
          <w:p w:rsidR="00EF7624" w:rsidRPr="00520B27" w:rsidRDefault="00827B3A" w:rsidP="00C554AB">
            <w:pPr>
              <w:jc w:val="center"/>
              <w:rPr>
                <w:rFonts w:ascii="Book Antiqua" w:hAnsi="Book Antiqua" w:cs="Calibri"/>
                <w:bCs/>
                <w:color w:val="000000"/>
                <w:sz w:val="20"/>
                <w:szCs w:val="20"/>
              </w:rPr>
            </w:pPr>
            <w:r>
              <w:rPr>
                <w:rFonts w:ascii="Book Antiqua" w:hAnsi="Book Antiqua" w:cs="Calibri"/>
                <w:bCs/>
                <w:color w:val="000000"/>
                <w:sz w:val="20"/>
                <w:szCs w:val="20"/>
              </w:rPr>
              <w:t>0</w:t>
            </w:r>
            <w:r w:rsidR="00EF7624">
              <w:rPr>
                <w:rFonts w:ascii="Book Antiqua" w:hAnsi="Book Antiqua" w:cs="Calibri"/>
                <w:bCs/>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EF7624" w:rsidRPr="00520B27" w:rsidRDefault="00827B3A" w:rsidP="00C554AB">
            <w:pPr>
              <w:jc w:val="center"/>
              <w:rPr>
                <w:rFonts w:ascii="Book Antiqua" w:hAnsi="Book Antiqua" w:cs="Calibri"/>
                <w:bCs/>
                <w:color w:val="000000"/>
                <w:sz w:val="20"/>
                <w:szCs w:val="20"/>
              </w:rPr>
            </w:pPr>
            <w:r>
              <w:rPr>
                <w:rFonts w:ascii="Book Antiqua" w:hAnsi="Book Antiqua" w:cs="Calibri"/>
                <w:bCs/>
                <w:color w:val="000000"/>
                <w:sz w:val="20"/>
                <w:szCs w:val="20"/>
              </w:rPr>
              <w:t>0</w:t>
            </w:r>
            <w:r w:rsidR="00EF7624">
              <w:rPr>
                <w:rFonts w:ascii="Book Antiqua" w:hAnsi="Book Antiqua" w:cs="Calibri"/>
                <w:bCs/>
                <w:color w:val="00000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EF7624" w:rsidRDefault="001862FE" w:rsidP="001862FE">
            <w:pPr>
              <w:rPr>
                <w:rFonts w:ascii="Book Antiqua" w:hAnsi="Book Antiqua" w:cs="Calibri"/>
                <w:b/>
                <w:bCs/>
                <w:color w:val="000000"/>
                <w:sz w:val="20"/>
                <w:szCs w:val="20"/>
              </w:rPr>
            </w:pPr>
            <w:r>
              <w:rPr>
                <w:rFonts w:ascii="Book Antiqua" w:hAnsi="Book Antiqua" w:cs="Calibri"/>
                <w:b/>
                <w:bCs/>
                <w:color w:val="000000"/>
                <w:sz w:val="20"/>
                <w:szCs w:val="20"/>
              </w:rPr>
              <w:t xml:space="preserve">                  </w:t>
            </w:r>
            <w:r w:rsidR="00EF7624">
              <w:rPr>
                <w:rFonts w:ascii="Book Antiqua" w:hAnsi="Book Antiqua" w:cs="Calibri"/>
                <w:b/>
                <w:bCs/>
                <w:color w:val="000000"/>
                <w:sz w:val="20"/>
                <w:szCs w:val="20"/>
              </w:rPr>
              <w:t>29</w:t>
            </w:r>
          </w:p>
        </w:tc>
      </w:tr>
    </w:tbl>
    <w:p w:rsidR="006C2F2B" w:rsidRDefault="006C2F2B" w:rsidP="00825B89">
      <w:pPr>
        <w:ind w:left="0" w:right="-1"/>
        <w:rPr>
          <w:rFonts w:ascii="Book Antiqua" w:hAnsi="Book Antiqua"/>
          <w:b/>
        </w:rPr>
      </w:pPr>
    </w:p>
    <w:p w:rsidR="00825B89" w:rsidRPr="000C4E77" w:rsidRDefault="00825B89" w:rsidP="00825B89">
      <w:pPr>
        <w:ind w:left="0" w:right="-1"/>
        <w:rPr>
          <w:rFonts w:ascii="Book Antiqua" w:hAnsi="Book Antiqua"/>
          <w:b/>
        </w:rPr>
      </w:pPr>
      <w:r w:rsidRPr="00C8349A">
        <w:rPr>
          <w:rFonts w:ascii="Book Antiqua" w:hAnsi="Book Antiqua"/>
          <w:b/>
        </w:rPr>
        <w:t>2. JUSTIFICATIVA E OBJETIVO DA CONTRATAÇÃO</w:t>
      </w:r>
    </w:p>
    <w:p w:rsidR="006C2F2B" w:rsidRDefault="00825B89" w:rsidP="006C2F2B">
      <w:pPr>
        <w:pStyle w:val="TextosemFormatao3"/>
        <w:ind w:left="0" w:right="-2"/>
        <w:rPr>
          <w:rFonts w:ascii="Book Antiqua" w:eastAsia="Book Antiqua" w:hAnsi="Book Antiqua"/>
          <w:sz w:val="22"/>
          <w:szCs w:val="22"/>
        </w:rPr>
      </w:pPr>
      <w:r>
        <w:rPr>
          <w:rFonts w:ascii="Book Antiqua" w:hAnsi="Book Antiqua"/>
          <w:color w:val="000000"/>
          <w:sz w:val="22"/>
          <w:szCs w:val="22"/>
        </w:rPr>
        <w:t xml:space="preserve">2.1 </w:t>
      </w:r>
      <w:r w:rsidR="006C2F2B" w:rsidRPr="00CB5466">
        <w:rPr>
          <w:rFonts w:ascii="Book Antiqua" w:eastAsia="Book Antiqua" w:hAnsi="Book Antiqua"/>
          <w:sz w:val="22"/>
          <w:szCs w:val="22"/>
        </w:rPr>
        <w:t xml:space="preserve">A aquisição do objeto descrito tem por justificativa </w:t>
      </w:r>
      <w:r w:rsidR="006C2F2B">
        <w:rPr>
          <w:rFonts w:ascii="Book Antiqua" w:hAnsi="Book Antiqua"/>
          <w:sz w:val="22"/>
          <w:szCs w:val="22"/>
        </w:rPr>
        <w:t>a necessidade de constante higienização das mãos e aferiação de temperatura das pessoas que acessam os prédios públicos. Esses equipamentos facilitam e ampliam as ações práticas promovidas pelo Município e permitem a manutenção dos serviços públicos nesse momento de pandemia em que se mostra imperiosa a prevenção ao contágio pela COVID-19.</w:t>
      </w:r>
    </w:p>
    <w:p w:rsidR="00825B89" w:rsidRPr="006C2F2B" w:rsidRDefault="00825B89" w:rsidP="006C2F2B">
      <w:pPr>
        <w:pStyle w:val="TextosemFormatao3"/>
        <w:ind w:left="0" w:right="-2"/>
        <w:rPr>
          <w:rFonts w:ascii="Book Antiqua" w:hAnsi="Book Antiqua"/>
          <w:b/>
          <w:sz w:val="22"/>
        </w:rPr>
      </w:pPr>
      <w:r w:rsidRPr="006C2F2B">
        <w:rPr>
          <w:rFonts w:ascii="Book Antiqua" w:hAnsi="Book Antiqua"/>
          <w:sz w:val="22"/>
        </w:rPr>
        <w:t>2.1.1 Os itens relacionados no ANEXO I – Termo de Referência e ANEXO II – Proposta de Preços foram relacionados baseados em quantias estimadas necessárias e suficientes para a demanda do período em questão, que será de 12 (doze) meses.</w:t>
      </w:r>
    </w:p>
    <w:p w:rsidR="00825B89" w:rsidRDefault="00825B89" w:rsidP="00825B89">
      <w:pPr>
        <w:ind w:left="0" w:right="-1"/>
        <w:rPr>
          <w:rFonts w:ascii="Book Antiqua" w:hAnsi="Book Antiqua"/>
          <w:b/>
        </w:rPr>
      </w:pPr>
    </w:p>
    <w:p w:rsidR="00825B89" w:rsidRPr="00B57EEA" w:rsidRDefault="00825B89" w:rsidP="00825B89">
      <w:pPr>
        <w:ind w:left="0" w:right="-1"/>
        <w:rPr>
          <w:rFonts w:ascii="Book Antiqua" w:hAnsi="Book Antiqua"/>
        </w:rPr>
      </w:pPr>
      <w:r w:rsidRPr="00B57EEA">
        <w:rPr>
          <w:rFonts w:ascii="Book Antiqua" w:hAnsi="Book Antiqua"/>
          <w:b/>
        </w:rPr>
        <w:t>3. CLASSIFICAÇÃO DOS BENS COMUNS</w:t>
      </w:r>
    </w:p>
    <w:p w:rsidR="00825B89" w:rsidRDefault="00825B89" w:rsidP="00825B89">
      <w:pPr>
        <w:ind w:left="0" w:right="-1"/>
        <w:rPr>
          <w:rFonts w:ascii="Book Antiqua" w:hAnsi="Book Antiqua"/>
        </w:rPr>
      </w:pPr>
      <w:r w:rsidRPr="00B57EEA">
        <w:rPr>
          <w:rFonts w:ascii="Book Antiqua" w:hAnsi="Book Antiqua"/>
        </w:rPr>
        <w:t>3.1 O</w:t>
      </w:r>
      <w:r>
        <w:rPr>
          <w:rFonts w:ascii="Book Antiqua" w:hAnsi="Book Antiqua"/>
        </w:rPr>
        <w:t>s</w:t>
      </w:r>
      <w:r w:rsidRPr="00B57EEA">
        <w:rPr>
          <w:rFonts w:ascii="Book Antiqua" w:hAnsi="Book Antiqua"/>
        </w:rPr>
        <w:t xml:space="preserve"> materiais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10.520, uma vez que são produtos cujos padrões de desempenho e qualidade podem ser objetivamente definidos, por meio de especificações usuais no mercado.</w:t>
      </w:r>
    </w:p>
    <w:p w:rsidR="006C2F2B" w:rsidRDefault="006C2F2B" w:rsidP="00825B89">
      <w:pPr>
        <w:ind w:left="0" w:right="-1"/>
        <w:rPr>
          <w:rFonts w:ascii="Book Antiqua" w:hAnsi="Book Antiqua"/>
          <w:b/>
          <w:color w:val="000000" w:themeColor="text1"/>
        </w:rPr>
      </w:pPr>
    </w:p>
    <w:p w:rsidR="00825B89" w:rsidRPr="00D3090B" w:rsidRDefault="00825B89" w:rsidP="00825B89">
      <w:pPr>
        <w:ind w:left="0" w:right="-1"/>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CC57F4" w:rsidRPr="00195D34" w:rsidRDefault="00CC57F4" w:rsidP="00CC57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CC57F4" w:rsidRDefault="00CC57F4" w:rsidP="00CC57F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Pr="00195D34">
        <w:rPr>
          <w:rFonts w:ascii="Book Antiqua" w:eastAsia="Book Antiqua" w:hAnsi="Book Antiqua"/>
          <w:b/>
          <w:shd w:val="clear" w:color="auto" w:fill="FFFFFF"/>
        </w:rPr>
        <w:t xml:space="preserve">prazo máximo de </w:t>
      </w:r>
      <w:r w:rsidR="00597C6F" w:rsidRPr="00597C6F">
        <w:rPr>
          <w:rFonts w:ascii="Book Antiqua" w:eastAsia="Book Antiqua" w:hAnsi="Book Antiqua"/>
          <w:b/>
          <w:shd w:val="clear" w:color="auto" w:fill="FFFFFF"/>
        </w:rPr>
        <w:t>10</w:t>
      </w:r>
      <w:r w:rsidRPr="00597C6F">
        <w:rPr>
          <w:rFonts w:ascii="Book Antiqua" w:eastAsia="Book Antiqua" w:hAnsi="Book Antiqua"/>
          <w:b/>
          <w:shd w:val="clear" w:color="auto" w:fill="FFFFFF"/>
        </w:rPr>
        <w:t xml:space="preserve"> (</w:t>
      </w:r>
      <w:r w:rsidR="00597C6F" w:rsidRPr="00597C6F">
        <w:rPr>
          <w:rFonts w:ascii="Book Antiqua" w:eastAsia="Book Antiqua" w:hAnsi="Book Antiqua"/>
          <w:b/>
          <w:shd w:val="clear" w:color="auto" w:fill="FFFFFF"/>
        </w:rPr>
        <w:t>dez</w:t>
      </w:r>
      <w:r w:rsidRPr="00597C6F">
        <w:rPr>
          <w:rFonts w:ascii="Book Antiqua" w:eastAsia="Book Antiqua" w:hAnsi="Book Antiqua"/>
          <w:b/>
          <w:shd w:val="clear" w:color="auto" w:fill="FFFFFF"/>
        </w:rPr>
        <w:t>) dias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presente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Autorização de Empenho – AE.</w:t>
      </w:r>
    </w:p>
    <w:p w:rsidR="00CC57F4" w:rsidRPr="00CC57F4" w:rsidRDefault="00CC57F4" w:rsidP="00CC57F4">
      <w:pPr>
        <w:ind w:left="0" w:right="-2"/>
        <w:rPr>
          <w:rFonts w:ascii="Book Antiqua" w:hAnsi="Book Antiqua"/>
        </w:rPr>
      </w:pPr>
      <w:r>
        <w:rPr>
          <w:rFonts w:ascii="Book Antiqua" w:eastAsia="Book Antiqua" w:hAnsi="Book Antiqua"/>
        </w:rPr>
        <w:t>4</w:t>
      </w:r>
      <w:r w:rsidR="00366841">
        <w:rPr>
          <w:rFonts w:ascii="Book Antiqua" w:eastAsia="Book Antiqua" w:hAnsi="Book Antiqua"/>
        </w:rPr>
        <w:t>.3</w:t>
      </w:r>
      <w:r>
        <w:rPr>
          <w:rFonts w:ascii="Book Antiqua" w:hAnsi="Book Antiqua"/>
        </w:rPr>
        <w:t xml:space="preserve"> </w:t>
      </w:r>
      <w:r>
        <w:rPr>
          <w:rFonts w:ascii="Book Antiqua" w:eastAsia="Book Antiqua" w:hAnsi="Book Antiqua"/>
        </w:rPr>
        <w:t xml:space="preserve">Os materiais deverão ser novos, devidamente embalados e protegidos, devendo apresentar perfeitas condições. O custo do frete para entrega em qualquer ponto do Município de Gaspar ficará por conta do fornecedor.  </w:t>
      </w:r>
      <w:r w:rsidRPr="00195D34">
        <w:rPr>
          <w:rFonts w:ascii="Book Antiqua" w:eastAsia="Book Antiqua" w:hAnsi="Book Antiqua"/>
        </w:rPr>
        <w:t xml:space="preserve"> </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r>
        <w:rPr>
          <w:rFonts w:ascii="Book Antiqua" w:eastAsia="Book Antiqua" w:hAnsi="Book Antiqua"/>
        </w:rPr>
        <w:t>4</w:t>
      </w:r>
      <w:r w:rsidR="00B459B8">
        <w:rPr>
          <w:rFonts w:ascii="Book Antiqua" w:eastAsia="Book Antiqua" w:hAnsi="Book Antiqua"/>
        </w:rPr>
        <w:t>.3</w:t>
      </w:r>
      <w:r w:rsidRPr="008E1BC6">
        <w:rPr>
          <w:rFonts w:ascii="Book Antiqua" w:eastAsia="Book Antiqua" w:hAnsi="Book Antiqua"/>
        </w:rPr>
        <w:t>.1 A critério da administração poderão ser solicitadas entregas no seguinte endereço: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CE458B" w:rsidRDefault="00CE458B" w:rsidP="00CE458B">
      <w:pPr>
        <w:ind w:left="0" w:right="-1"/>
        <w:rPr>
          <w:rFonts w:ascii="Book Antiqua" w:hAnsi="Book Antiqua" w:cs="Book Antiqua"/>
          <w:shd w:val="clear" w:color="auto" w:fill="FFFFFF"/>
        </w:rPr>
      </w:pPr>
      <w:r w:rsidRPr="00875178">
        <w:rPr>
          <w:rFonts w:ascii="Book Antiqua" w:hAnsi="Book Antiqua" w:cs="Book Antiqua"/>
          <w:shd w:val="clear" w:color="auto" w:fill="FFFFFF"/>
        </w:rPr>
        <w:t>GABINETE DO PREFEITO E VICE-PREFEITO - Rua Coronel Aristiliano Ramos, nº 435 – Praça Getúlio Vargas, Gaspar/SC (horário de expediente: 08h00min às 12h00min e das 13h00min às 17h00min);</w:t>
      </w: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440574" w:rsidRDefault="00440574"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POLÍCIA MILITAR - Avenida Olga Wehmuth, nº 85, Sete de Setembro, Gaspar/SC (horário de expediente: 13h00min às 19h00min);</w:t>
      </w: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0B1215">
        <w:rPr>
          <w:rFonts w:ascii="Book Antiqua" w:hAnsi="Book Antiqua" w:cs="Book Antiqua"/>
          <w:shd w:val="clear" w:color="auto" w:fill="FFFFFF"/>
        </w:rPr>
        <w:t>DELEGACIA DA POLÍCIA CIVIL</w:t>
      </w:r>
      <w:r w:rsidRPr="000B1215">
        <w:rPr>
          <w:rFonts w:ascii="Book Antiqua" w:hAnsi="Book Antiqua" w:cs="Book Antiqua"/>
          <w:color w:val="C0504D"/>
          <w:shd w:val="clear" w:color="auto" w:fill="FFFFFF"/>
        </w:rPr>
        <w:t xml:space="preserve"> - </w:t>
      </w:r>
      <w:r w:rsidRPr="000B1215">
        <w:rPr>
          <w:rFonts w:ascii="Book Antiqua" w:hAnsi="Book Antiqua" w:cs="Book Antiqua"/>
          <w:shd w:val="clear" w:color="auto" w:fill="FFFFFF"/>
        </w:rPr>
        <w:t xml:space="preserve">Rua Vereador Augusto Beduschi, n° 257, Centro, Gaspar/SC </w:t>
      </w:r>
      <w:r w:rsidRPr="000B1215">
        <w:rPr>
          <w:rFonts w:ascii="Book Antiqua" w:hAnsi="Book Antiqua" w:cs="Book Antiqua"/>
          <w:color w:val="000000"/>
          <w:shd w:val="clear" w:color="auto" w:fill="FFFFFF"/>
        </w:rPr>
        <w:t>(horário de expediente: 13h00min às 19h00min);</w:t>
      </w: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440574" w:rsidRPr="00440574" w:rsidRDefault="00440574" w:rsidP="004405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440574">
        <w:rPr>
          <w:rFonts w:ascii="Book Antiqua" w:hAnsi="Book Antiqua"/>
        </w:rPr>
        <w:lastRenderedPageBreak/>
        <w:t>SUPERINTENDÊNCIA DE TRÂNSITO (DITRAN) - Rua Coronel Aristiliano Ramos, nº 435 – Praça Getúlio Vargas, Centro, Gaspar/SC (horário de expediente: 08h00min às 12h00min e das 13h00min às 17h00min);</w:t>
      </w:r>
    </w:p>
    <w:p w:rsidR="00440574" w:rsidRDefault="00440574"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3A6DB2">
        <w:rPr>
          <w:rFonts w:ascii="Book Antiqua" w:hAnsi="Book Antiqua" w:cs="Book Antiqua"/>
          <w:shd w:val="clear" w:color="auto" w:fill="FFFFFF"/>
        </w:rPr>
        <w:t>), Centro, Gaspar/SC (horário de expediente: 08h00min às 12h00min e das 13h00min às 17h00min);</w:t>
      </w:r>
    </w:p>
    <w:p w:rsidR="00B459B8" w:rsidRDefault="00B459B8"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9019F" w:rsidRDefault="0039019F"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rPr>
      </w:pPr>
      <w:r w:rsidRPr="0039019F">
        <w:rPr>
          <w:rFonts w:ascii="Book Antiqua" w:hAnsi="Book Antiqua"/>
        </w:rPr>
        <w:t>SECRETARIA MUNICIPAL DE OBRAS E SERVIÇOS URBANOS - Avenida Frei Godofredo, nº 1.635, Santa Terezinha, Gaspar/SC (horário de expediente: 07h30min às 12h00min e das 13h30min às 17h00min);</w:t>
      </w:r>
    </w:p>
    <w:p w:rsidR="00B459B8" w:rsidRDefault="00B459B8"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ASSISTÊNCIA SOCIAL – Avenida das Com</w:t>
      </w:r>
      <w:r>
        <w:rPr>
          <w:rFonts w:ascii="Book Antiqua" w:hAnsi="Book Antiqua" w:cs="Book Antiqua"/>
          <w:shd w:val="clear" w:color="auto" w:fill="FFFFFF"/>
        </w:rPr>
        <w:t>unidades</w:t>
      </w:r>
      <w:r w:rsidRPr="003A6DB2">
        <w:rPr>
          <w:rFonts w:ascii="Book Antiqua" w:hAnsi="Book Antiqua" w:cs="Book Antiqua"/>
          <w:shd w:val="clear" w:color="auto" w:fill="FFFFFF"/>
        </w:rPr>
        <w:t>, nº 133, Centro, Gaspar/SC (horário de expediente: 08h00min às 12h00min e das 13h00min às 17h00min);</w:t>
      </w:r>
    </w:p>
    <w:p w:rsidR="00CE458B" w:rsidRDefault="00CE458B"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8902D7" w:rsidRDefault="008902D7"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C73D6B">
        <w:rPr>
          <w:rFonts w:ascii="Book Antiqua" w:hAnsi="Book Antiqua"/>
        </w:rPr>
        <w:t>SECRETARIA MUNICIPAL DE SAÚDE - Avenida Olga Wehmuth, nº 151, Sete de Setembro, Gaspar/SC (horário de expediente: 07h30min às 12h00min e das 13h30min às 17h00min);</w:t>
      </w:r>
    </w:p>
    <w:p w:rsidR="008902D7" w:rsidRDefault="008902D7" w:rsidP="00CE45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CE458B" w:rsidRPr="00CE458B" w:rsidRDefault="00CE458B" w:rsidP="00CE458B">
      <w:pPr>
        <w:ind w:left="0" w:right="-1"/>
        <w:rPr>
          <w:rFonts w:ascii="Book Antiqua" w:hAnsi="Book Antiqua" w:cs="Book Antiqua"/>
          <w:shd w:val="clear" w:color="auto" w:fill="FFFFFF"/>
        </w:rPr>
      </w:pPr>
      <w:r w:rsidRPr="00CE458B">
        <w:rPr>
          <w:rFonts w:ascii="Book Antiqua" w:hAnsi="Book Antiqua"/>
        </w:rPr>
        <w:t>SECRETARIA MUNICIPAL DE DESENVOLVIMENTO ECONÔMICO, RENDA E TURISMO - Rua Coronel Aristiliano Ramos, nº 435 – Praça Getúlio Vargas, Centro, Gaspar/SC (horário de expediente: 08h00min às 12h00min e das 13h00min às 17h00min);</w:t>
      </w:r>
    </w:p>
    <w:p w:rsidR="00CE458B" w:rsidRDefault="00CE458B" w:rsidP="00CE458B">
      <w:pPr>
        <w:ind w:left="0" w:right="-1"/>
        <w:rPr>
          <w:rFonts w:ascii="Book Antiqua" w:hAnsi="Book Antiqua" w:cs="Book Antiqua"/>
          <w:shd w:val="clear" w:color="auto" w:fill="FFFFFF"/>
        </w:rPr>
      </w:pPr>
    </w:p>
    <w:p w:rsidR="006C2F2B" w:rsidRPr="00CE458B" w:rsidRDefault="00CE458B" w:rsidP="00CE458B">
      <w:pPr>
        <w:ind w:left="0" w:right="-1"/>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6C2F2B" w:rsidRDefault="006C2F2B"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C72FD0" w:rsidRPr="00C72FD0" w:rsidRDefault="00C72FD0"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5752C">
        <w:rPr>
          <w:rFonts w:ascii="Book Antiqua" w:hAnsi="Book Antiqua"/>
        </w:rPr>
        <w:t>SERVIÇO AUTÔNOMO MUNICIPAL DE ÁGUA E ESGOTO (SAMAE) – Rua João Vieira, nº 189, Bairro Santa Terez</w:t>
      </w:r>
      <w:r>
        <w:rPr>
          <w:rFonts w:ascii="Book Antiqua" w:hAnsi="Book Antiqua"/>
        </w:rPr>
        <w:t>inha, CEP 89.114-320, Gaspar/SC (</w:t>
      </w:r>
      <w:r w:rsidRPr="00875178">
        <w:rPr>
          <w:rFonts w:ascii="Book Antiqua" w:hAnsi="Book Antiqua" w:cs="Book Antiqua"/>
          <w:shd w:val="clear" w:color="auto" w:fill="FFFFFF"/>
        </w:rPr>
        <w:t>horário de expediente</w:t>
      </w:r>
      <w:r w:rsidRPr="0075752C">
        <w:rPr>
          <w:rFonts w:ascii="Book Antiqua" w:hAnsi="Book Antiqua"/>
        </w:rPr>
        <w:t>: 07h30min às 12h00min e das 13h30min às 17h00min</w:t>
      </w:r>
      <w:r>
        <w:rPr>
          <w:rFonts w:ascii="Book Antiqua" w:hAnsi="Book Antiqua"/>
        </w:rPr>
        <w:t>).</w:t>
      </w:r>
    </w:p>
    <w:p w:rsidR="00C72FD0" w:rsidRDefault="00C72FD0"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r>
        <w:rPr>
          <w:rFonts w:ascii="Book Antiqua" w:eastAsia="Book Antiqua" w:hAnsi="Book Antiqua"/>
          <w:shd w:val="clear" w:color="auto" w:fill="FFFFFF"/>
        </w:rPr>
        <w:t>4</w:t>
      </w:r>
      <w:r w:rsidR="00B459B8">
        <w:rPr>
          <w:rFonts w:ascii="Book Antiqua" w:eastAsia="Book Antiqua" w:hAnsi="Book Antiqua"/>
          <w:shd w:val="clear" w:color="auto" w:fill="FFFFFF"/>
        </w:rPr>
        <w:t>.3</w:t>
      </w:r>
      <w:r w:rsidRPr="00022086">
        <w:rPr>
          <w:rFonts w:ascii="Book Antiqua" w:eastAsia="Book Antiqua" w:hAnsi="Book Antiqua"/>
          <w:shd w:val="clear" w:color="auto" w:fill="FFFFFF"/>
        </w:rPr>
        <w:t>.2 Poderão ser solicitadas entregas em outros locais não estipulados neste Edital, sendo que o fornecedor obriga-se a entregar os materiais no local indicado, desde que seja dentro do Município de Gaspar.</w:t>
      </w:r>
    </w:p>
    <w:p w:rsidR="00825B89" w:rsidRPr="00022086"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Pr="00022086"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rPr>
        <w:t>4</w:t>
      </w:r>
      <w:r w:rsidR="00B459B8">
        <w:rPr>
          <w:rFonts w:ascii="Book Antiqua" w:eastAsia="Book Antiqua" w:hAnsi="Book Antiqua"/>
        </w:rPr>
        <w:t>.4</w:t>
      </w:r>
      <w:r w:rsidRPr="00022086">
        <w:rPr>
          <w:rFonts w:ascii="Book Antiqua" w:eastAsia="Book Antiqua" w:hAnsi="Book Antiqua"/>
        </w:rPr>
        <w:t xml:space="preserve"> No ato da entrega dos materiais a proponente deverá apresentar Nota Fiscal/Fatura correspondente às quantias solicitadas, que será submetida à aprovação do órgão responsável pelo recebimento.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shd w:val="clear" w:color="auto" w:fill="FFFFFF"/>
        </w:rPr>
      </w:pPr>
      <w:r>
        <w:rPr>
          <w:rFonts w:ascii="Book Antiqua" w:eastAsia="Book Antiqua" w:hAnsi="Book Antiqua"/>
          <w:shd w:val="clear" w:color="auto" w:fill="FFFFFF"/>
        </w:rPr>
        <w:t>4</w:t>
      </w:r>
      <w:r w:rsidR="00B459B8">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 Fica aqui estabelecido que os materiais objeto deste Pregão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a)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material com a especificação contida neste edital e seus anexos;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b)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conseqüente aceitação.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shd w:val="clear" w:color="auto" w:fill="FFFFFF"/>
        </w:rPr>
        <w:t>4</w:t>
      </w:r>
      <w:r w:rsidR="00B459B8">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825B89" w:rsidRPr="00195D34"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rPr>
        <w:t>4</w:t>
      </w:r>
      <w:r w:rsidR="00B459B8">
        <w:rPr>
          <w:rFonts w:ascii="Book Antiqua" w:eastAsia="Book Antiqua" w:hAnsi="Book Antiqua"/>
        </w:rPr>
        <w:t>.6</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Pr>
          <w:rFonts w:ascii="Book Antiqua" w:eastAsia="Book Antiqua" w:hAnsi="Book Antiqua"/>
          <w:shd w:val="clear" w:color="auto" w:fill="FFFFFF"/>
        </w:rPr>
        <w:t>24</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vinte e quatro</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825B89" w:rsidRPr="00195D34" w:rsidRDefault="00B459B8"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4.7</w:t>
      </w:r>
      <w:r w:rsidR="00825B89">
        <w:rPr>
          <w:rFonts w:ascii="Book Antiqua" w:eastAsia="Book Antiqua" w:hAnsi="Book Antiqua"/>
          <w:shd w:val="clear" w:color="auto" w:fill="FFFFFF"/>
        </w:rPr>
        <w:t xml:space="preserve"> </w:t>
      </w:r>
      <w:r w:rsidR="00825B89" w:rsidRPr="00195D34">
        <w:rPr>
          <w:rFonts w:ascii="Book Antiqua" w:eastAsia="Book Antiqua" w:hAnsi="Book Antiqua"/>
          <w:shd w:val="clear" w:color="auto" w:fill="FFFFFF"/>
        </w:rPr>
        <w:t xml:space="preserve">Se a substituição dos materiais cotados não for realizada no prazo estipulado, a fornecedora estará </w:t>
      </w:r>
      <w:r w:rsidR="00825B89" w:rsidRPr="00195D34">
        <w:rPr>
          <w:rFonts w:ascii="Book Antiqua" w:eastAsia="Book Antiqua" w:hAnsi="Book Antiqua"/>
        </w:rPr>
        <w:t>sujeita às sanções previstas neste Edital, na Ata de Registro de Preços, na Minuta do Contrato e na Lei.</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lastRenderedPageBreak/>
        <w:t>4</w:t>
      </w:r>
      <w:r w:rsidR="00B459B8">
        <w:rPr>
          <w:rFonts w:ascii="Book Antiqua" w:eastAsia="Book Antiqua" w:hAnsi="Book Antiqua"/>
        </w:rPr>
        <w:t>.8</w:t>
      </w:r>
      <w:r w:rsidRPr="00195D34">
        <w:rPr>
          <w:rFonts w:ascii="Book Antiqua" w:eastAsia="Book Antiqua" w:hAnsi="Book Antiqua"/>
        </w:rPr>
        <w:t xml:space="preserve">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825B89" w:rsidRPr="0063195B"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bCs/>
          <w:color w:val="000000" w:themeColor="text1"/>
        </w:rPr>
      </w:pPr>
      <w:r w:rsidRPr="00891641">
        <w:rPr>
          <w:rFonts w:ascii="Book Antiqua" w:hAnsi="Book Antiqua"/>
          <w:b/>
          <w:color w:val="000000" w:themeColor="text1"/>
        </w:rPr>
        <w:t xml:space="preserve">5. </w:t>
      </w:r>
      <w:r w:rsidRPr="00891641">
        <w:rPr>
          <w:rFonts w:ascii="Book Antiqua" w:hAnsi="Book Antiqua"/>
          <w:b/>
          <w:bCs/>
          <w:color w:val="000000" w:themeColor="text1"/>
        </w:rPr>
        <w:t>DA FORMA DE PAGAMENTO E DOTAÇÃO ORÇAMENTÁRIA</w:t>
      </w:r>
    </w:p>
    <w:p w:rsidR="00263079" w:rsidRPr="00430317" w:rsidRDefault="00263079" w:rsidP="0026307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w:t>
      </w:r>
      <w:r w:rsidR="00B06BF5">
        <w:rPr>
          <w:rFonts w:ascii="Book Antiqua" w:eastAsia="Book Antiqua" w:hAnsi="Book Antiqua" w:cs="Arial"/>
        </w:rPr>
        <w:t xml:space="preserve">responsável do setor requerente, </w:t>
      </w:r>
      <w:r w:rsidR="00B06BF5">
        <w:rPr>
          <w:rFonts w:ascii="Book Antiqua" w:hAnsi="Book Antiqua"/>
        </w:rPr>
        <w:t>diante de Depósito Bancário ou Chave PIX.</w:t>
      </w:r>
      <w:r w:rsidRPr="00430317">
        <w:rPr>
          <w:rFonts w:ascii="Book Antiqua" w:eastAsia="Book Antiqua" w:hAnsi="Book Antiqua" w:cs="Arial"/>
        </w:rPr>
        <w:t xml:space="preserve"> </w:t>
      </w:r>
    </w:p>
    <w:p w:rsidR="00263079" w:rsidRPr="00430317" w:rsidRDefault="00263079" w:rsidP="0026307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263079" w:rsidRPr="00430317" w:rsidRDefault="00263079" w:rsidP="0026307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263079" w:rsidRPr="00430317" w:rsidRDefault="00263079" w:rsidP="0026307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263079" w:rsidRDefault="00263079" w:rsidP="002630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825B89" w:rsidRPr="00263079" w:rsidRDefault="0026307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i/>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 objeto desta licitação correrão à conta dos recursos especificados no orçamento do Município e nos demais órgãos e entidades usuárias, existentes </w:t>
      </w:r>
      <w:r>
        <w:rPr>
          <w:rFonts w:ascii="Book Antiqua" w:eastAsia="Book Antiqua" w:hAnsi="Book Antiqua" w:cs="Arial"/>
          <w:shd w:val="clear" w:color="auto" w:fill="FFFFFF"/>
        </w:rPr>
        <w:t xml:space="preserve">na </w:t>
      </w:r>
      <w:r w:rsidRPr="00C13D7B">
        <w:rPr>
          <w:rFonts w:ascii="Book Antiqua" w:eastAsia="Book Antiqua" w:hAnsi="Book Antiqua" w:cs="Arial"/>
          <w:shd w:val="clear" w:color="auto" w:fill="FFFFFF"/>
        </w:rPr>
        <w:t>seguinte</w:t>
      </w:r>
      <w:r>
        <w:rPr>
          <w:rFonts w:ascii="Book Antiqua" w:eastAsia="Book Antiqua" w:hAnsi="Book Antiqua" w:cs="Arial"/>
          <w:shd w:val="clear" w:color="auto" w:fill="FFFFFF"/>
        </w:rPr>
        <w:t xml:space="preserve"> dotação</w:t>
      </w:r>
      <w:r w:rsidRPr="00C13D7B">
        <w:rPr>
          <w:rFonts w:ascii="Book Antiqua" w:eastAsia="Book Antiqua" w:hAnsi="Book Antiqua" w:cs="Arial"/>
          <w:shd w:val="clear" w:color="auto" w:fill="FFFFFF"/>
        </w:rPr>
        <w:t>:</w:t>
      </w:r>
    </w:p>
    <w:p w:rsidR="00B85BFA" w:rsidRDefault="00B85BFA" w:rsidP="007B7079">
      <w:pPr>
        <w:ind w:left="0" w:right="-2"/>
        <w:jc w:val="right"/>
        <w:rPr>
          <w:rFonts w:ascii="Book Antiqua" w:hAnsi="Book Antiqua"/>
          <w:i/>
          <w:highlight w:val="yellow"/>
        </w:rPr>
      </w:pPr>
    </w:p>
    <w:p w:rsidR="007B7079" w:rsidRPr="00461B13" w:rsidRDefault="007B7079" w:rsidP="007B7079">
      <w:pPr>
        <w:ind w:left="0" w:right="-2"/>
        <w:jc w:val="right"/>
        <w:rPr>
          <w:rFonts w:ascii="Book Antiqua" w:hAnsi="Book Antiqua"/>
          <w:i/>
        </w:rPr>
      </w:pPr>
      <w:r w:rsidRPr="00461B13">
        <w:rPr>
          <w:rFonts w:ascii="Book Antiqua" w:hAnsi="Book Antiqua"/>
          <w:i/>
        </w:rPr>
        <w:t>Gabinete do Prefeito e Vice-Prefeito</w:t>
      </w:r>
    </w:p>
    <w:p w:rsidR="007B7079" w:rsidRPr="00461B13" w:rsidRDefault="007B7079" w:rsidP="007B7079">
      <w:pPr>
        <w:ind w:left="0" w:right="-2"/>
        <w:jc w:val="right"/>
        <w:rPr>
          <w:rFonts w:ascii="Book Antiqua" w:hAnsi="Book Antiqua"/>
          <w:i/>
          <w:szCs w:val="24"/>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i/>
        </w:rPr>
      </w:pPr>
      <w:r w:rsidRPr="00461B13">
        <w:rPr>
          <w:rFonts w:ascii="Book Antiqua" w:hAnsi="Book Antiqua"/>
          <w:i/>
        </w:rPr>
        <w:t xml:space="preserve">Secretaria Municipal da Fazenda e Gestão Administrativa </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b/>
          <w:i/>
          <w:szCs w:val="24"/>
        </w:rPr>
      </w:pPr>
      <w:r w:rsidRPr="00461B13">
        <w:rPr>
          <w:rFonts w:ascii="Book Antiqua" w:hAnsi="Book Antiqua"/>
          <w:i/>
        </w:rPr>
        <w:t>Polícia Militar</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b/>
          <w:i/>
          <w:szCs w:val="24"/>
        </w:rPr>
      </w:pPr>
      <w:r w:rsidRPr="00461B13">
        <w:rPr>
          <w:rFonts w:ascii="Book Antiqua" w:hAnsi="Book Antiqua"/>
          <w:i/>
        </w:rPr>
        <w:t>Delegacia de Polícia Civil</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B85BFA" w:rsidRPr="00461B13" w:rsidRDefault="00B85BFA" w:rsidP="00B85BFA">
      <w:pPr>
        <w:ind w:left="0" w:right="-2"/>
        <w:jc w:val="right"/>
        <w:rPr>
          <w:rFonts w:ascii="Book Antiqua" w:hAnsi="Book Antiqua"/>
          <w:i/>
        </w:rPr>
      </w:pPr>
      <w:r w:rsidRPr="00461B13">
        <w:rPr>
          <w:rFonts w:ascii="Book Antiqua" w:hAnsi="Book Antiqua"/>
          <w:i/>
        </w:rPr>
        <w:t>Superintendência de Trânsito (DITRAN)</w:t>
      </w:r>
    </w:p>
    <w:p w:rsidR="00B85BFA" w:rsidRPr="00461B13" w:rsidRDefault="00B85BFA" w:rsidP="00B85BFA">
      <w:pPr>
        <w:ind w:left="0" w:right="-2"/>
        <w:jc w:val="right"/>
        <w:rPr>
          <w:rFonts w:ascii="Book Antiqua" w:hAnsi="Book Antiqua"/>
          <w:b/>
          <w:i/>
          <w:szCs w:val="24"/>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b/>
          <w:i/>
          <w:szCs w:val="24"/>
        </w:rPr>
      </w:pPr>
      <w:r w:rsidRPr="00461B13">
        <w:rPr>
          <w:rFonts w:ascii="Book Antiqua" w:hAnsi="Book Antiqua"/>
          <w:i/>
        </w:rPr>
        <w:t>Secretaria Municipal de Planejamento Territorial</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i/>
        </w:rPr>
      </w:pPr>
      <w:r w:rsidRPr="00461B13">
        <w:rPr>
          <w:rFonts w:ascii="Book Antiqua" w:hAnsi="Book Antiqua"/>
          <w:i/>
        </w:rPr>
        <w:t>Secretaria Municipal de Desenvolvimento Econômico, Renda e Turismo</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973A1D" w:rsidRPr="00461B13" w:rsidRDefault="00973A1D" w:rsidP="00973A1D">
      <w:pPr>
        <w:ind w:left="0" w:right="-2"/>
        <w:jc w:val="right"/>
        <w:rPr>
          <w:rFonts w:ascii="Book Antiqua" w:hAnsi="Book Antiqua"/>
          <w:i/>
          <w:szCs w:val="24"/>
        </w:rPr>
      </w:pPr>
      <w:r w:rsidRPr="00461B13">
        <w:rPr>
          <w:rFonts w:ascii="Book Antiqua" w:hAnsi="Book Antiqua"/>
          <w:i/>
        </w:rPr>
        <w:t>Secretaria Municipal de Obras e Serviços Urbanos</w:t>
      </w:r>
    </w:p>
    <w:p w:rsidR="00973A1D" w:rsidRPr="00461B13" w:rsidRDefault="00973A1D" w:rsidP="00973A1D">
      <w:pPr>
        <w:ind w:left="0" w:right="-2"/>
        <w:jc w:val="right"/>
        <w:rPr>
          <w:rFonts w:ascii="Book Antiqua" w:hAnsi="Book Antiqua"/>
          <w:i/>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i/>
        </w:rPr>
      </w:pPr>
      <w:r w:rsidRPr="00461B13">
        <w:rPr>
          <w:rFonts w:ascii="Book Antiqua" w:hAnsi="Book Antiqua"/>
          <w:i/>
        </w:rPr>
        <w:t>Secretaria Municipal de Assistência Social</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0B70D0" w:rsidRPr="00461B13" w:rsidRDefault="000B70D0" w:rsidP="000B70D0">
      <w:pPr>
        <w:ind w:left="0" w:right="-1"/>
        <w:jc w:val="right"/>
        <w:rPr>
          <w:rFonts w:ascii="Book Antiqua" w:hAnsi="Book Antiqua"/>
          <w:b/>
        </w:rPr>
      </w:pPr>
      <w:r w:rsidRPr="00461B13">
        <w:rPr>
          <w:rFonts w:ascii="Book Antiqua" w:eastAsia="Calibri" w:hAnsi="Book Antiqua" w:cs="Times New Roman"/>
          <w:i/>
        </w:rPr>
        <w:t>Secretaria Municipal de Saúde</w:t>
      </w:r>
    </w:p>
    <w:p w:rsidR="000B70D0" w:rsidRPr="00461B13" w:rsidRDefault="000B70D0" w:rsidP="000B70D0">
      <w:pPr>
        <w:ind w:left="0" w:right="-2"/>
        <w:jc w:val="right"/>
        <w:rPr>
          <w:rFonts w:ascii="Book Antiqua" w:hAnsi="Book Antiqua"/>
          <w:i/>
        </w:rPr>
      </w:pPr>
      <w:r w:rsidRPr="00461B13">
        <w:rPr>
          <w:rFonts w:ascii="Book Antiqua" w:hAnsi="Book Antiqua"/>
          <w:b/>
          <w:i/>
          <w:szCs w:val="24"/>
        </w:rPr>
        <w:t>Exercício 2021;</w:t>
      </w:r>
    </w:p>
    <w:p w:rsidR="007B7079" w:rsidRPr="00461B13" w:rsidRDefault="007B7079" w:rsidP="007B7079">
      <w:pPr>
        <w:ind w:left="0" w:right="-2"/>
        <w:jc w:val="right"/>
        <w:rPr>
          <w:rFonts w:ascii="Book Antiqua" w:hAnsi="Book Antiqua"/>
          <w:i/>
        </w:rPr>
      </w:pPr>
      <w:r w:rsidRPr="00461B13">
        <w:rPr>
          <w:rFonts w:ascii="Book Antiqua" w:hAnsi="Book Antiqua"/>
          <w:i/>
        </w:rPr>
        <w:t>Fundação Municipal de Esportes e Lazer (FMEL)</w:t>
      </w:r>
    </w:p>
    <w:p w:rsidR="007B7079" w:rsidRPr="00461B13" w:rsidRDefault="007B7079" w:rsidP="007B7079">
      <w:pPr>
        <w:ind w:left="0" w:right="-2"/>
        <w:jc w:val="right"/>
        <w:rPr>
          <w:rFonts w:ascii="Book Antiqua" w:hAnsi="Book Antiqua"/>
          <w:b/>
          <w:i/>
          <w:szCs w:val="24"/>
        </w:rPr>
      </w:pPr>
      <w:r w:rsidRPr="00461B13">
        <w:rPr>
          <w:rFonts w:ascii="Book Antiqua" w:hAnsi="Book Antiqua"/>
          <w:b/>
          <w:i/>
          <w:szCs w:val="24"/>
        </w:rPr>
        <w:t>Exercício 2021;</w:t>
      </w:r>
    </w:p>
    <w:p w:rsidR="00D022AD" w:rsidRPr="00461B13" w:rsidRDefault="00D022AD" w:rsidP="00D022AD">
      <w:pPr>
        <w:ind w:left="0" w:right="-2"/>
        <w:jc w:val="right"/>
        <w:rPr>
          <w:rFonts w:ascii="Book Antiqua" w:hAnsi="Book Antiqua"/>
          <w:i/>
        </w:rPr>
      </w:pPr>
      <w:r w:rsidRPr="00461B13">
        <w:rPr>
          <w:rFonts w:ascii="Book Antiqua" w:hAnsi="Book Antiqua"/>
          <w:i/>
        </w:rPr>
        <w:t>Serviço Autônomo Municipal de Água e Esgoto (SAMAE)</w:t>
      </w:r>
    </w:p>
    <w:p w:rsidR="00B85BFA" w:rsidRDefault="00D022AD" w:rsidP="00D022A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right"/>
        <w:rPr>
          <w:rFonts w:ascii="Book Antiqua" w:hAnsi="Book Antiqua"/>
          <w:b/>
        </w:rPr>
      </w:pPr>
      <w:r w:rsidRPr="00461B13">
        <w:rPr>
          <w:rFonts w:ascii="Book Antiqua" w:hAnsi="Book Antiqua"/>
          <w:b/>
          <w:i/>
          <w:szCs w:val="24"/>
        </w:rPr>
        <w:t>Exercício 2021;</w:t>
      </w:r>
    </w:p>
    <w:p w:rsidR="00D022AD" w:rsidRDefault="00D022AD" w:rsidP="00825B8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p>
    <w:p w:rsidR="00825B89" w:rsidRPr="009D5A0C" w:rsidRDefault="00825B89" w:rsidP="00825B89">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25B89" w:rsidRDefault="00825B89" w:rsidP="00825B89">
      <w:pPr>
        <w:ind w:left="0" w:right="-1"/>
        <w:rPr>
          <w:rFonts w:ascii="Book Antiqua" w:hAnsi="Book Antiqua"/>
        </w:rPr>
      </w:pPr>
      <w:r>
        <w:rPr>
          <w:rFonts w:ascii="Book Antiqua" w:hAnsi="Book Antiqua"/>
        </w:rPr>
        <w:t>6</w:t>
      </w:r>
      <w:r w:rsidRPr="00BD7632">
        <w:rPr>
          <w:rFonts w:ascii="Book Antiqua" w:hAnsi="Book Antiqua"/>
        </w:rPr>
        <w:t xml:space="preserve">.1 </w:t>
      </w:r>
      <w:proofErr w:type="gramStart"/>
      <w:r w:rsidRPr="0040198A">
        <w:rPr>
          <w:rFonts w:ascii="Book Antiqua" w:hAnsi="Book Antiqua"/>
        </w:rPr>
        <w:t>É</w:t>
      </w:r>
      <w:proofErr w:type="gramEnd"/>
      <w:r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25B89" w:rsidRPr="001C6307"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b/>
          <w:bCs/>
        </w:rPr>
      </w:pPr>
      <w:r w:rsidRPr="00A03470">
        <w:rPr>
          <w:rFonts w:ascii="Book Antiqua" w:hAnsi="Book Antiqua" w:cs="Book Antiqua"/>
          <w:b/>
          <w:bCs/>
        </w:rPr>
        <w:lastRenderedPageBreak/>
        <w:t>7. OBRIGAÇÕES DA CONTRATADA</w:t>
      </w:r>
    </w:p>
    <w:p w:rsidR="00825B89" w:rsidRPr="0053095D" w:rsidRDefault="00825B89" w:rsidP="00825B89">
      <w:pPr>
        <w:ind w:left="0" w:right="-1"/>
        <w:rPr>
          <w:rFonts w:ascii="Book Antiqua" w:hAnsi="Book Antiqua"/>
        </w:rPr>
      </w:pPr>
      <w:r>
        <w:rPr>
          <w:rFonts w:ascii="Book Antiqua" w:hAnsi="Book Antiqua"/>
        </w:rPr>
        <w:t>7</w:t>
      </w:r>
      <w:r w:rsidRPr="0053095D">
        <w:rPr>
          <w:rFonts w:ascii="Book Antiqua" w:hAnsi="Book Antiqua"/>
        </w:rPr>
        <w:t>.1 São obrigações da Contratada:</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7</w:t>
      </w:r>
      <w:r w:rsidRPr="0053095D">
        <w:rPr>
          <w:rFonts w:ascii="Book Antiqua" w:hAnsi="Book Antiqua" w:cs="Book Antiqua"/>
        </w:rPr>
        <w:t>.1.2 Entregar os materiais de acordo com as exigências previstas no presente Edital, buscando garantir sua qualidade;</w:t>
      </w:r>
    </w:p>
    <w:p w:rsidR="00825B89" w:rsidRPr="0053095D"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1"/>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presente Contrato, sem prévia e expressa anuência da CONTRATANTE.</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hAnsi="Book Antiqua" w:cs="Book Antiqua"/>
          <w:shd w:val="clear" w:color="auto" w:fill="FFFFFF"/>
        </w:rPr>
      </w:pP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.1.6 Emitir autorização de empenho para o fornecimento dos materiais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.1.7 Exigir o cumprimento dos recolhimentos tributários, trabalhistas e previdenciários através dos documentos pertinentes;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825B89" w:rsidRPr="000A40BF" w:rsidRDefault="00825B89" w:rsidP="00825B89">
      <w:pPr>
        <w:ind w:left="0" w:right="-1"/>
        <w:rPr>
          <w:rFonts w:ascii="Book Antiqua" w:hAnsi="Book Antiqua" w:cs="Book Antiqua"/>
          <w:bCs/>
        </w:rPr>
      </w:pPr>
      <w:r w:rsidRPr="00B57EEA">
        <w:rPr>
          <w:rFonts w:ascii="Book Antiqua" w:hAnsi="Book Antiqua"/>
          <w:b/>
        </w:rPr>
        <w:lastRenderedPageBreak/>
        <w:t>9. CONTROLE DA EXECUÇÃO</w:t>
      </w:r>
    </w:p>
    <w:p w:rsidR="00825B89" w:rsidRPr="0040198A" w:rsidRDefault="00825B89" w:rsidP="00825B89">
      <w:pPr>
        <w:ind w:left="0" w:right="-1"/>
        <w:rPr>
          <w:rFonts w:ascii="Book Antiqua" w:hAnsi="Book Antiqua"/>
        </w:rPr>
      </w:pPr>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825B89" w:rsidRPr="0040198A" w:rsidRDefault="00825B89" w:rsidP="00825B89">
      <w:pPr>
        <w:ind w:left="0" w:right="-1"/>
        <w:rPr>
          <w:rFonts w:ascii="Book Antiqua" w:hAnsi="Book Antiqua"/>
        </w:rPr>
      </w:pPr>
      <w:r>
        <w:rPr>
          <w:rFonts w:ascii="Book Antiqua" w:hAnsi="Book Antiqua"/>
        </w:rPr>
        <w:t>9.1.1</w:t>
      </w:r>
      <w:r w:rsidRPr="0040198A">
        <w:rPr>
          <w:rFonts w:ascii="Book Antiqua" w:hAnsi="Book Antiqua"/>
        </w:rPr>
        <w:t xml:space="preserve"> O recebimento de material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25B89" w:rsidRPr="0040198A" w:rsidRDefault="00825B89" w:rsidP="00825B89">
      <w:pPr>
        <w:ind w:left="0" w:right="-1"/>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4B5E26" w:rsidRDefault="00825B89" w:rsidP="00825B89">
      <w:pPr>
        <w:ind w:left="0" w:right="-1"/>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459B8" w:rsidRPr="00BB200C" w:rsidRDefault="00B459B8" w:rsidP="00825B89">
      <w:pPr>
        <w:ind w:left="0" w:right="-1"/>
        <w:rPr>
          <w:rFonts w:ascii="Book Antiqua" w:hAnsi="Book Antiqua"/>
        </w:rPr>
      </w:pPr>
    </w:p>
    <w:p w:rsidR="00825B89" w:rsidRPr="00B57EEA" w:rsidRDefault="00825B89" w:rsidP="00825B89">
      <w:pPr>
        <w:ind w:left="0" w:right="-1"/>
        <w:rPr>
          <w:rFonts w:ascii="Book Antiqua" w:hAnsi="Book Antiqua"/>
          <w:b/>
        </w:rPr>
      </w:pPr>
      <w:r w:rsidRPr="00B57EEA">
        <w:rPr>
          <w:rFonts w:ascii="Book Antiqua" w:hAnsi="Book Antiqua"/>
          <w:b/>
        </w:rPr>
        <w:t>10. DAS SANÇÕES ADMINISTRATIVAS</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a) advertência e anotação restritiva no Cadastro de Fornecedores;</w:t>
      </w:r>
    </w:p>
    <w:p w:rsidR="00825B89" w:rsidRPr="007249D2" w:rsidRDefault="00825B89" w:rsidP="00661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825B89" w:rsidRPr="007249D2" w:rsidRDefault="00825B89" w:rsidP="006616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sidRPr="007249D2">
        <w:rPr>
          <w:rFonts w:ascii="Book Antiqua" w:hAnsi="Book Antiqua" w:cs="Book Antiqua"/>
        </w:rPr>
        <w:t xml:space="preserve">10.2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 xml:space="preserve">10.3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 xml:space="preserve">10.4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lastRenderedPageBreak/>
        <w:t>i) cometer fraude fiscal; Multa de 20%,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10.5 Sem prejuízo da aplicação de multa caberá aplicação da penalidade de Impedimento de licitar e contratar com a União, Estados, DF e Municípios, nos seguintes prazos e casos:</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 xml:space="preserve">10.6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7249D2">
        <w:rPr>
          <w:rFonts w:ascii="Book Antiqua" w:hAnsi="Book Antiqua" w:cs="Book Antiqua"/>
        </w:rPr>
        <w:t xml:space="preserve">10.6.1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sidRPr="001270E9">
        <w:rPr>
          <w:rFonts w:ascii="Book Antiqua" w:hAnsi="Book Antiqua" w:cs="Book Antiqua"/>
        </w:rPr>
        <w:t>10.9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sidRPr="001270E9">
        <w:rPr>
          <w:rFonts w:ascii="Book Antiqua" w:hAnsi="Book Antiqua" w:cs="Book Antiqua"/>
        </w:rPr>
        <w:t>10.10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825B89" w:rsidRDefault="00825B89" w:rsidP="00825B89">
      <w:pPr>
        <w:ind w:left="0" w:right="-2"/>
        <w:rPr>
          <w:rFonts w:ascii="Book Antiqua" w:hAnsi="Book Antiqua" w:cs="Book Antiqua"/>
        </w:rPr>
      </w:pPr>
      <w:r w:rsidRPr="001270E9">
        <w:rPr>
          <w:rFonts w:ascii="Book Antiqua" w:hAnsi="Book Antiqua" w:cs="Book Antiqua"/>
        </w:rPr>
        <w:t>10.11</w:t>
      </w:r>
      <w:r w:rsidRPr="00914E8A">
        <w:rPr>
          <w:rFonts w:ascii="Book Antiqua" w:hAnsi="Book Antiqua" w:cs="Book Antiqua"/>
        </w:rPr>
        <w:t xml:space="preserve"> Os recursos deverão ser encaminhados à autoridade que aplicou a penalidade, sendo que após </w:t>
      </w:r>
      <w:r>
        <w:rPr>
          <w:rFonts w:ascii="Book Antiqua" w:hAnsi="Book Antiqua" w:cs="Book Antiqua"/>
        </w:rPr>
        <w:t xml:space="preserve">sua análise serão submetidos à Decisão da Autoridade </w:t>
      </w:r>
      <w:r w:rsidRPr="00914E8A">
        <w:rPr>
          <w:rFonts w:ascii="Book Antiqua" w:hAnsi="Book Antiqua" w:cs="Book Antiqua"/>
        </w:rPr>
        <w:t>hierarquicamente Superior</w:t>
      </w:r>
      <w:r>
        <w:rPr>
          <w:rFonts w:ascii="Book Antiqua" w:hAnsi="Book Antiqua" w:cs="Book Antiqua"/>
        </w:rPr>
        <w:t>.</w:t>
      </w:r>
    </w:p>
    <w:p w:rsidR="00B459B8" w:rsidRDefault="00B459B8" w:rsidP="00825B89">
      <w:pPr>
        <w:ind w:left="0" w:right="-2"/>
        <w:rPr>
          <w:rFonts w:ascii="Book Antiqua" w:hAnsi="Book Antiqua" w:cs="Book Antiqua"/>
        </w:rPr>
      </w:pPr>
    </w:p>
    <w:p w:rsidR="00825B89" w:rsidRDefault="00825B89" w:rsidP="00825B89">
      <w:pPr>
        <w:ind w:left="0" w:right="-2"/>
        <w:rPr>
          <w:rFonts w:ascii="Book Antiqua" w:hAnsi="Book Antiqua" w:cs="Book Antiqua"/>
        </w:rPr>
      </w:pPr>
    </w:p>
    <w:p w:rsidR="00825B89" w:rsidRDefault="00825B89" w:rsidP="00825B89">
      <w:pPr>
        <w:widowControl w:val="0"/>
        <w:ind w:left="0" w:right="-1"/>
        <w:jc w:val="right"/>
        <w:rPr>
          <w:rFonts w:ascii="Book Antiqua" w:eastAsia="Book Antiqua" w:hAnsi="Book Antiqua"/>
        </w:rPr>
      </w:pPr>
      <w:r w:rsidRPr="00250D98">
        <w:rPr>
          <w:rFonts w:ascii="Book Antiqua" w:eastAsia="Book Antiqua" w:hAnsi="Book Antiqua"/>
        </w:rPr>
        <w:t xml:space="preserve">Gaspar/SC, </w:t>
      </w:r>
      <w:r>
        <w:rPr>
          <w:rFonts w:ascii="Book Antiqua" w:eastAsia="Book Antiqua" w:hAnsi="Book Antiqua"/>
        </w:rPr>
        <w:t>0</w:t>
      </w:r>
      <w:r w:rsidR="00457190">
        <w:rPr>
          <w:rFonts w:ascii="Book Antiqua" w:eastAsia="Book Antiqua" w:hAnsi="Book Antiqua"/>
        </w:rPr>
        <w:t>5</w:t>
      </w:r>
      <w:r>
        <w:rPr>
          <w:rFonts w:ascii="Book Antiqua" w:eastAsia="Book Antiqua" w:hAnsi="Book Antiqua"/>
        </w:rPr>
        <w:t xml:space="preserve"> </w:t>
      </w:r>
      <w:r w:rsidRPr="00250D98">
        <w:rPr>
          <w:rFonts w:ascii="Book Antiqua" w:eastAsia="Book Antiqua" w:hAnsi="Book Antiqua"/>
        </w:rPr>
        <w:t xml:space="preserve">de </w:t>
      </w:r>
      <w:r w:rsidR="00457190">
        <w:rPr>
          <w:rFonts w:ascii="Book Antiqua" w:eastAsia="Book Antiqua" w:hAnsi="Book Antiqua"/>
        </w:rPr>
        <w:t>abril</w:t>
      </w:r>
      <w:r w:rsidRPr="00250D98">
        <w:rPr>
          <w:rFonts w:ascii="Book Antiqua" w:eastAsia="Book Antiqua" w:hAnsi="Book Antiqua"/>
        </w:rPr>
        <w:t xml:space="preserve"> de </w:t>
      </w:r>
      <w:r>
        <w:rPr>
          <w:rFonts w:ascii="Book Antiqua" w:eastAsia="Book Antiqua" w:hAnsi="Book Antiqua"/>
        </w:rPr>
        <w:t>2021</w:t>
      </w:r>
      <w:r w:rsidRPr="00250D98">
        <w:rPr>
          <w:rFonts w:ascii="Book Antiqua" w:eastAsia="Book Antiqua" w:hAnsi="Book Antiqua"/>
        </w:rPr>
        <w:t>.</w:t>
      </w:r>
    </w:p>
    <w:p w:rsidR="00825B89" w:rsidRDefault="00825B89" w:rsidP="00B85909">
      <w:pPr>
        <w:widowControl w:val="0"/>
        <w:ind w:left="0" w:right="-1"/>
        <w:rPr>
          <w:rFonts w:ascii="Book Antiqua" w:eastAsia="Book Antiqua" w:hAnsi="Book Antiqua"/>
        </w:rPr>
      </w:pPr>
    </w:p>
    <w:p w:rsidR="004F53FB" w:rsidRDefault="004F53FB" w:rsidP="00B85909">
      <w:pPr>
        <w:widowControl w:val="0"/>
        <w:ind w:left="0" w:right="-1"/>
        <w:rPr>
          <w:rFonts w:ascii="Book Antiqua" w:eastAsia="Book Antiqua" w:hAnsi="Book Antiqua"/>
        </w:rPr>
      </w:pPr>
    </w:p>
    <w:p w:rsidR="00825B89" w:rsidRDefault="00825B89" w:rsidP="00825B89">
      <w:pPr>
        <w:widowControl w:val="0"/>
        <w:ind w:left="0" w:right="-1"/>
        <w:jc w:val="right"/>
        <w:rPr>
          <w:rFonts w:ascii="Book Antiqua" w:eastAsia="Book Antiqua" w:hAnsi="Book Antiqua"/>
        </w:rPr>
      </w:pPr>
    </w:p>
    <w:tbl>
      <w:tblPr>
        <w:tblW w:w="0" w:type="auto"/>
        <w:tblLook w:val="04A0"/>
      </w:tblPr>
      <w:tblGrid>
        <w:gridCol w:w="5056"/>
        <w:gridCol w:w="5056"/>
      </w:tblGrid>
      <w:tr w:rsidR="001974B4" w:rsidRPr="00B565D9" w:rsidTr="001974B4">
        <w:trPr>
          <w:trHeight w:val="612"/>
        </w:trPr>
        <w:tc>
          <w:tcPr>
            <w:tcW w:w="5056" w:type="dxa"/>
          </w:tcPr>
          <w:p w:rsidR="00461B13" w:rsidRDefault="00461B13"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sz w:val="20"/>
                <w:szCs w:val="20"/>
              </w:rPr>
            </w:pP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b/>
                <w:color w:val="000000" w:themeColor="text1"/>
                <w:sz w:val="20"/>
                <w:szCs w:val="20"/>
              </w:rPr>
            </w:pPr>
            <w:r w:rsidRPr="00B565D9">
              <w:rPr>
                <w:rFonts w:ascii="Book Antiqua" w:eastAsia="Courier New" w:hAnsi="Book Antiqua" w:cs="Book Antiqua"/>
                <w:b/>
                <w:color w:val="000000" w:themeColor="text1"/>
                <w:sz w:val="20"/>
                <w:szCs w:val="20"/>
              </w:rPr>
              <w:t>JORGE LUIZ PRUCINIO PEREIRA</w:t>
            </w:r>
          </w:p>
          <w:p w:rsidR="001974B4" w:rsidRPr="00B565D9" w:rsidRDefault="001974B4" w:rsidP="00C554AB">
            <w:pPr>
              <w:jc w:val="center"/>
              <w:rPr>
                <w:rFonts w:ascii="Book Antiqua" w:eastAsia="Arial" w:hAnsi="Book Antiqua" w:cs="Book Antiqua"/>
                <w:b/>
                <w:color w:val="000000" w:themeColor="text1"/>
                <w:sz w:val="20"/>
                <w:szCs w:val="20"/>
              </w:rPr>
            </w:pPr>
            <w:r w:rsidRPr="00B565D9">
              <w:rPr>
                <w:rFonts w:ascii="Book Antiqua" w:eastAsia="Courier New" w:hAnsi="Book Antiqua" w:cs="Book Antiqua"/>
                <w:color w:val="000000" w:themeColor="text1"/>
                <w:sz w:val="20"/>
                <w:szCs w:val="20"/>
              </w:rPr>
              <w:t>Chefe de Gabinete</w:t>
            </w:r>
          </w:p>
        </w:tc>
        <w:tc>
          <w:tcPr>
            <w:tcW w:w="5056" w:type="dxa"/>
          </w:tcPr>
          <w:p w:rsidR="00461B13" w:rsidRDefault="00461B13" w:rsidP="00C554AB">
            <w:pPr>
              <w:jc w:val="center"/>
              <w:rPr>
                <w:rFonts w:ascii="Book Antiqua" w:eastAsia="Book Antiqua" w:hAnsi="Book Antiqua"/>
                <w:b/>
                <w:color w:val="000000" w:themeColor="text1"/>
                <w:sz w:val="20"/>
                <w:szCs w:val="20"/>
              </w:rPr>
            </w:pPr>
          </w:p>
          <w:p w:rsidR="001974B4" w:rsidRPr="00B565D9" w:rsidRDefault="001974B4" w:rsidP="00C554AB">
            <w:pPr>
              <w:jc w:val="center"/>
              <w:rPr>
                <w:rFonts w:ascii="Book Antiqua" w:eastAsia="Book Antiqua" w:hAnsi="Book Antiqua"/>
                <w:b/>
                <w:color w:val="000000" w:themeColor="text1"/>
                <w:sz w:val="20"/>
                <w:szCs w:val="20"/>
              </w:rPr>
            </w:pPr>
            <w:r w:rsidRPr="00B565D9">
              <w:rPr>
                <w:rFonts w:ascii="Book Antiqua" w:eastAsia="Book Antiqua" w:hAnsi="Book Antiqua"/>
                <w:b/>
                <w:color w:val="000000" w:themeColor="text1"/>
                <w:sz w:val="20"/>
                <w:szCs w:val="20"/>
              </w:rPr>
              <w:t>CARLOS ROBERTO PEREIRA</w:t>
            </w:r>
          </w:p>
          <w:p w:rsidR="001974B4"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0"/>
                <w:szCs w:val="20"/>
              </w:rPr>
            </w:pPr>
            <w:r w:rsidRPr="00B565D9">
              <w:rPr>
                <w:rFonts w:ascii="Book Antiqua" w:eastAsia="Book Antiqua" w:hAnsi="Book Antiqua"/>
                <w:color w:val="000000" w:themeColor="text1"/>
                <w:sz w:val="20"/>
                <w:szCs w:val="20"/>
              </w:rPr>
              <w:t xml:space="preserve">Secretário Municipal da Fazenda e </w:t>
            </w: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sz w:val="20"/>
                <w:szCs w:val="20"/>
              </w:rPr>
            </w:pPr>
            <w:r w:rsidRPr="00B565D9">
              <w:rPr>
                <w:rFonts w:ascii="Book Antiqua" w:eastAsia="Book Antiqua" w:hAnsi="Book Antiqua"/>
                <w:color w:val="000000" w:themeColor="text1"/>
                <w:sz w:val="20"/>
                <w:szCs w:val="20"/>
              </w:rPr>
              <w:t>Gestão Administrativa</w:t>
            </w:r>
          </w:p>
        </w:tc>
      </w:tr>
      <w:tr w:rsidR="001974B4" w:rsidRPr="00B565D9" w:rsidTr="001974B4">
        <w:trPr>
          <w:trHeight w:val="1658"/>
        </w:trPr>
        <w:tc>
          <w:tcPr>
            <w:tcW w:w="5056" w:type="dxa"/>
          </w:tcPr>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461B13" w:rsidRDefault="00461B13"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1974B4" w:rsidRPr="00B565D9" w:rsidRDefault="001974B4" w:rsidP="00C554AB">
            <w:pPr>
              <w:widowControl w:val="0"/>
              <w:autoSpaceDE w:val="0"/>
              <w:autoSpaceDN w:val="0"/>
              <w:adjustRightInd w:val="0"/>
              <w:jc w:val="center"/>
              <w:rPr>
                <w:rFonts w:ascii="Book Antiqua" w:eastAsia="Courier New" w:hAnsi="Book Antiqua"/>
                <w:b/>
                <w:color w:val="000000" w:themeColor="text1"/>
                <w:sz w:val="20"/>
                <w:szCs w:val="20"/>
              </w:rPr>
            </w:pPr>
            <w:r w:rsidRPr="00B565D9">
              <w:rPr>
                <w:rFonts w:ascii="Book Antiqua" w:eastAsia="Courier New" w:hAnsi="Book Antiqua" w:cs="Book Antiqua"/>
                <w:b/>
                <w:color w:val="000000" w:themeColor="text1"/>
                <w:sz w:val="20"/>
                <w:szCs w:val="20"/>
              </w:rPr>
              <w:t>PABLO RICARDO FACHINI</w:t>
            </w:r>
          </w:p>
          <w:p w:rsidR="001974B4" w:rsidRPr="00B565D9" w:rsidRDefault="001974B4" w:rsidP="00C554AB">
            <w:pPr>
              <w:widowControl w:val="0"/>
              <w:autoSpaceDE w:val="0"/>
              <w:autoSpaceDN w:val="0"/>
              <w:adjustRightInd w:val="0"/>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Secretário Municipal de Desenvolvimento</w:t>
            </w: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0"/>
                <w:szCs w:val="20"/>
              </w:rPr>
            </w:pPr>
            <w:r w:rsidRPr="00B565D9">
              <w:rPr>
                <w:rFonts w:ascii="Book Antiqua" w:eastAsia="Courier New" w:hAnsi="Book Antiqua" w:cs="Book Antiqua"/>
                <w:color w:val="000000" w:themeColor="text1"/>
                <w:sz w:val="20"/>
                <w:szCs w:val="20"/>
              </w:rPr>
              <w:t>Econômico, Renda e Turismo</w:t>
            </w:r>
          </w:p>
        </w:tc>
        <w:tc>
          <w:tcPr>
            <w:tcW w:w="5056" w:type="dxa"/>
          </w:tcPr>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461B13" w:rsidRDefault="00461B13" w:rsidP="00C554AB">
            <w:pPr>
              <w:widowControl w:val="0"/>
              <w:autoSpaceDE w:val="0"/>
              <w:autoSpaceDN w:val="0"/>
              <w:adjustRightInd w:val="0"/>
              <w:jc w:val="center"/>
              <w:rPr>
                <w:rFonts w:ascii="Book Antiqua" w:hAnsi="Book Antiqua" w:cs="Book Antiqua"/>
                <w:b/>
                <w:sz w:val="20"/>
                <w:szCs w:val="20"/>
              </w:rPr>
            </w:pPr>
          </w:p>
          <w:p w:rsidR="001974B4" w:rsidRPr="00B565D9" w:rsidRDefault="001974B4" w:rsidP="00C554AB">
            <w:pPr>
              <w:widowControl w:val="0"/>
              <w:autoSpaceDE w:val="0"/>
              <w:autoSpaceDN w:val="0"/>
              <w:adjustRightInd w:val="0"/>
              <w:jc w:val="center"/>
              <w:rPr>
                <w:rFonts w:ascii="Book Antiqua" w:hAnsi="Book Antiqua"/>
                <w:b/>
                <w:sz w:val="20"/>
                <w:szCs w:val="20"/>
              </w:rPr>
            </w:pPr>
            <w:r w:rsidRPr="00B565D9">
              <w:rPr>
                <w:rFonts w:ascii="Book Antiqua" w:hAnsi="Book Antiqua" w:cs="Book Antiqua"/>
                <w:b/>
                <w:sz w:val="20"/>
                <w:szCs w:val="20"/>
              </w:rPr>
              <w:t>JEAN ALEXANDRE DOS SANTOS</w:t>
            </w: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r w:rsidRPr="00B565D9">
              <w:rPr>
                <w:rFonts w:ascii="Book Antiqua" w:hAnsi="Book Antiqua" w:cs="Book Antiqua"/>
                <w:sz w:val="20"/>
                <w:szCs w:val="20"/>
              </w:rPr>
              <w:t>Secretário Municipal de Planejamento Territoria</w:t>
            </w:r>
            <w:r>
              <w:rPr>
                <w:rFonts w:ascii="Book Antiqua" w:hAnsi="Book Antiqua" w:cs="Book Antiqua"/>
                <w:sz w:val="20"/>
                <w:szCs w:val="20"/>
              </w:rPr>
              <w:t>l</w:t>
            </w: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rFonts w:ascii="Book Antiqua" w:hAnsi="Book Antiqua"/>
                <w:sz w:val="20"/>
                <w:szCs w:val="20"/>
              </w:rPr>
            </w:pPr>
          </w:p>
        </w:tc>
      </w:tr>
      <w:tr w:rsidR="001974B4" w:rsidRPr="00B565D9" w:rsidTr="001974B4">
        <w:trPr>
          <w:trHeight w:val="1102"/>
        </w:trPr>
        <w:tc>
          <w:tcPr>
            <w:tcW w:w="5056" w:type="dxa"/>
          </w:tcPr>
          <w:p w:rsidR="001974B4" w:rsidRDefault="001974B4" w:rsidP="00C554AB">
            <w:pPr>
              <w:widowControl w:val="0"/>
              <w:autoSpaceDE w:val="0"/>
              <w:autoSpaceDN w:val="0"/>
              <w:adjustRightInd w:val="0"/>
              <w:ind w:left="0"/>
              <w:rPr>
                <w:rFonts w:ascii="Book Antiqua" w:eastAsia="Courier New" w:hAnsi="Book Antiqua" w:cs="Book Antiqua"/>
                <w:b/>
                <w:color w:val="000000" w:themeColor="text1"/>
                <w:sz w:val="20"/>
                <w:szCs w:val="20"/>
              </w:rPr>
            </w:pPr>
          </w:p>
          <w:p w:rsidR="001974B4" w:rsidRDefault="001974B4"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B459B8" w:rsidRDefault="00B459B8"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Default="001974B4" w:rsidP="00C554AB">
            <w:pPr>
              <w:widowControl w:val="0"/>
              <w:autoSpaceDE w:val="0"/>
              <w:autoSpaceDN w:val="0"/>
              <w:adjustRightInd w:val="0"/>
              <w:jc w:val="center"/>
              <w:rPr>
                <w:rFonts w:ascii="Book Antiqua" w:hAnsi="Book Antiqua" w:cs="Book Antiqua"/>
                <w:b/>
                <w:sz w:val="20"/>
                <w:szCs w:val="20"/>
              </w:rPr>
            </w:pPr>
          </w:p>
          <w:p w:rsidR="001974B4" w:rsidRPr="00B565D9" w:rsidRDefault="001974B4" w:rsidP="00C554AB">
            <w:pPr>
              <w:widowControl w:val="0"/>
              <w:autoSpaceDE w:val="0"/>
              <w:autoSpaceDN w:val="0"/>
              <w:adjustRightInd w:val="0"/>
              <w:jc w:val="center"/>
              <w:rPr>
                <w:rFonts w:ascii="Book Antiqua" w:hAnsi="Book Antiqua"/>
                <w:b/>
                <w:sz w:val="20"/>
                <w:szCs w:val="20"/>
              </w:rPr>
            </w:pPr>
            <w:r w:rsidRPr="00B565D9">
              <w:rPr>
                <w:rFonts w:ascii="Book Antiqua" w:hAnsi="Book Antiqua" w:cs="Book Antiqua"/>
                <w:b/>
                <w:sz w:val="20"/>
                <w:szCs w:val="20"/>
              </w:rPr>
              <w:t>SALÉSIO ANTÔNIO DA CONCEIÇÃO</w:t>
            </w:r>
          </w:p>
          <w:p w:rsidR="001974B4" w:rsidRDefault="001974B4" w:rsidP="00C554AB">
            <w:pPr>
              <w:jc w:val="center"/>
              <w:rPr>
                <w:rFonts w:ascii="Book Antiqua" w:eastAsia="Courier New" w:hAnsi="Book Antiqua" w:cs="Book Antiqua"/>
                <w:color w:val="000000" w:themeColor="text1"/>
                <w:sz w:val="20"/>
                <w:szCs w:val="20"/>
              </w:rPr>
            </w:pPr>
            <w:r w:rsidRPr="00B565D9">
              <w:rPr>
                <w:rFonts w:ascii="Book Antiqua" w:hAnsi="Book Antiqua" w:cs="Book Antiqua"/>
                <w:sz w:val="20"/>
                <w:szCs w:val="20"/>
              </w:rPr>
              <w:t>Secretário Municipal de Assistência Social</w:t>
            </w:r>
            <w:r>
              <w:rPr>
                <w:rFonts w:ascii="Book Antiqua" w:eastAsia="Courier New" w:hAnsi="Book Antiqua" w:cs="Book Antiqua"/>
                <w:color w:val="000000" w:themeColor="text1"/>
                <w:sz w:val="20"/>
                <w:szCs w:val="20"/>
              </w:rPr>
              <w:t xml:space="preserve"> </w:t>
            </w:r>
          </w:p>
          <w:p w:rsidR="001974B4" w:rsidRDefault="001974B4" w:rsidP="00C554AB">
            <w:pPr>
              <w:jc w:val="center"/>
              <w:rPr>
                <w:rFonts w:ascii="Book Antiqua" w:eastAsia="Courier New" w:hAnsi="Book Antiqua" w:cs="Book Antiqua"/>
                <w:color w:val="000000" w:themeColor="text1"/>
                <w:sz w:val="20"/>
                <w:szCs w:val="20"/>
              </w:rPr>
            </w:pPr>
          </w:p>
          <w:p w:rsidR="001974B4" w:rsidRDefault="001974B4" w:rsidP="00C554AB">
            <w:pPr>
              <w:ind w:left="0"/>
              <w:rPr>
                <w:rFonts w:ascii="Book Antiqua" w:hAnsi="Book Antiqua"/>
                <w:b/>
                <w:sz w:val="20"/>
              </w:rPr>
            </w:pPr>
          </w:p>
          <w:p w:rsidR="001974B4" w:rsidRDefault="001974B4" w:rsidP="00C554AB">
            <w:pPr>
              <w:ind w:left="0"/>
              <w:rPr>
                <w:rFonts w:ascii="Book Antiqua" w:hAnsi="Book Antiqua"/>
                <w:b/>
                <w:sz w:val="20"/>
              </w:rPr>
            </w:pPr>
            <w:r>
              <w:rPr>
                <w:rFonts w:ascii="Book Antiqua" w:hAnsi="Book Antiqua"/>
                <w:b/>
                <w:sz w:val="20"/>
              </w:rPr>
              <w:t xml:space="preserve">                    </w:t>
            </w:r>
          </w:p>
          <w:p w:rsidR="001974B4" w:rsidRDefault="001974B4" w:rsidP="00C554AB">
            <w:pPr>
              <w:ind w:left="0"/>
              <w:rPr>
                <w:rFonts w:ascii="Book Antiqua" w:hAnsi="Book Antiqua"/>
                <w:b/>
                <w:sz w:val="20"/>
              </w:rPr>
            </w:pPr>
          </w:p>
          <w:p w:rsidR="001974B4" w:rsidRDefault="001974B4" w:rsidP="00C554AB">
            <w:pPr>
              <w:ind w:left="0"/>
              <w:rPr>
                <w:rFonts w:ascii="Book Antiqua" w:hAnsi="Book Antiqua"/>
                <w:b/>
                <w:sz w:val="20"/>
              </w:rPr>
            </w:pPr>
          </w:p>
          <w:p w:rsidR="00B459B8" w:rsidRDefault="00B459B8" w:rsidP="00C554AB">
            <w:pPr>
              <w:ind w:left="0"/>
              <w:rPr>
                <w:rFonts w:ascii="Book Antiqua" w:hAnsi="Book Antiqua"/>
                <w:b/>
                <w:sz w:val="20"/>
              </w:rPr>
            </w:pPr>
          </w:p>
          <w:p w:rsidR="001974B4" w:rsidRDefault="001974B4" w:rsidP="00C554AB">
            <w:pPr>
              <w:ind w:left="0"/>
              <w:rPr>
                <w:rFonts w:ascii="Book Antiqua" w:hAnsi="Book Antiqua"/>
                <w:b/>
                <w:sz w:val="20"/>
              </w:rPr>
            </w:pPr>
          </w:p>
          <w:p w:rsidR="001974B4" w:rsidRPr="006B3A93" w:rsidRDefault="001974B4" w:rsidP="00C554AB">
            <w:pPr>
              <w:ind w:left="0"/>
              <w:rPr>
                <w:rFonts w:ascii="Book Antiqua" w:hAnsi="Book Antiqua"/>
                <w:b/>
                <w:sz w:val="20"/>
              </w:rPr>
            </w:pPr>
            <w:r>
              <w:rPr>
                <w:rFonts w:ascii="Book Antiqua" w:hAnsi="Book Antiqua"/>
                <w:b/>
                <w:sz w:val="20"/>
              </w:rPr>
              <w:t xml:space="preserve">                     </w:t>
            </w:r>
            <w:r w:rsidRPr="006B3A93">
              <w:rPr>
                <w:rFonts w:ascii="Book Antiqua" w:hAnsi="Book Antiqua"/>
                <w:b/>
                <w:sz w:val="20"/>
              </w:rPr>
              <w:t>CLEVERTON JOÃO BATISTA</w:t>
            </w:r>
          </w:p>
          <w:p w:rsidR="001974B4" w:rsidRPr="00B565D9" w:rsidRDefault="001974B4" w:rsidP="00C554AB">
            <w:pPr>
              <w:jc w:val="center"/>
              <w:rPr>
                <w:rFonts w:ascii="Book Antiqua" w:eastAsia="Courier New" w:hAnsi="Book Antiqua" w:cs="Book Antiqua"/>
                <w:color w:val="000000" w:themeColor="text1"/>
                <w:sz w:val="20"/>
                <w:szCs w:val="20"/>
              </w:rPr>
            </w:pPr>
            <w:r w:rsidRPr="006B3A93">
              <w:rPr>
                <w:rFonts w:ascii="Book Antiqua" w:hAnsi="Book Antiqua"/>
                <w:sz w:val="20"/>
              </w:rPr>
              <w:t>Diretor-Presidente do SAMAE</w:t>
            </w:r>
          </w:p>
        </w:tc>
        <w:tc>
          <w:tcPr>
            <w:tcW w:w="5056" w:type="dxa"/>
          </w:tcPr>
          <w:p w:rsidR="001974B4" w:rsidRPr="00B565D9" w:rsidRDefault="001974B4" w:rsidP="00C554AB">
            <w:pPr>
              <w:widowControl w:val="0"/>
              <w:autoSpaceDE w:val="0"/>
              <w:autoSpaceDN w:val="0"/>
              <w:adjustRightInd w:val="0"/>
              <w:jc w:val="center"/>
              <w:rPr>
                <w:rFonts w:ascii="Book Antiqua" w:eastAsia="Book Antiqua" w:hAnsi="Book Antiqua"/>
                <w:sz w:val="20"/>
                <w:szCs w:val="20"/>
              </w:rPr>
            </w:pPr>
            <w:r w:rsidRPr="00B565D9">
              <w:rPr>
                <w:rFonts w:ascii="Book Antiqua" w:eastAsia="Courier New" w:hAnsi="Book Antiqua" w:cs="Book Antiqua"/>
                <w:color w:val="000000" w:themeColor="text1"/>
                <w:sz w:val="20"/>
                <w:szCs w:val="20"/>
              </w:rPr>
              <w:t xml:space="preserve">      </w:t>
            </w:r>
          </w:p>
          <w:p w:rsidR="001974B4" w:rsidRDefault="001974B4" w:rsidP="00C554AB">
            <w:pPr>
              <w:widowControl w:val="0"/>
              <w:autoSpaceDE w:val="0"/>
              <w:autoSpaceDN w:val="0"/>
              <w:adjustRightInd w:val="0"/>
              <w:ind w:left="0"/>
              <w:rPr>
                <w:rFonts w:ascii="Book Antiqua" w:eastAsia="Courier New" w:hAnsi="Book Antiqua" w:cs="Book Antiqua"/>
                <w:b/>
                <w:color w:val="000000" w:themeColor="text1"/>
                <w:sz w:val="20"/>
                <w:szCs w:val="20"/>
              </w:rPr>
            </w:pPr>
          </w:p>
          <w:p w:rsidR="001974B4" w:rsidRDefault="001974B4"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B459B8" w:rsidRDefault="00B459B8"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1974B4" w:rsidRDefault="001974B4" w:rsidP="00C554AB">
            <w:pPr>
              <w:widowControl w:val="0"/>
              <w:autoSpaceDE w:val="0"/>
              <w:autoSpaceDN w:val="0"/>
              <w:adjustRightInd w:val="0"/>
              <w:jc w:val="center"/>
              <w:rPr>
                <w:rFonts w:ascii="Book Antiqua" w:eastAsia="Courier New" w:hAnsi="Book Antiqua" w:cs="Book Antiqua"/>
                <w:b/>
                <w:color w:val="000000" w:themeColor="text1"/>
                <w:sz w:val="20"/>
                <w:szCs w:val="20"/>
              </w:rPr>
            </w:pPr>
          </w:p>
          <w:p w:rsidR="001974B4" w:rsidRPr="00B565D9" w:rsidRDefault="001974B4" w:rsidP="00C554AB">
            <w:pPr>
              <w:widowControl w:val="0"/>
              <w:autoSpaceDE w:val="0"/>
              <w:autoSpaceDN w:val="0"/>
              <w:adjustRightInd w:val="0"/>
              <w:jc w:val="center"/>
              <w:rPr>
                <w:rFonts w:ascii="Book Antiqua" w:eastAsia="Courier New" w:hAnsi="Book Antiqua"/>
                <w:b/>
                <w:color w:val="000000" w:themeColor="text1"/>
                <w:sz w:val="20"/>
                <w:szCs w:val="20"/>
              </w:rPr>
            </w:pPr>
            <w:r w:rsidRPr="00B565D9">
              <w:rPr>
                <w:rFonts w:ascii="Book Antiqua" w:eastAsia="Courier New" w:hAnsi="Book Antiqua" w:cs="Book Antiqua"/>
                <w:b/>
                <w:color w:val="000000" w:themeColor="text1"/>
                <w:sz w:val="20"/>
                <w:szCs w:val="20"/>
              </w:rPr>
              <w:t xml:space="preserve">RONI JEAN MULLER  </w:t>
            </w:r>
          </w:p>
          <w:p w:rsidR="001974B4" w:rsidRPr="00B565D9" w:rsidRDefault="001974B4" w:rsidP="00C554A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 xml:space="preserve">Diretor-Presidente da </w:t>
            </w:r>
          </w:p>
          <w:p w:rsidR="001974B4" w:rsidRPr="00B565D9" w:rsidRDefault="001974B4" w:rsidP="00C554AB">
            <w:pPr>
              <w:jc w:val="center"/>
              <w:rPr>
                <w:rFonts w:ascii="Book Antiqua" w:eastAsia="Courier New" w:hAnsi="Book Antiqua" w:cs="Book Antiqua"/>
                <w:color w:val="000000" w:themeColor="text1"/>
                <w:sz w:val="20"/>
                <w:szCs w:val="20"/>
              </w:rPr>
            </w:pPr>
            <w:r w:rsidRPr="00B565D9">
              <w:rPr>
                <w:rFonts w:ascii="Book Antiqua" w:eastAsia="Courier New" w:hAnsi="Book Antiqua" w:cs="Book Antiqua"/>
                <w:color w:val="000000" w:themeColor="text1"/>
                <w:sz w:val="20"/>
                <w:szCs w:val="20"/>
              </w:rPr>
              <w:t>Fundação Municipal de Esportes e Lazer</w:t>
            </w:r>
          </w:p>
          <w:p w:rsidR="001974B4" w:rsidRPr="00B565D9" w:rsidRDefault="001974B4" w:rsidP="00C554AB">
            <w:pPr>
              <w:rPr>
                <w:rFonts w:ascii="Book Antiqua" w:eastAsia="Courier New" w:hAnsi="Book Antiqua" w:cs="Book Antiqua"/>
                <w:color w:val="000000" w:themeColor="text1"/>
                <w:sz w:val="20"/>
                <w:szCs w:val="20"/>
              </w:rPr>
            </w:pPr>
          </w:p>
          <w:p w:rsidR="001974B4" w:rsidRPr="00B565D9" w:rsidRDefault="001974B4" w:rsidP="00C554AB">
            <w:pPr>
              <w:rPr>
                <w:rFonts w:ascii="Book Antiqua" w:eastAsia="Courier New" w:hAnsi="Book Antiqua" w:cs="Book Antiqua"/>
                <w:color w:val="000000" w:themeColor="text1"/>
                <w:sz w:val="20"/>
                <w:szCs w:val="20"/>
              </w:rPr>
            </w:pPr>
          </w:p>
          <w:p w:rsidR="001974B4" w:rsidRPr="00B565D9" w:rsidRDefault="001974B4" w:rsidP="00C554AB">
            <w:pPr>
              <w:rPr>
                <w:rFonts w:ascii="Book Antiqua" w:eastAsia="Courier New" w:hAnsi="Book Antiqua" w:cs="Book Antiqua"/>
                <w:color w:val="000000" w:themeColor="text1"/>
                <w:sz w:val="20"/>
                <w:szCs w:val="20"/>
              </w:rPr>
            </w:pPr>
          </w:p>
          <w:p w:rsidR="001974B4" w:rsidRDefault="001974B4" w:rsidP="00C554AB">
            <w:pPr>
              <w:jc w:val="center"/>
              <w:rPr>
                <w:rFonts w:ascii="Book Antiqua" w:eastAsia="Courier New" w:hAnsi="Book Antiqua" w:cs="Book Antiqua"/>
                <w:color w:val="000000" w:themeColor="text1"/>
                <w:sz w:val="20"/>
                <w:szCs w:val="20"/>
              </w:rPr>
            </w:pPr>
          </w:p>
          <w:p w:rsidR="00B459B8" w:rsidRDefault="00B459B8" w:rsidP="00C554AB">
            <w:pPr>
              <w:jc w:val="center"/>
              <w:rPr>
                <w:rFonts w:ascii="Book Antiqua" w:eastAsia="Courier New" w:hAnsi="Book Antiqua" w:cs="Book Antiqua"/>
                <w:color w:val="000000" w:themeColor="text1"/>
                <w:sz w:val="20"/>
                <w:szCs w:val="20"/>
              </w:rPr>
            </w:pPr>
          </w:p>
          <w:p w:rsidR="001974B4" w:rsidRDefault="001974B4" w:rsidP="00C554AB">
            <w:pPr>
              <w:jc w:val="center"/>
              <w:rPr>
                <w:rFonts w:ascii="Book Antiqua" w:hAnsi="Book Antiqua"/>
                <w:b/>
                <w:sz w:val="20"/>
              </w:rPr>
            </w:pPr>
          </w:p>
          <w:p w:rsidR="001974B4" w:rsidRPr="00E5036E" w:rsidRDefault="001974B4" w:rsidP="00C554AB">
            <w:pPr>
              <w:jc w:val="center"/>
              <w:rPr>
                <w:rFonts w:ascii="Book Antiqua" w:hAnsi="Book Antiqua"/>
                <w:b/>
                <w:sz w:val="20"/>
              </w:rPr>
            </w:pPr>
            <w:r w:rsidRPr="00E5036E">
              <w:rPr>
                <w:rFonts w:ascii="Book Antiqua" w:hAnsi="Book Antiqua"/>
                <w:b/>
                <w:sz w:val="20"/>
              </w:rPr>
              <w:t xml:space="preserve">SILVANIA JANOELO DOS SANTOS </w:t>
            </w:r>
          </w:p>
          <w:p w:rsidR="001974B4" w:rsidRPr="00B565D9" w:rsidRDefault="001974B4" w:rsidP="00C554AB">
            <w:pPr>
              <w:jc w:val="center"/>
              <w:rPr>
                <w:rFonts w:ascii="Book Antiqua" w:eastAsia="Courier New" w:hAnsi="Book Antiqua" w:cs="Book Antiqua"/>
                <w:color w:val="000000" w:themeColor="text1"/>
                <w:sz w:val="20"/>
                <w:szCs w:val="20"/>
              </w:rPr>
            </w:pPr>
            <w:r w:rsidRPr="00E5036E">
              <w:rPr>
                <w:rFonts w:ascii="Book Antiqua" w:hAnsi="Book Antiqua"/>
                <w:sz w:val="20"/>
              </w:rPr>
              <w:t>Secretária Municipal de Saúde</w:t>
            </w:r>
          </w:p>
        </w:tc>
      </w:tr>
    </w:tbl>
    <w:p w:rsidR="00BB200C" w:rsidRDefault="00BB200C"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0B70D0" w:rsidRDefault="000B70D0" w:rsidP="008253F4">
      <w:pPr>
        <w:ind w:left="0"/>
        <w:jc w:val="center"/>
        <w:rPr>
          <w:rFonts w:ascii="Book Antiqua" w:eastAsia="Book Antiqua" w:hAnsi="Book Antiqua"/>
          <w:b/>
          <w:sz w:val="48"/>
          <w:szCs w:val="48"/>
        </w:rPr>
      </w:pPr>
    </w:p>
    <w:p w:rsidR="00825B89" w:rsidRPr="00250D98" w:rsidRDefault="00825B89" w:rsidP="008253F4">
      <w:pPr>
        <w:ind w:left="0"/>
        <w:jc w:val="center"/>
        <w:rPr>
          <w:rFonts w:ascii="Book Antiqua" w:eastAsia="Book Antiqua" w:hAnsi="Book Antiqua"/>
          <w:b/>
          <w:sz w:val="48"/>
          <w:szCs w:val="48"/>
        </w:rPr>
      </w:pPr>
      <w:r w:rsidRPr="00163629">
        <w:rPr>
          <w:rFonts w:ascii="Book Antiqua" w:eastAsia="Book Antiqua" w:hAnsi="Book Antiqua"/>
          <w:b/>
          <w:sz w:val="48"/>
          <w:szCs w:val="48"/>
        </w:rPr>
        <w:lastRenderedPageBreak/>
        <w:t>ANEXO II</w:t>
      </w:r>
    </w:p>
    <w:p w:rsidR="00825B89" w:rsidRPr="00250D98" w:rsidRDefault="00825B89" w:rsidP="008253F4">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Pr>
          <w:rFonts w:ascii="Book Antiqua" w:eastAsia="Book Antiqua" w:hAnsi="Book Antiqua"/>
          <w:sz w:val="36"/>
          <w:szCs w:val="36"/>
        </w:rPr>
        <w:t>058/2021</w:t>
      </w:r>
    </w:p>
    <w:p w:rsidR="00825B89" w:rsidRPr="00250D98" w:rsidRDefault="00825B89" w:rsidP="008253F4">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 xml:space="preserve">PREGÃO ELETRÔNICO Nº </w:t>
      </w:r>
      <w:r>
        <w:rPr>
          <w:rStyle w:val="nfase"/>
          <w:rFonts w:ascii="Book Antiqua" w:eastAsia="Book Antiqua" w:hAnsi="Book Antiqua"/>
          <w:i w:val="0"/>
          <w:sz w:val="36"/>
          <w:szCs w:val="36"/>
        </w:rPr>
        <w:t>005/2021</w:t>
      </w:r>
    </w:p>
    <w:p w:rsidR="00825B89" w:rsidRPr="00250D98" w:rsidRDefault="00825B89" w:rsidP="00825B89">
      <w:pPr>
        <w:widowControl w:val="0"/>
        <w:autoSpaceDE w:val="0"/>
        <w:autoSpaceDN w:val="0"/>
        <w:adjustRightInd w:val="0"/>
        <w:ind w:left="0" w:right="-1"/>
        <w:jc w:val="center"/>
        <w:rPr>
          <w:rFonts w:ascii="Book Antiqua" w:eastAsia="Book Antiqua" w:hAnsi="Book Antiqua"/>
          <w:color w:val="000000"/>
          <w:sz w:val="16"/>
          <w:szCs w:val="16"/>
        </w:rPr>
      </w:pPr>
    </w:p>
    <w:p w:rsidR="00825B89" w:rsidRPr="00250D98" w:rsidRDefault="00825B89" w:rsidP="00825B89">
      <w:pPr>
        <w:widowControl w:val="0"/>
        <w:autoSpaceDE w:val="0"/>
        <w:autoSpaceDN w:val="0"/>
        <w:adjustRightInd w:val="0"/>
        <w:ind w:left="0" w:right="-1"/>
        <w:jc w:val="center"/>
        <w:rPr>
          <w:rFonts w:ascii="Book Antiqua" w:eastAsia="Book Antiqua" w:hAnsi="Book Antiqua"/>
          <w:b/>
          <w:color w:val="000000"/>
          <w:sz w:val="40"/>
          <w:szCs w:val="40"/>
        </w:rPr>
      </w:pPr>
      <w:r w:rsidRPr="00250D98">
        <w:rPr>
          <w:rFonts w:ascii="Book Antiqua" w:eastAsia="Book Antiqua" w:hAnsi="Book Antiqua"/>
          <w:b/>
          <w:color w:val="000000"/>
          <w:sz w:val="40"/>
          <w:szCs w:val="40"/>
        </w:rPr>
        <w:t>PROPOSTA DE PREÇOS</w:t>
      </w:r>
    </w:p>
    <w:p w:rsidR="00825B89" w:rsidRPr="00250D98" w:rsidRDefault="00825B89" w:rsidP="00825B89">
      <w:pPr>
        <w:widowControl w:val="0"/>
        <w:autoSpaceDE w:val="0"/>
        <w:autoSpaceDN w:val="0"/>
        <w:adjustRightInd w:val="0"/>
        <w:ind w:left="0" w:right="-1"/>
        <w:jc w:val="center"/>
        <w:rPr>
          <w:rFonts w:ascii="Book Antiqua" w:eastAsia="Book Antiqua" w:hAnsi="Book Antiqua"/>
          <w:b/>
          <w:color w:val="000000"/>
          <w:sz w:val="16"/>
          <w:szCs w:val="16"/>
        </w:rPr>
      </w:pPr>
    </w:p>
    <w:p w:rsidR="00825B89" w:rsidRPr="00250D98" w:rsidRDefault="00825B89" w:rsidP="00825B89">
      <w:pPr>
        <w:ind w:left="0" w:right="-1"/>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825B89" w:rsidRPr="00250D98" w:rsidRDefault="00825B89" w:rsidP="00825B89">
      <w:pPr>
        <w:ind w:right="-994"/>
        <w:rPr>
          <w:rFonts w:ascii="Book Antiqua" w:hAnsi="Book Antiqua"/>
          <w:sz w:val="16"/>
          <w:szCs w:val="16"/>
        </w:rPr>
      </w:pPr>
    </w:p>
    <w:tbl>
      <w:tblPr>
        <w:tblW w:w="10207" w:type="dxa"/>
        <w:jc w:val="center"/>
        <w:tblInd w:w="-821" w:type="dxa"/>
        <w:tblLayout w:type="fixed"/>
        <w:tblCellMar>
          <w:left w:w="30" w:type="dxa"/>
          <w:right w:w="30" w:type="dxa"/>
        </w:tblCellMar>
        <w:tblLook w:val="0000"/>
      </w:tblPr>
      <w:tblGrid>
        <w:gridCol w:w="1207"/>
        <w:gridCol w:w="4180"/>
        <w:gridCol w:w="1701"/>
        <w:gridCol w:w="3119"/>
      </w:tblGrid>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825B89" w:rsidRPr="00250D98" w:rsidTr="00035C29">
        <w:trPr>
          <w:jc w:val="center"/>
        </w:trPr>
        <w:tc>
          <w:tcPr>
            <w:tcW w:w="1207" w:type="dxa"/>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825B89" w:rsidRPr="00250D98" w:rsidRDefault="00825B89" w:rsidP="00035C29">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825B89" w:rsidRDefault="00825B89" w:rsidP="00825B89">
      <w:pPr>
        <w:widowControl w:val="0"/>
        <w:autoSpaceDE w:val="0"/>
        <w:autoSpaceDN w:val="0"/>
        <w:adjustRightInd w:val="0"/>
        <w:rPr>
          <w:rFonts w:ascii="Book Antiqua" w:eastAsia="Calibri" w:hAnsi="Book Antiqua" w:cs="Book Antiqua"/>
          <w:color w:val="000000"/>
          <w:sz w:val="24"/>
          <w:szCs w:val="24"/>
          <w:lang w:eastAsia="pt-BR"/>
        </w:rPr>
      </w:pPr>
    </w:p>
    <w:p w:rsidR="00825B89" w:rsidRPr="00951982" w:rsidRDefault="00825B89" w:rsidP="00457190">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left="142" w:right="-2"/>
        <w:rPr>
          <w:rFonts w:ascii="Book Antiqua" w:eastAsia="Calibri" w:hAnsi="Book Antiqua" w:cs="Book Antiqua"/>
          <w:color w:val="000000"/>
          <w:sz w:val="20"/>
          <w:szCs w:val="20"/>
          <w:lang w:eastAsia="pt-BR"/>
        </w:rPr>
      </w:pPr>
      <w:r>
        <w:rPr>
          <w:rFonts w:ascii="Book Antiqua" w:hAnsi="Book Antiqua"/>
          <w:b/>
          <w:sz w:val="20"/>
          <w:szCs w:val="20"/>
        </w:rPr>
        <w:t>TODOS OS ITENS DESTA PROPOSTA DE PREÇOS SÃO</w:t>
      </w:r>
      <w:r w:rsidRPr="00951982">
        <w:rPr>
          <w:rFonts w:ascii="Book Antiqua" w:hAnsi="Book Antiqua"/>
          <w:b/>
          <w:sz w:val="20"/>
          <w:szCs w:val="20"/>
        </w:rPr>
        <w:t xml:space="preserve"> DE PARTICIPAÇÃO EXCLUSIVA DE </w:t>
      </w:r>
      <w:r w:rsidRPr="00951982">
        <w:rPr>
          <w:rFonts w:ascii="Book Antiqua" w:eastAsia="Book Antiqua" w:hAnsi="Book Antiqua"/>
          <w:b/>
          <w:sz w:val="20"/>
          <w:szCs w:val="20"/>
        </w:rPr>
        <w:t xml:space="preserve">MICROEMPRESAS E EMPRESAS DE PEQUENO PORTE, CONFORME ESTABELECE O ART. 48, INCISO “I” DA LEI COMPLEMENTAR Nº 123/2006 E ART. 6º DO </w:t>
      </w:r>
      <w:r w:rsidRPr="00951982">
        <w:rPr>
          <w:rFonts w:ascii="Book Antiqua" w:hAnsi="Book Antiqua"/>
          <w:b/>
          <w:sz w:val="20"/>
          <w:szCs w:val="20"/>
        </w:rPr>
        <w:t>DECRETO MUNICIPAL Nº 7.241/2016.</w:t>
      </w:r>
    </w:p>
    <w:p w:rsidR="00825B89" w:rsidRPr="005727FC" w:rsidRDefault="00825B89" w:rsidP="00825B89">
      <w:pPr>
        <w:widowControl w:val="0"/>
        <w:autoSpaceDE w:val="0"/>
        <w:autoSpaceDN w:val="0"/>
        <w:adjustRightInd w:val="0"/>
        <w:ind w:left="0"/>
        <w:rPr>
          <w:rFonts w:ascii="Book Antiqua" w:eastAsia="Calibri" w:hAnsi="Book Antiqua" w:cs="Book Antiqua"/>
          <w:color w:val="000000"/>
          <w:sz w:val="24"/>
          <w:szCs w:val="24"/>
          <w:lang w:eastAsia="pt-BR"/>
        </w:rPr>
      </w:pPr>
    </w:p>
    <w:tbl>
      <w:tblPr>
        <w:tblW w:w="5000" w:type="pct"/>
        <w:jc w:val="center"/>
        <w:tblCellMar>
          <w:left w:w="70" w:type="dxa"/>
          <w:right w:w="70" w:type="dxa"/>
        </w:tblCellMar>
        <w:tblLook w:val="04A0"/>
      </w:tblPr>
      <w:tblGrid>
        <w:gridCol w:w="568"/>
        <w:gridCol w:w="3639"/>
        <w:gridCol w:w="1377"/>
        <w:gridCol w:w="1518"/>
        <w:gridCol w:w="1515"/>
        <w:gridCol w:w="1445"/>
      </w:tblGrid>
      <w:tr w:rsidR="00825B89" w:rsidRPr="00951982" w:rsidTr="00457190">
        <w:trPr>
          <w:trHeight w:val="300"/>
          <w:jc w:val="center"/>
        </w:trPr>
        <w:tc>
          <w:tcPr>
            <w:tcW w:w="2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sidRPr="00D56418">
              <w:rPr>
                <w:rFonts w:ascii="Book Antiqua" w:eastAsia="Times New Roman" w:hAnsi="Book Antiqua" w:cs="Times New Roman"/>
                <w:b/>
                <w:bCs/>
                <w:color w:val="000000"/>
                <w:sz w:val="18"/>
                <w:szCs w:val="18"/>
                <w:lang w:eastAsia="pt-BR"/>
              </w:rPr>
              <w:t>Item</w:t>
            </w:r>
          </w:p>
        </w:tc>
        <w:tc>
          <w:tcPr>
            <w:tcW w:w="180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sidRPr="00D56418">
              <w:rPr>
                <w:rFonts w:ascii="Book Antiqua" w:eastAsia="Times New Roman" w:hAnsi="Book Antiqua" w:cs="Times New Roman"/>
                <w:b/>
                <w:bCs/>
                <w:color w:val="000000"/>
                <w:sz w:val="18"/>
                <w:szCs w:val="18"/>
                <w:lang w:eastAsia="pt-BR"/>
              </w:rPr>
              <w:t xml:space="preserve">Unidade de Medida / </w:t>
            </w:r>
          </w:p>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sidRPr="00D56418">
              <w:rPr>
                <w:rFonts w:ascii="Book Antiqua" w:eastAsia="Times New Roman" w:hAnsi="Book Antiqua" w:cs="Times New Roman"/>
                <w:b/>
                <w:bCs/>
                <w:color w:val="000000"/>
                <w:sz w:val="18"/>
                <w:szCs w:val="18"/>
                <w:lang w:eastAsia="pt-BR"/>
              </w:rPr>
              <w:t>Descritivo</w:t>
            </w:r>
          </w:p>
        </w:tc>
        <w:tc>
          <w:tcPr>
            <w:tcW w:w="68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sidRPr="00D56418">
              <w:rPr>
                <w:rFonts w:ascii="Book Antiqua" w:eastAsia="Times New Roman" w:hAnsi="Book Antiqua" w:cs="Times New Roman"/>
                <w:b/>
                <w:bCs/>
                <w:color w:val="000000"/>
                <w:sz w:val="18"/>
                <w:szCs w:val="18"/>
                <w:lang w:eastAsia="pt-BR"/>
              </w:rPr>
              <w:t>Quantidade</w:t>
            </w:r>
          </w:p>
        </w:tc>
        <w:tc>
          <w:tcPr>
            <w:tcW w:w="754"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Valor Unitário Máximo</w:t>
            </w:r>
          </w:p>
        </w:tc>
        <w:tc>
          <w:tcPr>
            <w:tcW w:w="753"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Valor Unitário Cotado</w:t>
            </w:r>
          </w:p>
        </w:tc>
        <w:tc>
          <w:tcPr>
            <w:tcW w:w="71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825B89" w:rsidRPr="00D56418" w:rsidRDefault="00825B89" w:rsidP="00035C29">
            <w:pPr>
              <w:ind w:left="0" w:right="0"/>
              <w:jc w:val="center"/>
              <w:rPr>
                <w:rFonts w:ascii="Book Antiqua" w:eastAsia="Times New Roman" w:hAnsi="Book Antiqua" w:cs="Times New Roman"/>
                <w:b/>
                <w:bCs/>
                <w:color w:val="000000"/>
                <w:sz w:val="18"/>
                <w:szCs w:val="18"/>
                <w:lang w:eastAsia="pt-BR"/>
              </w:rPr>
            </w:pPr>
            <w:r>
              <w:rPr>
                <w:rFonts w:ascii="Book Antiqua" w:eastAsia="Times New Roman" w:hAnsi="Book Antiqua" w:cs="Times New Roman"/>
                <w:b/>
                <w:bCs/>
                <w:color w:val="000000"/>
                <w:sz w:val="18"/>
                <w:szCs w:val="18"/>
                <w:lang w:eastAsia="pt-BR"/>
              </w:rPr>
              <w:t>Marca</w:t>
            </w:r>
          </w:p>
        </w:tc>
      </w:tr>
      <w:tr w:rsidR="00825B89" w:rsidRPr="00951982" w:rsidTr="00457190">
        <w:trPr>
          <w:trHeight w:val="618"/>
          <w:jc w:val="center"/>
        </w:trPr>
        <w:tc>
          <w:tcPr>
            <w:tcW w:w="282" w:type="pct"/>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5B89" w:rsidRPr="00951982" w:rsidRDefault="00825B89" w:rsidP="00035C29">
            <w:pPr>
              <w:ind w:left="0" w:right="0"/>
              <w:jc w:val="center"/>
              <w:rPr>
                <w:rFonts w:ascii="Book Antiqua" w:eastAsia="Times New Roman" w:hAnsi="Book Antiqua" w:cs="Times New Roman"/>
                <w:b/>
                <w:bCs/>
                <w:color w:val="000000"/>
                <w:sz w:val="20"/>
                <w:szCs w:val="20"/>
                <w:lang w:eastAsia="pt-BR"/>
              </w:rPr>
            </w:pPr>
            <w:r w:rsidRPr="00951982">
              <w:rPr>
                <w:rFonts w:ascii="Book Antiqua" w:eastAsia="Times New Roman" w:hAnsi="Book Antiqua" w:cs="Times New Roman"/>
                <w:b/>
                <w:bCs/>
                <w:color w:val="000000"/>
                <w:sz w:val="20"/>
                <w:szCs w:val="20"/>
                <w:lang w:eastAsia="pt-BR"/>
              </w:rPr>
              <w:t>01</w:t>
            </w:r>
          </w:p>
        </w:tc>
        <w:tc>
          <w:tcPr>
            <w:tcW w:w="1808" w:type="pct"/>
            <w:tcBorders>
              <w:top w:val="nil"/>
              <w:left w:val="nil"/>
              <w:bottom w:val="single" w:sz="4" w:space="0" w:color="auto"/>
              <w:right w:val="single" w:sz="4" w:space="0" w:color="auto"/>
            </w:tcBorders>
            <w:shd w:val="clear" w:color="auto" w:fill="auto"/>
            <w:vAlign w:val="bottom"/>
            <w:hideMark/>
          </w:tcPr>
          <w:p w:rsidR="004F53FB" w:rsidRPr="004F53FB" w:rsidRDefault="004F53FB" w:rsidP="004F53FB">
            <w:pPr>
              <w:autoSpaceDE w:val="0"/>
              <w:autoSpaceDN w:val="0"/>
              <w:adjustRightInd w:val="0"/>
              <w:ind w:left="0" w:right="0"/>
              <w:rPr>
                <w:rFonts w:ascii="Book Antiqua" w:hAnsi="Book Antiqua" w:cs="Book Antiqua"/>
                <w:b/>
                <w:color w:val="000000"/>
                <w:sz w:val="20"/>
                <w:szCs w:val="20"/>
                <w:u w:val="single"/>
              </w:rPr>
            </w:pPr>
            <w:r w:rsidRPr="004F53FB">
              <w:rPr>
                <w:rFonts w:ascii="Book Antiqua" w:hAnsi="Book Antiqua" w:cs="Book Antiqua"/>
                <w:b/>
                <w:color w:val="000000"/>
                <w:sz w:val="20"/>
                <w:szCs w:val="20"/>
                <w:u w:val="single"/>
              </w:rPr>
              <w:t>UNIDADE</w:t>
            </w:r>
          </w:p>
          <w:p w:rsidR="004F53FB" w:rsidRDefault="004F53FB" w:rsidP="004F53FB">
            <w:pPr>
              <w:autoSpaceDE w:val="0"/>
              <w:autoSpaceDN w:val="0"/>
              <w:adjustRightInd w:val="0"/>
              <w:ind w:left="0" w:right="0"/>
              <w:rPr>
                <w:rFonts w:ascii="Book Antiqua" w:hAnsi="Book Antiqua" w:cs="Book Antiqua"/>
                <w:color w:val="000000"/>
                <w:sz w:val="20"/>
                <w:szCs w:val="20"/>
              </w:rPr>
            </w:pPr>
          </w:p>
          <w:p w:rsidR="004F53FB" w:rsidRPr="004F53FB" w:rsidRDefault="004F53FB" w:rsidP="004F53FB">
            <w:pPr>
              <w:autoSpaceDE w:val="0"/>
              <w:autoSpaceDN w:val="0"/>
              <w:adjustRightInd w:val="0"/>
              <w:ind w:left="0" w:right="0"/>
              <w:rPr>
                <w:rFonts w:ascii="Book Antiqua" w:hAnsi="Book Antiqua" w:cs="Book Antiqua"/>
                <w:b/>
                <w:color w:val="000000"/>
                <w:sz w:val="20"/>
                <w:szCs w:val="20"/>
              </w:rPr>
            </w:pPr>
            <w:r w:rsidRPr="004F53FB">
              <w:rPr>
                <w:rFonts w:ascii="Book Antiqua" w:hAnsi="Book Antiqua" w:cs="Book Antiqua"/>
                <w:b/>
                <w:color w:val="000000"/>
                <w:sz w:val="20"/>
                <w:szCs w:val="20"/>
              </w:rPr>
              <w:t xml:space="preserve">Totem com dispenser para álcool gel automático com termômetro </w:t>
            </w:r>
          </w:p>
          <w:p w:rsidR="004F53FB" w:rsidRDefault="004F53FB" w:rsidP="004F53FB">
            <w:pPr>
              <w:autoSpaceDE w:val="0"/>
              <w:autoSpaceDN w:val="0"/>
              <w:adjustRightInd w:val="0"/>
              <w:ind w:left="0" w:right="0"/>
              <w:rPr>
                <w:rFonts w:ascii="Book Antiqua" w:hAnsi="Book Antiqua" w:cs="Book Antiqua"/>
                <w:color w:val="000000"/>
                <w:sz w:val="20"/>
                <w:szCs w:val="20"/>
              </w:rPr>
            </w:pPr>
          </w:p>
          <w:p w:rsidR="00825B89" w:rsidRPr="00951982" w:rsidRDefault="004F53FB" w:rsidP="004F53FB">
            <w:pPr>
              <w:ind w:left="0" w:right="0"/>
              <w:rPr>
                <w:rFonts w:ascii="Book Antiqua" w:eastAsia="Times New Roman" w:hAnsi="Book Antiqua" w:cs="Times New Roman"/>
                <w:color w:val="000000"/>
                <w:sz w:val="20"/>
                <w:szCs w:val="20"/>
                <w:lang w:eastAsia="pt-BR"/>
              </w:rPr>
            </w:pPr>
            <w:r w:rsidRPr="004F53FB">
              <w:rPr>
                <w:rFonts w:ascii="Book Antiqua" w:hAnsi="Book Antiqua" w:cs="Book Antiqua"/>
                <w:color w:val="000000"/>
                <w:sz w:val="20"/>
                <w:szCs w:val="20"/>
              </w:rPr>
              <w:t xml:space="preserve">Sensor infravermelho embutido com precisão mínima de 0,2° que permita aferição de temperatura corporal em até 05 segundos. Equipamento confeccionado em aço carbono, com tratamento anti-ferrugem e pintura epóxi, elétrico tensão 220V. Medindo no mínimo 176cm altura, 28cm largura e 24cm profundidade. Deverá conter reservatório com capacidade mínima para 05 litros de álcool em gel 70°. O equipamento deverá proporcionar o acionamento por aproximação através de sensor, sem necessidade de contato do usuário com o equipamento, ajuste de dosagem, indicador de nível de reservatório, deverá ser homologado pela ANVISA. Deverá trazer impresso no equipamento nome do Município de Gaspar e logo, conforme modelo que será fornecido. </w:t>
            </w:r>
            <w:proofErr w:type="gramStart"/>
            <w:r w:rsidRPr="004F53FB">
              <w:rPr>
                <w:rFonts w:ascii="Book Antiqua" w:hAnsi="Book Antiqua" w:cs="Book Antiqua"/>
                <w:color w:val="000000"/>
                <w:sz w:val="20"/>
                <w:szCs w:val="20"/>
              </w:rPr>
              <w:t>Cores branco ou preto</w:t>
            </w:r>
            <w:proofErr w:type="gramEnd"/>
            <w:r w:rsidRPr="004F53FB">
              <w:rPr>
                <w:rFonts w:ascii="Book Antiqua" w:hAnsi="Book Antiqua" w:cs="Book Antiqua"/>
                <w:color w:val="000000"/>
                <w:sz w:val="20"/>
                <w:szCs w:val="20"/>
              </w:rPr>
              <w:t>.</w:t>
            </w:r>
          </w:p>
        </w:tc>
        <w:tc>
          <w:tcPr>
            <w:tcW w:w="684" w:type="pct"/>
            <w:tcBorders>
              <w:top w:val="nil"/>
              <w:left w:val="nil"/>
              <w:bottom w:val="single" w:sz="4" w:space="0" w:color="auto"/>
              <w:right w:val="single" w:sz="4" w:space="0" w:color="auto"/>
            </w:tcBorders>
            <w:shd w:val="clear" w:color="auto" w:fill="auto"/>
            <w:noWrap/>
            <w:vAlign w:val="center"/>
            <w:hideMark/>
          </w:tcPr>
          <w:p w:rsidR="00825B89" w:rsidRPr="00764372" w:rsidRDefault="00343865" w:rsidP="00035C29">
            <w:pPr>
              <w:ind w:left="0" w:right="0"/>
              <w:jc w:val="center"/>
              <w:rPr>
                <w:rFonts w:ascii="Book Antiqua" w:eastAsia="Times New Roman" w:hAnsi="Book Antiqua" w:cs="Times New Roman"/>
                <w:bCs/>
                <w:color w:val="000000"/>
                <w:sz w:val="20"/>
                <w:szCs w:val="20"/>
                <w:lang w:eastAsia="pt-BR"/>
              </w:rPr>
            </w:pPr>
            <w:r>
              <w:rPr>
                <w:rFonts w:ascii="Book Antiqua" w:eastAsia="Times New Roman" w:hAnsi="Book Antiqua" w:cs="Times New Roman"/>
                <w:bCs/>
                <w:color w:val="000000"/>
                <w:sz w:val="20"/>
                <w:szCs w:val="20"/>
                <w:lang w:eastAsia="pt-BR"/>
              </w:rPr>
              <w:t>29</w:t>
            </w:r>
          </w:p>
        </w:tc>
        <w:tc>
          <w:tcPr>
            <w:tcW w:w="754" w:type="pct"/>
            <w:tcBorders>
              <w:top w:val="nil"/>
              <w:left w:val="nil"/>
              <w:bottom w:val="single" w:sz="4" w:space="0" w:color="auto"/>
              <w:right w:val="single" w:sz="4" w:space="0" w:color="auto"/>
            </w:tcBorders>
            <w:vAlign w:val="center"/>
          </w:tcPr>
          <w:p w:rsidR="00825B89" w:rsidRPr="0062545A" w:rsidRDefault="00343865" w:rsidP="0062545A">
            <w:pPr>
              <w:jc w:val="center"/>
              <w:rPr>
                <w:rFonts w:ascii="Book Antiqua" w:hAnsi="Book Antiqua" w:cs="Book Antiqua"/>
                <w:bCs/>
                <w:color w:val="000000"/>
                <w:sz w:val="20"/>
                <w:szCs w:val="20"/>
              </w:rPr>
            </w:pPr>
            <w:r>
              <w:rPr>
                <w:rFonts w:ascii="Book Antiqua" w:hAnsi="Book Antiqua" w:cs="Book Antiqua"/>
                <w:bCs/>
                <w:color w:val="000000"/>
                <w:sz w:val="20"/>
                <w:szCs w:val="20"/>
              </w:rPr>
              <w:t>R$</w:t>
            </w:r>
            <w:r w:rsidR="0062545A" w:rsidRPr="0062545A">
              <w:rPr>
                <w:rFonts w:ascii="Book Antiqua" w:hAnsi="Book Antiqua" w:cs="Book Antiqua"/>
                <w:bCs/>
                <w:color w:val="000000"/>
                <w:sz w:val="20"/>
                <w:szCs w:val="20"/>
              </w:rPr>
              <w:t xml:space="preserve"> 2.514,79</w:t>
            </w:r>
          </w:p>
        </w:tc>
        <w:tc>
          <w:tcPr>
            <w:tcW w:w="753" w:type="pct"/>
            <w:tcBorders>
              <w:top w:val="nil"/>
              <w:left w:val="nil"/>
              <w:bottom w:val="single" w:sz="4" w:space="0" w:color="auto"/>
              <w:right w:val="single" w:sz="4" w:space="0" w:color="auto"/>
            </w:tcBorders>
            <w:vAlign w:val="center"/>
          </w:tcPr>
          <w:p w:rsidR="00825B89" w:rsidRPr="00764372" w:rsidRDefault="00825B89" w:rsidP="00035C29">
            <w:pPr>
              <w:ind w:left="0" w:right="0"/>
              <w:jc w:val="center"/>
              <w:rPr>
                <w:rFonts w:ascii="Book Antiqua" w:eastAsia="Times New Roman" w:hAnsi="Book Antiqua" w:cs="Times New Roman"/>
                <w:bCs/>
                <w:color w:val="000000"/>
                <w:sz w:val="20"/>
                <w:szCs w:val="20"/>
                <w:lang w:eastAsia="pt-BR"/>
              </w:rPr>
            </w:pPr>
            <w:r w:rsidRPr="00764372">
              <w:rPr>
                <w:rFonts w:ascii="Book Antiqua" w:eastAsia="Times New Roman" w:hAnsi="Book Antiqua" w:cs="Times New Roman"/>
                <w:bCs/>
                <w:color w:val="000000"/>
                <w:sz w:val="20"/>
                <w:szCs w:val="20"/>
                <w:lang w:eastAsia="pt-BR"/>
              </w:rPr>
              <w:t>R$ _____.</w:t>
            </w:r>
          </w:p>
        </w:tc>
        <w:tc>
          <w:tcPr>
            <w:tcW w:w="718" w:type="pct"/>
            <w:tcBorders>
              <w:top w:val="nil"/>
              <w:left w:val="nil"/>
              <w:bottom w:val="single" w:sz="4" w:space="0" w:color="auto"/>
              <w:right w:val="single" w:sz="4" w:space="0" w:color="auto"/>
            </w:tcBorders>
            <w:vAlign w:val="center"/>
          </w:tcPr>
          <w:p w:rsidR="00825B89" w:rsidRPr="00764372" w:rsidRDefault="00825B89" w:rsidP="00457190">
            <w:pPr>
              <w:ind w:left="0" w:right="0"/>
              <w:jc w:val="center"/>
              <w:rPr>
                <w:rFonts w:ascii="Book Antiqua" w:eastAsia="Times New Roman" w:hAnsi="Book Antiqua" w:cs="Times New Roman"/>
                <w:bCs/>
                <w:color w:val="000000"/>
                <w:sz w:val="20"/>
                <w:szCs w:val="20"/>
                <w:lang w:eastAsia="pt-BR"/>
              </w:rPr>
            </w:pPr>
            <w:r w:rsidRPr="00764372">
              <w:rPr>
                <w:rFonts w:ascii="Book Antiqua" w:eastAsia="Times New Roman" w:hAnsi="Book Antiqua" w:cs="Times New Roman"/>
                <w:bCs/>
                <w:color w:val="000000"/>
                <w:sz w:val="20"/>
                <w:szCs w:val="20"/>
                <w:lang w:eastAsia="pt-BR"/>
              </w:rPr>
              <w:t>Marca:</w:t>
            </w:r>
            <w:r w:rsidR="00457190">
              <w:rPr>
                <w:rFonts w:ascii="Book Antiqua" w:eastAsia="Times New Roman" w:hAnsi="Book Antiqua" w:cs="Times New Roman"/>
                <w:bCs/>
                <w:color w:val="000000"/>
                <w:sz w:val="20"/>
                <w:szCs w:val="20"/>
                <w:lang w:eastAsia="pt-BR"/>
              </w:rPr>
              <w:t>_____.</w:t>
            </w:r>
          </w:p>
        </w:tc>
      </w:tr>
    </w:tbl>
    <w:p w:rsidR="00825B89" w:rsidRDefault="00825B89" w:rsidP="00825B89">
      <w:pPr>
        <w:widowControl w:val="0"/>
        <w:autoSpaceDE w:val="0"/>
        <w:autoSpaceDN w:val="0"/>
        <w:adjustRightInd w:val="0"/>
        <w:ind w:left="0"/>
        <w:rPr>
          <w:rFonts w:ascii="Book Antiqua" w:eastAsia="Calibri" w:hAnsi="Book Antiqua" w:cs="Book Antiqua"/>
          <w:color w:val="000000"/>
          <w:sz w:val="20"/>
          <w:szCs w:val="20"/>
          <w:lang w:eastAsia="pt-BR"/>
        </w:rPr>
      </w:pPr>
    </w:p>
    <w:p w:rsidR="00457190" w:rsidRDefault="00457190" w:rsidP="00825B89">
      <w:pPr>
        <w:widowControl w:val="0"/>
        <w:autoSpaceDE w:val="0"/>
        <w:autoSpaceDN w:val="0"/>
        <w:adjustRightInd w:val="0"/>
        <w:ind w:left="0"/>
        <w:rPr>
          <w:rFonts w:ascii="Book Antiqua" w:eastAsia="Calibri" w:hAnsi="Book Antiqua" w:cs="Book Antiqua"/>
          <w:color w:val="000000"/>
          <w:sz w:val="10"/>
          <w:szCs w:val="10"/>
          <w:lang w:eastAsia="pt-BR"/>
        </w:rPr>
      </w:pPr>
    </w:p>
    <w:p w:rsidR="00825B89" w:rsidRPr="00250D98" w:rsidRDefault="00825B89" w:rsidP="00825B89">
      <w:pPr>
        <w:pStyle w:val="Normal0"/>
        <w:pBdr>
          <w:top w:val="single" w:sz="4" w:space="1" w:color="auto"/>
          <w:left w:val="single" w:sz="4" w:space="0" w:color="auto"/>
          <w:bottom w:val="single" w:sz="4" w:space="1" w:color="auto"/>
          <w:right w:val="single" w:sz="4" w:space="4" w:color="auto"/>
        </w:pBdr>
        <w:shd w:val="clear" w:color="auto" w:fill="D9D9D9"/>
        <w:ind w:left="-142" w:right="-284"/>
        <w:rPr>
          <w:rFonts w:ascii="Book Antiqua" w:eastAsia="Book Antiqua" w:hAnsi="Book Antiqua"/>
          <w:b/>
          <w:color w:val="000000"/>
          <w:sz w:val="18"/>
          <w:szCs w:val="18"/>
          <w:u w:val="single"/>
        </w:rPr>
      </w:pPr>
      <w:r w:rsidRPr="00EE16CA">
        <w:rPr>
          <w:rFonts w:ascii="Book Antiqua" w:eastAsia="Book Antiqua" w:hAnsi="Book Antiqua"/>
          <w:b/>
          <w:color w:val="FF0000"/>
          <w:sz w:val="18"/>
          <w:szCs w:val="18"/>
          <w:u w:val="single"/>
        </w:rPr>
        <w:t>NA PROPOSTA DE PREÇOS OS VALORES COTADOS ACIMA DO PERMITIDO NO EDITAL OU QUE NÃO ATENDEREM O DESCRITIVO E/OU EXIGÊNCIAS SERÃO AUTOMATICAMENTE DESCLASSIFICADOS</w:t>
      </w:r>
      <w:r w:rsidRPr="00250D98">
        <w:rPr>
          <w:rFonts w:ascii="Book Antiqua" w:eastAsia="Book Antiqua" w:hAnsi="Book Antiqua"/>
          <w:b/>
          <w:color w:val="000000"/>
          <w:sz w:val="18"/>
          <w:szCs w:val="18"/>
          <w:u w:val="single"/>
        </w:rPr>
        <w:t>.</w:t>
      </w:r>
    </w:p>
    <w:p w:rsidR="00825B89" w:rsidRDefault="00825B89" w:rsidP="00825B89">
      <w:pPr>
        <w:ind w:left="-851" w:right="-994"/>
        <w:jc w:val="center"/>
        <w:rPr>
          <w:rFonts w:ascii="Book Antiqua" w:hAnsi="Book Antiqua"/>
          <w:lang w:val="nl-NL"/>
        </w:rPr>
      </w:pPr>
    </w:p>
    <w:p w:rsidR="00B459B8" w:rsidRDefault="00B459B8" w:rsidP="00825B89">
      <w:pPr>
        <w:ind w:left="-851" w:right="-994"/>
        <w:jc w:val="center"/>
        <w:rPr>
          <w:rFonts w:ascii="Book Antiqua" w:hAnsi="Book Antiqua"/>
          <w:lang w:val="nl-NL"/>
        </w:rPr>
      </w:pPr>
    </w:p>
    <w:p w:rsidR="00825B89" w:rsidRPr="00250D98" w:rsidRDefault="00825B89" w:rsidP="008253F4">
      <w:pPr>
        <w:ind w:left="0" w:right="-994"/>
        <w:rPr>
          <w:rFonts w:ascii="Book Antiqua" w:hAnsi="Book Antiqua"/>
          <w:lang w:val="nl-NL"/>
        </w:rPr>
      </w:pPr>
    </w:p>
    <w:p w:rsidR="00825B89" w:rsidRPr="00250D98" w:rsidRDefault="00825B89" w:rsidP="00825B89">
      <w:pPr>
        <w:ind w:left="-851" w:right="-994"/>
        <w:jc w:val="center"/>
        <w:rPr>
          <w:rFonts w:ascii="Book Antiqua" w:hAnsi="Book Antiqua"/>
        </w:rPr>
      </w:pPr>
      <w:r w:rsidRPr="00250D98">
        <w:rPr>
          <w:rFonts w:ascii="Book Antiqua" w:hAnsi="Book Antiqua"/>
        </w:rPr>
        <w:t>________________________________________________</w:t>
      </w:r>
    </w:p>
    <w:p w:rsidR="00825B89" w:rsidRPr="00250D98" w:rsidRDefault="00825B89" w:rsidP="00825B89">
      <w:pPr>
        <w:ind w:left="-851" w:right="-994"/>
        <w:jc w:val="center"/>
        <w:rPr>
          <w:rFonts w:ascii="Book Antiqua" w:hAnsi="Book Antiqua"/>
        </w:rPr>
      </w:pPr>
      <w:r w:rsidRPr="00250D98">
        <w:rPr>
          <w:rFonts w:ascii="Book Antiqua" w:hAnsi="Book Antiqua"/>
        </w:rPr>
        <w:t>Nome e Assinatura do Responsável Legal</w:t>
      </w:r>
    </w:p>
    <w:p w:rsidR="00825B89" w:rsidRDefault="00825B89" w:rsidP="00825B89">
      <w:pPr>
        <w:ind w:left="-851" w:right="-994"/>
        <w:jc w:val="center"/>
        <w:rPr>
          <w:rFonts w:ascii="Book Antiqua" w:hAnsi="Book Antiqua"/>
        </w:rPr>
      </w:pPr>
    </w:p>
    <w:p w:rsidR="00B459B8" w:rsidRDefault="00B459B8" w:rsidP="00825B89">
      <w:pPr>
        <w:ind w:left="-851" w:right="-994"/>
        <w:jc w:val="center"/>
        <w:rPr>
          <w:rFonts w:ascii="Book Antiqua" w:hAnsi="Book Antiqua"/>
        </w:rPr>
      </w:pPr>
    </w:p>
    <w:p w:rsidR="00B459B8" w:rsidRPr="00250D98" w:rsidRDefault="00B459B8" w:rsidP="00825B89">
      <w:pPr>
        <w:ind w:left="-851" w:right="-994"/>
        <w:jc w:val="center"/>
        <w:rPr>
          <w:rFonts w:ascii="Book Antiqua" w:hAnsi="Book Antiqua"/>
        </w:rPr>
      </w:pPr>
    </w:p>
    <w:tbl>
      <w:tblPr>
        <w:tblW w:w="10207" w:type="dxa"/>
        <w:jc w:val="center"/>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825B89" w:rsidRPr="00250D98" w:rsidTr="00035C29">
        <w:trPr>
          <w:jc w:val="center"/>
        </w:trPr>
        <w:tc>
          <w:tcPr>
            <w:tcW w:w="10207" w:type="dxa"/>
            <w:gridSpan w:val="4"/>
            <w:tcBorders>
              <w:top w:val="nil"/>
              <w:right w:val="nil"/>
            </w:tcBorders>
          </w:tcPr>
          <w:p w:rsidR="00825B89" w:rsidRPr="00250D98" w:rsidRDefault="00825B89" w:rsidP="00035C29">
            <w:pPr>
              <w:ind w:left="112" w:right="-994"/>
              <w:rPr>
                <w:rFonts w:ascii="Book Antiqua" w:hAnsi="Book Antiqua"/>
              </w:rPr>
            </w:pPr>
            <w:r w:rsidRPr="00250D98">
              <w:rPr>
                <w:rFonts w:ascii="Book Antiqua" w:hAnsi="Book Antiqua"/>
                <w:b/>
              </w:rPr>
              <w:t>Dados para Depósito Bancário:</w:t>
            </w:r>
          </w:p>
        </w:tc>
      </w:tr>
      <w:tr w:rsidR="00825B89" w:rsidRPr="00250D98" w:rsidTr="00035C29">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0" w:right="-994"/>
              <w:rPr>
                <w:rFonts w:ascii="Book Antiqua" w:hAnsi="Book Antiqua"/>
              </w:rPr>
            </w:pPr>
            <w:r w:rsidRPr="00250D98">
              <w:rPr>
                <w:rFonts w:ascii="Book Antiqua" w:hAnsi="Book Antiqua"/>
              </w:rPr>
              <w:t>Banco:</w:t>
            </w:r>
          </w:p>
        </w:tc>
      </w:tr>
      <w:tr w:rsidR="00825B89" w:rsidRPr="00250D98" w:rsidTr="00035C29">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851" w:right="-994"/>
              <w:rPr>
                <w:rFonts w:ascii="Book Antiqua" w:hAnsi="Book Antiqua"/>
              </w:rPr>
            </w:pPr>
          </w:p>
        </w:tc>
      </w:tr>
      <w:tr w:rsidR="00825B89" w:rsidRPr="00250D98" w:rsidTr="00035C29">
        <w:tblPrEx>
          <w:tblBorders>
            <w:top w:val="single" w:sz="4" w:space="0" w:color="auto"/>
            <w:left w:val="single" w:sz="4" w:space="0" w:color="auto"/>
            <w:insideH w:val="single" w:sz="4" w:space="0" w:color="auto"/>
            <w:insideV w:val="single" w:sz="4" w:space="0" w:color="auto"/>
          </w:tblBorders>
        </w:tblPrEx>
        <w:trPr>
          <w:jc w:val="center"/>
        </w:trPr>
        <w:tc>
          <w:tcPr>
            <w:tcW w:w="988"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851" w:right="-992"/>
              <w:rPr>
                <w:rFonts w:ascii="Book Antiqua" w:hAnsi="Book Antiqua"/>
              </w:rPr>
            </w:pPr>
          </w:p>
        </w:tc>
      </w:tr>
      <w:tr w:rsidR="00825B89" w:rsidRPr="00250D98" w:rsidTr="00035C29">
        <w:trPr>
          <w:jc w:val="center"/>
        </w:trPr>
        <w:tc>
          <w:tcPr>
            <w:tcW w:w="10207" w:type="dxa"/>
            <w:gridSpan w:val="4"/>
            <w:tcBorders>
              <w:top w:val="nil"/>
              <w:right w:val="nil"/>
            </w:tcBorders>
          </w:tcPr>
          <w:p w:rsidR="00825B89" w:rsidRDefault="00825B89" w:rsidP="00035C29">
            <w:pPr>
              <w:ind w:left="113" w:right="-992"/>
              <w:rPr>
                <w:rFonts w:ascii="Book Antiqua" w:hAnsi="Book Antiqua"/>
                <w:b/>
              </w:rPr>
            </w:pPr>
          </w:p>
          <w:p w:rsidR="00C41980" w:rsidRDefault="00C41980" w:rsidP="00035C29">
            <w:pPr>
              <w:ind w:left="113" w:right="-992"/>
              <w:rPr>
                <w:rFonts w:ascii="Book Antiqua" w:hAnsi="Book Antiqua"/>
                <w:b/>
              </w:rPr>
            </w:pPr>
            <w:r>
              <w:rPr>
                <w:rFonts w:ascii="Book Antiqua" w:hAnsi="Book Antiqua"/>
                <w:b/>
              </w:rPr>
              <w:t>Dados da Chave PIX</w:t>
            </w:r>
          </w:p>
          <w:tbl>
            <w:tblPr>
              <w:tblStyle w:val="Tabelacomgrade"/>
              <w:tblW w:w="10173" w:type="dxa"/>
              <w:tblLayout w:type="fixed"/>
              <w:tblLook w:val="04A0"/>
            </w:tblPr>
            <w:tblGrid>
              <w:gridCol w:w="10173"/>
            </w:tblGrid>
            <w:tr w:rsidR="00C41980" w:rsidTr="00C41980">
              <w:tc>
                <w:tcPr>
                  <w:tcW w:w="10173" w:type="dxa"/>
                </w:tcPr>
                <w:p w:rsidR="00C41980" w:rsidRPr="00C41980" w:rsidRDefault="00C41980" w:rsidP="00035C29">
                  <w:pPr>
                    <w:ind w:left="0" w:right="-992"/>
                    <w:rPr>
                      <w:rFonts w:ascii="Book Antiqua" w:hAnsi="Book Antiqua"/>
                    </w:rPr>
                  </w:pPr>
                  <w:r w:rsidRPr="00C41980">
                    <w:rPr>
                      <w:rFonts w:ascii="Book Antiqua" w:hAnsi="Book Antiqua"/>
                    </w:rPr>
                    <w:t>Nome</w:t>
                  </w:r>
                  <w:r>
                    <w:rPr>
                      <w:rFonts w:ascii="Book Antiqua" w:hAnsi="Book Antiqua"/>
                    </w:rPr>
                    <w:t>:</w:t>
                  </w:r>
                </w:p>
              </w:tc>
            </w:tr>
            <w:tr w:rsidR="00C41980" w:rsidTr="00C41980">
              <w:tc>
                <w:tcPr>
                  <w:tcW w:w="10173" w:type="dxa"/>
                </w:tcPr>
                <w:p w:rsidR="00C41980" w:rsidRPr="00C41980" w:rsidRDefault="00C41980" w:rsidP="00C41980">
                  <w:pPr>
                    <w:ind w:left="0" w:right="-992"/>
                    <w:jc w:val="left"/>
                    <w:rPr>
                      <w:rFonts w:ascii="Book Antiqua" w:hAnsi="Book Antiqua"/>
                    </w:rPr>
                  </w:pPr>
                  <w:r w:rsidRPr="00C41980">
                    <w:rPr>
                      <w:rFonts w:ascii="Book Antiqua" w:hAnsi="Book Antiqua"/>
                    </w:rPr>
                    <w:t>Chave PIX</w:t>
                  </w:r>
                  <w:r>
                    <w:rPr>
                      <w:rFonts w:ascii="Book Antiqua" w:hAnsi="Book Antiqua"/>
                    </w:rPr>
                    <w:t>:</w:t>
                  </w:r>
                </w:p>
              </w:tc>
            </w:tr>
            <w:tr w:rsidR="00C41980" w:rsidTr="00C41980">
              <w:tc>
                <w:tcPr>
                  <w:tcW w:w="10173" w:type="dxa"/>
                </w:tcPr>
                <w:p w:rsidR="00C41980" w:rsidRPr="00C41980" w:rsidRDefault="00C41980" w:rsidP="00035C29">
                  <w:pPr>
                    <w:ind w:left="0" w:right="-992"/>
                    <w:rPr>
                      <w:rFonts w:ascii="Book Antiqua" w:hAnsi="Book Antiqua"/>
                    </w:rPr>
                  </w:pPr>
                  <w:r w:rsidRPr="00C41980">
                    <w:rPr>
                      <w:rFonts w:ascii="Book Antiqua" w:hAnsi="Book Antiqua"/>
                    </w:rPr>
                    <w:t>Tipo da Chave PIX</w:t>
                  </w:r>
                  <w:r>
                    <w:rPr>
                      <w:rFonts w:ascii="Book Antiqua" w:hAnsi="Book Antiqua"/>
                    </w:rPr>
                    <w:t>:</w:t>
                  </w:r>
                </w:p>
              </w:tc>
            </w:tr>
          </w:tbl>
          <w:p w:rsidR="00C41980" w:rsidRPr="00250D98" w:rsidRDefault="00C41980" w:rsidP="00C41980">
            <w:pPr>
              <w:ind w:left="0" w:right="-992"/>
              <w:rPr>
                <w:rFonts w:ascii="Book Antiqua" w:hAnsi="Book Antiqua"/>
                <w:b/>
              </w:rPr>
            </w:pPr>
          </w:p>
          <w:p w:rsidR="00825B89" w:rsidRPr="00250D98" w:rsidRDefault="00825B89" w:rsidP="00035C29">
            <w:pPr>
              <w:ind w:left="113" w:right="-992"/>
              <w:rPr>
                <w:rFonts w:ascii="Book Antiqua" w:hAnsi="Book Antiqua"/>
              </w:rPr>
            </w:pPr>
            <w:r w:rsidRPr="00250D98">
              <w:rPr>
                <w:rFonts w:ascii="Book Antiqua" w:hAnsi="Book Antiqua"/>
                <w:b/>
              </w:rPr>
              <w:t>Dados do Responsável pela Assinatura do Contrato:</w:t>
            </w:r>
          </w:p>
        </w:tc>
      </w:tr>
      <w:tr w:rsidR="00825B89" w:rsidRPr="00250D98" w:rsidTr="00035C29">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112" w:right="-994"/>
              <w:rPr>
                <w:rFonts w:ascii="Book Antiqua" w:hAnsi="Book Antiqua"/>
              </w:rPr>
            </w:pPr>
            <w:r w:rsidRPr="00250D98">
              <w:rPr>
                <w:rFonts w:ascii="Book Antiqua" w:hAnsi="Book Antiqua"/>
              </w:rPr>
              <w:t>Nome:</w:t>
            </w:r>
          </w:p>
        </w:tc>
      </w:tr>
      <w:tr w:rsidR="00825B89" w:rsidRPr="00250D98" w:rsidTr="00035C29">
        <w:trPr>
          <w:jc w:val="center"/>
        </w:trPr>
        <w:tc>
          <w:tcPr>
            <w:tcW w:w="10207" w:type="dxa"/>
            <w:gridSpan w:val="4"/>
            <w:tcBorders>
              <w:top w:val="single" w:sz="4" w:space="0" w:color="auto"/>
              <w:left w:val="single" w:sz="4" w:space="0" w:color="auto"/>
              <w:bottom w:val="single" w:sz="4" w:space="0" w:color="auto"/>
              <w:right w:val="single" w:sz="4" w:space="0" w:color="auto"/>
            </w:tcBorders>
          </w:tcPr>
          <w:p w:rsidR="00825B89" w:rsidRPr="00250D98" w:rsidRDefault="00825B89" w:rsidP="00035C29">
            <w:pPr>
              <w:ind w:left="112"/>
              <w:rPr>
                <w:rFonts w:ascii="Book Antiqua" w:hAnsi="Book Antiqua"/>
              </w:rPr>
            </w:pPr>
            <w:r w:rsidRPr="00250D98">
              <w:rPr>
                <w:rFonts w:ascii="Book Antiqua" w:hAnsi="Book Antiqua"/>
              </w:rPr>
              <w:t>CPF e RG:</w:t>
            </w:r>
          </w:p>
        </w:tc>
      </w:tr>
    </w:tbl>
    <w:p w:rsidR="00825B89" w:rsidRPr="00250D98" w:rsidRDefault="00825B89" w:rsidP="00825B89">
      <w:pPr>
        <w:widowControl w:val="0"/>
        <w:jc w:val="center"/>
        <w:rPr>
          <w:rFonts w:ascii="Book Antiqua" w:eastAsia="Arial" w:hAnsi="Book Antiqua" w:cs="Book Antiqua"/>
          <w:b/>
          <w:lang w:eastAsia="pt-BR"/>
        </w:rPr>
      </w:pPr>
    </w:p>
    <w:p w:rsidR="00825B89" w:rsidRPr="00250D98" w:rsidRDefault="00825B89" w:rsidP="00825B89">
      <w:pPr>
        <w:ind w:left="0"/>
        <w:rPr>
          <w:rFonts w:ascii="Book Antiqua" w:hAnsi="Book Antiqua"/>
          <w:b/>
          <w:sz w:val="48"/>
          <w:szCs w:val="48"/>
        </w:rPr>
      </w:pPr>
      <w:r>
        <w:rPr>
          <w:rFonts w:ascii="Book Antiqua" w:eastAsia="Book Antiqua" w:hAnsi="Book Antiqua"/>
          <w:b/>
          <w:sz w:val="48"/>
          <w:szCs w:val="48"/>
        </w:rPr>
        <w:br w:type="page"/>
      </w:r>
      <w:r>
        <w:rPr>
          <w:rFonts w:ascii="Book Antiqua" w:eastAsia="Book Antiqua" w:hAnsi="Book Antiqua"/>
          <w:b/>
          <w:sz w:val="48"/>
          <w:szCs w:val="48"/>
        </w:rPr>
        <w:lastRenderedPageBreak/>
        <w:t xml:space="preserve">                               ANEXO III</w:t>
      </w:r>
    </w:p>
    <w:p w:rsidR="00825B89" w:rsidRPr="00250D98" w:rsidRDefault="00825B89" w:rsidP="00825B89">
      <w:pPr>
        <w:widowControl w:val="0"/>
        <w:autoSpaceDE w:val="0"/>
        <w:autoSpaceDN w:val="0"/>
        <w:adjustRightInd w:val="0"/>
        <w:ind w:left="0" w:right="-1"/>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Pr>
          <w:rFonts w:ascii="Book Antiqua" w:eastAsia="Book Antiqua" w:hAnsi="Book Antiqua"/>
          <w:sz w:val="36"/>
          <w:szCs w:val="36"/>
        </w:rPr>
        <w:t>058/2021</w:t>
      </w:r>
    </w:p>
    <w:p w:rsidR="00825B89" w:rsidRPr="00250D98" w:rsidRDefault="00825B89" w:rsidP="00825B89">
      <w:pPr>
        <w:ind w:left="0" w:right="-1"/>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 xml:space="preserve">PREGÃO ELETRÔNICO Nº </w:t>
      </w:r>
      <w:r>
        <w:rPr>
          <w:rStyle w:val="nfase"/>
          <w:rFonts w:ascii="Book Antiqua" w:eastAsia="Book Antiqua" w:hAnsi="Book Antiqua"/>
          <w:i w:val="0"/>
          <w:sz w:val="36"/>
          <w:szCs w:val="36"/>
        </w:rPr>
        <w:t>005/2021</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jc w:val="center"/>
        <w:rPr>
          <w:rFonts w:ascii="Book Antiqua" w:hAnsi="Book Antiqua"/>
          <w:color w:val="000000"/>
        </w:rPr>
      </w:pPr>
    </w:p>
    <w:p w:rsidR="00825B89" w:rsidRPr="00250D98" w:rsidRDefault="00825B89" w:rsidP="00825B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jc w:val="center"/>
        <w:rPr>
          <w:rFonts w:ascii="Book Antiqua" w:hAnsi="Book Antiqua"/>
          <w:sz w:val="16"/>
          <w:szCs w:val="16"/>
        </w:rPr>
      </w:pPr>
    </w:p>
    <w:p w:rsidR="00825B89" w:rsidRPr="00250D98" w:rsidRDefault="00825B89" w:rsidP="00825B89">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0" w:right="-1"/>
        <w:jc w:val="center"/>
        <w:rPr>
          <w:rFonts w:ascii="Book Antiqua" w:hAnsi="Book Antiqua"/>
          <w:b/>
          <w:sz w:val="32"/>
          <w:szCs w:val="32"/>
        </w:rPr>
      </w:pPr>
      <w:r w:rsidRPr="00250D98">
        <w:rPr>
          <w:rFonts w:ascii="Book Antiqua" w:hAnsi="Book Antiqua"/>
          <w:b/>
          <w:sz w:val="32"/>
          <w:szCs w:val="32"/>
          <w:shd w:val="clear" w:color="auto" w:fill="FFFFFF"/>
        </w:rPr>
        <w:t>MINUTA - ATA DE REGISTRO DE PREÇOS Nº _____/</w:t>
      </w:r>
      <w:r>
        <w:rPr>
          <w:rFonts w:ascii="Book Antiqua" w:hAnsi="Book Antiqua"/>
          <w:b/>
          <w:sz w:val="32"/>
          <w:szCs w:val="32"/>
          <w:shd w:val="clear" w:color="auto" w:fill="FFFFFF"/>
        </w:rPr>
        <w:t>2021</w:t>
      </w:r>
    </w:p>
    <w:p w:rsidR="00825B89" w:rsidRPr="00250D98" w:rsidRDefault="00825B89" w:rsidP="00825B89">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825B89" w:rsidRPr="00250D98" w:rsidRDefault="00825B89" w:rsidP="00825B8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 e um</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264992">
        <w:rPr>
          <w:rFonts w:ascii="Book Antiqua" w:hAnsi="Book Antiqua"/>
          <w:b/>
        </w:rPr>
        <w:t xml:space="preserve">Pregão Eletrônico nº </w:t>
      </w:r>
      <w:r>
        <w:rPr>
          <w:rFonts w:ascii="Book Antiqua" w:hAnsi="Book Antiqua"/>
          <w:b/>
        </w:rPr>
        <w:t>005/2021</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825B89" w:rsidRPr="00250D98" w:rsidRDefault="00825B89" w:rsidP="00825B8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DO OBJETO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b/>
        </w:rPr>
      </w:pPr>
      <w:r w:rsidRPr="00250D98">
        <w:rPr>
          <w:rFonts w:ascii="Book Antiqua" w:hAnsi="Book Antiqua"/>
        </w:rPr>
        <w:t xml:space="preserve">1.1 A presente Ata tem por objeto o </w:t>
      </w:r>
      <w:r w:rsidR="0056160E" w:rsidRPr="006C2F2B">
        <w:rPr>
          <w:rFonts w:ascii="Book Antiqua" w:hAnsi="Book Antiqua"/>
          <w:bCs/>
          <w:i/>
          <w:szCs w:val="24"/>
        </w:rPr>
        <w:t>Registro de preços para futuras aquisições de equipamentos totens com dispenseres elétricos automáticos para álcool em gel com termômetro embutido em virtude do enfrentamento e prevenção a contaminação pela COVID-19</w:t>
      </w:r>
      <w:r w:rsidRPr="00250D98">
        <w:rPr>
          <w:rFonts w:ascii="Book Antiqua" w:hAnsi="Book Antiqua"/>
        </w:rPr>
        <w:t xml:space="preserve">, conforme as características descritas no </w:t>
      </w:r>
      <w:r w:rsidRPr="00250D98">
        <w:rPr>
          <w:rFonts w:ascii="Book Antiqua" w:hAnsi="Book Antiqua"/>
          <w:b/>
        </w:rPr>
        <w:t xml:space="preserve">ANEXO I – Termo de Referência </w:t>
      </w:r>
      <w:r w:rsidRPr="00250D98">
        <w:rPr>
          <w:rFonts w:ascii="Book Antiqua" w:hAnsi="Book Antiqua"/>
        </w:rPr>
        <w:t xml:space="preserve">e </w:t>
      </w:r>
      <w:r w:rsidRPr="00250D98">
        <w:rPr>
          <w:rFonts w:ascii="Book Antiqua" w:hAnsi="Book Antiqua"/>
          <w:b/>
        </w:rPr>
        <w:t xml:space="preserve">ANEXO II – </w:t>
      </w:r>
      <w:r>
        <w:rPr>
          <w:rFonts w:ascii="Book Antiqua" w:hAnsi="Book Antiqua"/>
          <w:b/>
        </w:rPr>
        <w:t>Proposta de Preços</w:t>
      </w:r>
      <w:r w:rsidRPr="00250D98">
        <w:rPr>
          <w:rFonts w:ascii="Book Antiqua" w:hAnsi="Book Antiqua"/>
          <w:b/>
        </w:rPr>
        <w:t xml:space="preserve">, </w:t>
      </w:r>
      <w:r w:rsidRPr="00250D98">
        <w:rPr>
          <w:rFonts w:ascii="Book Antiqua" w:hAnsi="Book Antiqua"/>
        </w:rPr>
        <w:t>do Edital Pregão Eletrônico</w:t>
      </w:r>
      <w:r>
        <w:rPr>
          <w:rFonts w:ascii="Book Antiqua" w:hAnsi="Book Antiqua"/>
        </w:rPr>
        <w:t xml:space="preserve"> </w:t>
      </w:r>
      <w:r w:rsidRPr="00250D98">
        <w:rPr>
          <w:rFonts w:ascii="Book Antiqua" w:hAnsi="Book Antiqua"/>
        </w:rPr>
        <w:t xml:space="preserve">nº </w:t>
      </w:r>
      <w:r>
        <w:rPr>
          <w:rFonts w:ascii="Book Antiqua" w:hAnsi="Book Antiqua"/>
        </w:rPr>
        <w:t>005/2021</w:t>
      </w:r>
      <w:r w:rsidRPr="00250D98">
        <w:rPr>
          <w:rFonts w:ascii="Book Antiqua" w:hAnsi="Book Antiqua"/>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rPr>
          <w:rFonts w:ascii="Book Antiqua" w:hAnsi="Book Antiqua" w:cs="Book Antiqua"/>
        </w:rPr>
      </w:pPr>
      <w:r w:rsidRPr="00250D98">
        <w:rPr>
          <w:rFonts w:ascii="Book Antiqua" w:hAnsi="Book Antiqua"/>
        </w:rPr>
        <w:t xml:space="preserve">1.2 As licitantes registradas para os materiais cotados estão devidamente relacionadas no Resultado final desse Pregão Eletrônico, </w:t>
      </w:r>
      <w:r w:rsidRPr="00250D98">
        <w:rPr>
          <w:rFonts w:ascii="Book Antiqua" w:hAnsi="Book Antiqua"/>
          <w:b/>
        </w:rPr>
        <w:t>documento anexo</w:t>
      </w:r>
      <w:r w:rsidRPr="00250D98">
        <w:rPr>
          <w:rFonts w:ascii="Book Antiqua" w:hAnsi="Book Antiqua"/>
        </w:rPr>
        <w:t xml:space="preserve"> contendo ______ páginas.</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1.3 Este instrumento não obriga o Município a firmar contratações nas quantidades estimadas, podendo ocorrer licitações específicas para o fornecimento dos materiais, obedecida a legislação pertinente, sendo assegurada ao detentor do registro a preferência de fornecimento, em igualdade de condições, nos termos do art. 15, parágrafo 4º da Lei nº 8.666/93.</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1.4.1 Os preços registrados que sofrerem recomposição não </w:t>
      </w:r>
      <w:proofErr w:type="gramStart"/>
      <w:r w:rsidRPr="00250D98">
        <w:rPr>
          <w:rFonts w:ascii="Book Antiqua" w:hAnsi="Book Antiqua"/>
        </w:rPr>
        <w:t>ultrapassarão</w:t>
      </w:r>
      <w:proofErr w:type="gramEnd"/>
      <w:r w:rsidRPr="00250D98">
        <w:rPr>
          <w:rFonts w:ascii="Book Antiqua" w:hAnsi="Book Antiqua"/>
        </w:rPr>
        <w:t xml:space="preserve"> os preços praticados no mercado, mantendo-se a diferença percentual apurada entre o valor originalmente constante da proposta e aquele vigente no mercado à época do registro.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8253F4" w:rsidRDefault="008253F4"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Eletrônico nº </w:t>
      </w:r>
      <w:r>
        <w:rPr>
          <w:rFonts w:ascii="Book Antiqua" w:hAnsi="Book Antiqua"/>
        </w:rPr>
        <w:t>005/2021</w:t>
      </w:r>
      <w:r w:rsidRPr="00250D98">
        <w:rPr>
          <w:rFonts w:ascii="Book Antiqua" w:hAnsi="Book Antiqua"/>
        </w:rPr>
        <w:t xml:space="preserve"> e seus anexos;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da</w:t>
      </w:r>
      <w:r>
        <w:rPr>
          <w:rFonts w:ascii="Book Antiqua" w:hAnsi="Book Antiqua"/>
        </w:rPr>
        <w:t xml:space="preserve"> </w:t>
      </w:r>
      <w:r w:rsidRPr="00250D98">
        <w:rPr>
          <w:rFonts w:ascii="Book Antiqua" w:hAnsi="Book Antiqua"/>
        </w:rPr>
        <w:t>(s) Licitante(s).</w:t>
      </w:r>
    </w:p>
    <w:p w:rsidR="006E7B25" w:rsidRDefault="006E7B25"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lastRenderedPageBreak/>
        <w:t>3. VIGÊNCIA</w:t>
      </w:r>
    </w:p>
    <w:p w:rsidR="00825B89" w:rsidRPr="00250D98"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left="0" w:right="-1"/>
        <w:rPr>
          <w:rFonts w:ascii="Book Antiqua" w:hAnsi="Book Antiqua"/>
        </w:rPr>
      </w:pPr>
      <w:r w:rsidRPr="00250D98">
        <w:rPr>
          <w:rFonts w:ascii="Book Antiqua" w:hAnsi="Book Antiqua"/>
        </w:rPr>
        <w:t>3.1 A presente Ata vigorará pelo período de 12 (doze) meses, a partir da data da homologação da mesma pela Autoridade Competente, nos termos do art. 15, parágrafo 3º, inciso III da Lei nº 8.666/93.</w:t>
      </w:r>
    </w:p>
    <w:p w:rsidR="00825B89" w:rsidRPr="00250D98"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825B89" w:rsidRPr="00D3090B" w:rsidRDefault="00825B89" w:rsidP="00825B89">
      <w:pPr>
        <w:ind w:left="0" w:right="-1"/>
        <w:rPr>
          <w:rFonts w:ascii="Book Antiqua" w:hAnsi="Book Antiqua"/>
          <w:b/>
          <w:color w:val="000000" w:themeColor="text1"/>
        </w:rPr>
      </w:pPr>
      <w:r w:rsidRPr="002C5D82">
        <w:rPr>
          <w:rFonts w:ascii="Book Antiqua" w:hAnsi="Book Antiqua"/>
          <w:b/>
          <w:color w:val="000000" w:themeColor="text1"/>
        </w:rPr>
        <w:t>4. ENTREGA E CRITÉRIOS DE ACEITAÇÃO DO OBJETO</w:t>
      </w:r>
      <w:r w:rsidRPr="00D3090B">
        <w:rPr>
          <w:rFonts w:ascii="Book Antiqua" w:hAnsi="Book Antiqua"/>
          <w:b/>
          <w:color w:val="000000" w:themeColor="text1"/>
        </w:rPr>
        <w:t xml:space="preserve"> </w:t>
      </w:r>
    </w:p>
    <w:p w:rsidR="00937048" w:rsidRPr="00195D34" w:rsidRDefault="00937048" w:rsidP="00937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937048" w:rsidRDefault="00937048" w:rsidP="0093704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shd w:val="clear" w:color="auto" w:fill="FFFFFF"/>
        </w:rPr>
        <w:t>4</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Pr="00195D34">
        <w:rPr>
          <w:rFonts w:ascii="Book Antiqua" w:eastAsia="Book Antiqua" w:hAnsi="Book Antiqua"/>
          <w:b/>
          <w:shd w:val="clear" w:color="auto" w:fill="FFFFFF"/>
        </w:rPr>
        <w:t xml:space="preserve">prazo máximo de </w:t>
      </w:r>
      <w:r w:rsidR="00597C6F" w:rsidRPr="00597C6F">
        <w:rPr>
          <w:rFonts w:ascii="Book Antiqua" w:eastAsia="Book Antiqua" w:hAnsi="Book Antiqua"/>
          <w:b/>
          <w:shd w:val="clear" w:color="auto" w:fill="FFFFFF"/>
        </w:rPr>
        <w:t>10</w:t>
      </w:r>
      <w:r w:rsidRPr="00597C6F">
        <w:rPr>
          <w:rFonts w:ascii="Book Antiqua" w:eastAsia="Book Antiqua" w:hAnsi="Book Antiqua"/>
          <w:b/>
          <w:shd w:val="clear" w:color="auto" w:fill="FFFFFF"/>
        </w:rPr>
        <w:t xml:space="preserve"> (</w:t>
      </w:r>
      <w:r w:rsidR="00597C6F" w:rsidRPr="00597C6F">
        <w:rPr>
          <w:rFonts w:ascii="Book Antiqua" w:eastAsia="Book Antiqua" w:hAnsi="Book Antiqua"/>
          <w:b/>
          <w:shd w:val="clear" w:color="auto" w:fill="FFFFFF"/>
        </w:rPr>
        <w:t>dez</w:t>
      </w:r>
      <w:r w:rsidRPr="00597C6F">
        <w:rPr>
          <w:rFonts w:ascii="Book Antiqua" w:eastAsia="Book Antiqua" w:hAnsi="Book Antiqua"/>
          <w:b/>
          <w:shd w:val="clear" w:color="auto" w:fill="FFFFFF"/>
        </w:rPr>
        <w:t>) dias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presente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Autorização de Empenho – AE.</w:t>
      </w:r>
    </w:p>
    <w:p w:rsidR="00937048" w:rsidRPr="00CC57F4" w:rsidRDefault="00937048" w:rsidP="00937048">
      <w:pPr>
        <w:ind w:left="0" w:right="-2"/>
        <w:rPr>
          <w:rFonts w:ascii="Book Antiqua" w:hAnsi="Book Antiqua"/>
        </w:rPr>
      </w:pPr>
      <w:r>
        <w:rPr>
          <w:rFonts w:ascii="Book Antiqua" w:eastAsia="Book Antiqua" w:hAnsi="Book Antiqua"/>
        </w:rPr>
        <w:t xml:space="preserve">4.3 Os materiais deverão ser novos, devidamente embalados e protegidos, devendo apresentar perfeitas condições. O custo do frete para entrega em qualquer ponto do Município de Gaspar ficará por conta do fornecedor.  </w:t>
      </w:r>
      <w:r w:rsidRPr="00195D34">
        <w:rPr>
          <w:rFonts w:ascii="Book Antiqua" w:eastAsia="Book Antiqua" w:hAnsi="Book Antiqua"/>
        </w:rPr>
        <w:t xml:space="preserve"> </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r>
        <w:rPr>
          <w:rFonts w:ascii="Book Antiqua" w:eastAsia="Book Antiqua" w:hAnsi="Book Antiqua"/>
        </w:rPr>
        <w:t>4</w:t>
      </w:r>
      <w:r w:rsidR="008E4306">
        <w:rPr>
          <w:rFonts w:ascii="Book Antiqua" w:eastAsia="Book Antiqua" w:hAnsi="Book Antiqua"/>
        </w:rPr>
        <w:t>.3</w:t>
      </w:r>
      <w:r w:rsidRPr="008E1BC6">
        <w:rPr>
          <w:rFonts w:ascii="Book Antiqua" w:eastAsia="Book Antiqua" w:hAnsi="Book Antiqua"/>
        </w:rPr>
        <w:t>.1 A critério da administração poderão ser solicitadas entregas no seguinte endereço: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7B2ED3" w:rsidRDefault="007B2ED3" w:rsidP="007B2ED3">
      <w:pPr>
        <w:ind w:left="0" w:right="-1"/>
        <w:rPr>
          <w:rFonts w:ascii="Book Antiqua" w:hAnsi="Book Antiqua" w:cs="Book Antiqua"/>
          <w:shd w:val="clear" w:color="auto" w:fill="FFFFFF"/>
        </w:rPr>
      </w:pPr>
      <w:r w:rsidRPr="00875178">
        <w:rPr>
          <w:rFonts w:ascii="Book Antiqua" w:hAnsi="Book Antiqua" w:cs="Book Antiqua"/>
          <w:shd w:val="clear" w:color="auto" w:fill="FFFFFF"/>
        </w:rPr>
        <w:t>GABINETE DO PREFEITO E VICE-PREFEITO - Rua Coronel Aristiliano Ramos, nº 435 – Praça Getúlio Vargas, Gaspar/SC (horário de expediente: 08h00min às 12h00min e das 13h00min às 17h00min);</w:t>
      </w: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C74403" w:rsidRDefault="00C7440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POLÍCIA MILITAR - Avenida Olga Wehmuth, nº 85, Sete de Setembro, Gaspar/SC (horário de expediente: 13h00min às 19h00min);</w:t>
      </w: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0B1215">
        <w:rPr>
          <w:rFonts w:ascii="Book Antiqua" w:hAnsi="Book Antiqua" w:cs="Book Antiqua"/>
          <w:shd w:val="clear" w:color="auto" w:fill="FFFFFF"/>
        </w:rPr>
        <w:t>DELEGACIA DA POLÍCIA CIVIL</w:t>
      </w:r>
      <w:r w:rsidRPr="000B1215">
        <w:rPr>
          <w:rFonts w:ascii="Book Antiqua" w:hAnsi="Book Antiqua" w:cs="Book Antiqua"/>
          <w:color w:val="C0504D"/>
          <w:shd w:val="clear" w:color="auto" w:fill="FFFFFF"/>
        </w:rPr>
        <w:t xml:space="preserve"> - </w:t>
      </w:r>
      <w:r w:rsidRPr="000B1215">
        <w:rPr>
          <w:rFonts w:ascii="Book Antiqua" w:hAnsi="Book Antiqua" w:cs="Book Antiqua"/>
          <w:shd w:val="clear" w:color="auto" w:fill="FFFFFF"/>
        </w:rPr>
        <w:t xml:space="preserve">Rua Vereador Augusto Beduschi, n° 257, Centro, Gaspar/SC </w:t>
      </w:r>
      <w:r w:rsidRPr="000B1215">
        <w:rPr>
          <w:rFonts w:ascii="Book Antiqua" w:hAnsi="Book Antiqua" w:cs="Book Antiqua"/>
          <w:color w:val="000000"/>
          <w:shd w:val="clear" w:color="auto" w:fill="FFFFFF"/>
        </w:rPr>
        <w:t>(horário de expediente: 13h00min às 19h00min);</w:t>
      </w: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C74403" w:rsidRPr="00C74403" w:rsidRDefault="00C7440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440574">
        <w:rPr>
          <w:rFonts w:ascii="Book Antiqua" w:hAnsi="Book Antiqua"/>
        </w:rPr>
        <w:t>SUPERINTENDÊNCIA DE TRÂNSITO (DITRAN) - Rua Coronel Aristiliano Ramos, nº 435 – Praça Getúlio Vargas, Centro, Gaspar/SC (horário de expediente: 08h00min às 12h00min e das 13h00min às 17h00min);</w:t>
      </w:r>
    </w:p>
    <w:p w:rsidR="00C74403" w:rsidRDefault="00C7440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3A6DB2">
        <w:rPr>
          <w:rFonts w:ascii="Book Antiqua" w:hAnsi="Book Antiqua" w:cs="Book Antiqua"/>
          <w:shd w:val="clear" w:color="auto" w:fill="FFFFFF"/>
        </w:rPr>
        <w:t>), Centro, Gaspar/SC (horário de expediente: 08h00min às 12h00min e das 13h00min às 17h00min);</w:t>
      </w: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9019F" w:rsidRDefault="0039019F"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9019F">
        <w:rPr>
          <w:rFonts w:ascii="Book Antiqua" w:hAnsi="Book Antiqua"/>
        </w:rPr>
        <w:t>SECRETARIA MUNICIPAL DE OBRAS E SERVIÇOS URBANOS - Avenida Frei Godofredo, nº 1.635, Santa Terezinha, Gaspar/SC (horário de expediente: 07h30min às 12h00min e das 13h30min às 17h00min);</w:t>
      </w:r>
    </w:p>
    <w:p w:rsidR="0039019F" w:rsidRDefault="0039019F"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ASSISTÊNCIA SOCIAL – Avenida das Com</w:t>
      </w:r>
      <w:r>
        <w:rPr>
          <w:rFonts w:ascii="Book Antiqua" w:hAnsi="Book Antiqua" w:cs="Book Antiqua"/>
          <w:shd w:val="clear" w:color="auto" w:fill="FFFFFF"/>
        </w:rPr>
        <w:t>unidades</w:t>
      </w:r>
      <w:r w:rsidRPr="003A6DB2">
        <w:rPr>
          <w:rFonts w:ascii="Book Antiqua" w:hAnsi="Book Antiqua" w:cs="Book Antiqua"/>
          <w:shd w:val="clear" w:color="auto" w:fill="FFFFFF"/>
        </w:rPr>
        <w:t>, nº 133, Centro, Gaspar/SC (horário de expediente: 08h00min às 12h00min e das 13h00min às 17h00min);</w:t>
      </w:r>
    </w:p>
    <w:p w:rsidR="007B2ED3" w:rsidRDefault="007B2ED3"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783F6F" w:rsidRDefault="00783F6F"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C73D6B">
        <w:rPr>
          <w:rFonts w:ascii="Book Antiqua" w:hAnsi="Book Antiqua"/>
        </w:rPr>
        <w:t>SECRETARIA MUNICIPAL DE SAÚDE - Avenida Olga Wehmuth, nº 151, Sete de Setembro, Gaspar/SC (horário de expediente: 07h30min às 12h00min e das 13h30min às 17h00min);</w:t>
      </w:r>
    </w:p>
    <w:p w:rsidR="00783F6F" w:rsidRDefault="00783F6F" w:rsidP="007B2ED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7B2ED3" w:rsidRPr="00CE458B" w:rsidRDefault="007B2ED3" w:rsidP="007B2ED3">
      <w:pPr>
        <w:ind w:left="0" w:right="-1"/>
        <w:rPr>
          <w:rFonts w:ascii="Book Antiqua" w:hAnsi="Book Antiqua" w:cs="Book Antiqua"/>
          <w:shd w:val="clear" w:color="auto" w:fill="FFFFFF"/>
        </w:rPr>
      </w:pPr>
      <w:r w:rsidRPr="00CE458B">
        <w:rPr>
          <w:rFonts w:ascii="Book Antiqua" w:hAnsi="Book Antiqua"/>
        </w:rPr>
        <w:lastRenderedPageBreak/>
        <w:t>SECRETARIA MUNICIPAL DE DESENVOLVIMENTO ECONÔMICO, RENDA E TURISMO - Rua Coronel Aristiliano Ramos, nº 435 – Praça Getúlio Vargas, Centro, Gaspar/SC (horário de expediente: 08h00min às 12h00min e das 13h00min às 17h00min);</w:t>
      </w:r>
    </w:p>
    <w:p w:rsidR="007B2ED3" w:rsidRDefault="007B2ED3" w:rsidP="007B2ED3">
      <w:pPr>
        <w:ind w:left="0" w:right="-1"/>
        <w:rPr>
          <w:rFonts w:ascii="Book Antiqua" w:hAnsi="Book Antiqua" w:cs="Book Antiqua"/>
          <w:shd w:val="clear" w:color="auto" w:fill="FFFFFF"/>
        </w:rPr>
      </w:pPr>
    </w:p>
    <w:p w:rsidR="007B2ED3" w:rsidRPr="00875178" w:rsidRDefault="007B2ED3" w:rsidP="007B2ED3">
      <w:pPr>
        <w:ind w:left="0" w:right="-1"/>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921FC3" w:rsidRDefault="00921FC3" w:rsidP="00921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921FC3" w:rsidRPr="00C72FD0" w:rsidRDefault="00921FC3" w:rsidP="00921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5752C">
        <w:rPr>
          <w:rFonts w:ascii="Book Antiqua" w:hAnsi="Book Antiqua"/>
        </w:rPr>
        <w:t>SERVIÇO AUTÔNOMO MUNICIPAL DE ÁGUA E ESGOTO (SAMAE) – Rua João Vieira, nº 189, Bairro Santa Terez</w:t>
      </w:r>
      <w:r>
        <w:rPr>
          <w:rFonts w:ascii="Book Antiqua" w:hAnsi="Book Antiqua"/>
        </w:rPr>
        <w:t>inha, CEP 89.114-320, Gaspar/SC (</w:t>
      </w:r>
      <w:r w:rsidRPr="00875178">
        <w:rPr>
          <w:rFonts w:ascii="Book Antiqua" w:hAnsi="Book Antiqua" w:cs="Book Antiqua"/>
          <w:shd w:val="clear" w:color="auto" w:fill="FFFFFF"/>
        </w:rPr>
        <w:t>horário de expediente</w:t>
      </w:r>
      <w:r w:rsidRPr="0075752C">
        <w:rPr>
          <w:rFonts w:ascii="Book Antiqua" w:hAnsi="Book Antiqua"/>
        </w:rPr>
        <w:t>: 07h30min às 12h00min e das 13h30min às 17h00min</w:t>
      </w:r>
      <w:r>
        <w:rPr>
          <w:rFonts w:ascii="Book Antiqua" w:hAnsi="Book Antiqua"/>
        </w:rPr>
        <w:t>).</w:t>
      </w:r>
    </w:p>
    <w:p w:rsidR="00921FC3" w:rsidRDefault="00921FC3"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r>
        <w:rPr>
          <w:rFonts w:ascii="Book Antiqua" w:eastAsia="Book Antiqua" w:hAnsi="Book Antiqua"/>
          <w:shd w:val="clear" w:color="auto" w:fill="FFFFFF"/>
        </w:rPr>
        <w:t>4</w:t>
      </w:r>
      <w:r w:rsidR="008E4306">
        <w:rPr>
          <w:rFonts w:ascii="Book Antiqua" w:eastAsia="Book Antiqua" w:hAnsi="Book Antiqua"/>
          <w:shd w:val="clear" w:color="auto" w:fill="FFFFFF"/>
        </w:rPr>
        <w:t>.3</w:t>
      </w:r>
      <w:r w:rsidRPr="00022086">
        <w:rPr>
          <w:rFonts w:ascii="Book Antiqua" w:eastAsia="Book Antiqua" w:hAnsi="Book Antiqua"/>
          <w:shd w:val="clear" w:color="auto" w:fill="FFFFFF"/>
        </w:rPr>
        <w:t>.2 Poderão ser solicitadas entregas em outros locais não estipulados neste Edital, sendo que o fornecedor obriga-se a entregar os materiais no local indicado, desde que seja dentro do Município de Gaspar.</w:t>
      </w:r>
    </w:p>
    <w:p w:rsidR="00825B89" w:rsidRPr="00022086"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Pr="00022086"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rPr>
        <w:t>4</w:t>
      </w:r>
      <w:r w:rsidR="008E4306">
        <w:rPr>
          <w:rFonts w:ascii="Book Antiqua" w:eastAsia="Book Antiqua" w:hAnsi="Book Antiqua"/>
        </w:rPr>
        <w:t>.4</w:t>
      </w:r>
      <w:r w:rsidRPr="00022086">
        <w:rPr>
          <w:rFonts w:ascii="Book Antiqua" w:eastAsia="Book Antiqua" w:hAnsi="Book Antiqua"/>
        </w:rPr>
        <w:t xml:space="preserve"> No ato da entrega dos materiais a proponente deverá apresentar Nota Fiscal/Fatura correspondente às quantias solicitadas, que será submetida à aprovação do órgão responsável pelo recebimento.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shd w:val="clear" w:color="auto" w:fill="FFFFFF"/>
        </w:rPr>
      </w:pPr>
      <w:r>
        <w:rPr>
          <w:rFonts w:ascii="Book Antiqua" w:eastAsia="Book Antiqua" w:hAnsi="Book Antiqua"/>
          <w:shd w:val="clear" w:color="auto" w:fill="FFFFFF"/>
        </w:rPr>
        <w:t>4</w:t>
      </w:r>
      <w:r w:rsidR="008E4306">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 Fica aqui estabelecido que os materiais objeto deste Pregão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a)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material com a especificação contida neste edital e seus anexos;</w:t>
      </w:r>
    </w:p>
    <w:p w:rsidR="00825B89" w:rsidRPr="00022086" w:rsidRDefault="00825B89" w:rsidP="00661634">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b)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conseqüente aceitação.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shd w:val="clear" w:color="auto" w:fill="FFFFFF"/>
        </w:rPr>
        <w:t>4</w:t>
      </w:r>
      <w:r w:rsidR="008E4306">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825B89" w:rsidRPr="00195D34"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rPr>
        <w:t>4</w:t>
      </w:r>
      <w:r w:rsidR="008E4306">
        <w:rPr>
          <w:rFonts w:ascii="Book Antiqua" w:eastAsia="Book Antiqua" w:hAnsi="Book Antiqua"/>
        </w:rPr>
        <w:t>.6</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Pr>
          <w:rFonts w:ascii="Book Antiqua" w:eastAsia="Book Antiqua" w:hAnsi="Book Antiqua"/>
          <w:shd w:val="clear" w:color="auto" w:fill="FFFFFF"/>
        </w:rPr>
        <w:t>24</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vinte e quatro</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825B89" w:rsidRPr="00195D34" w:rsidRDefault="008E4306"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4.7</w:t>
      </w:r>
      <w:r w:rsidR="00825B89">
        <w:rPr>
          <w:rFonts w:ascii="Book Antiqua" w:eastAsia="Book Antiqua" w:hAnsi="Book Antiqua"/>
          <w:shd w:val="clear" w:color="auto" w:fill="FFFFFF"/>
        </w:rPr>
        <w:t xml:space="preserve"> </w:t>
      </w:r>
      <w:r w:rsidR="00825B89" w:rsidRPr="00195D34">
        <w:rPr>
          <w:rFonts w:ascii="Book Antiqua" w:eastAsia="Book Antiqua" w:hAnsi="Book Antiqua"/>
          <w:shd w:val="clear" w:color="auto" w:fill="FFFFFF"/>
        </w:rPr>
        <w:t xml:space="preserve">Se a substituição dos materiais cotados não for realizada no prazo estipulado, a fornecedora estará </w:t>
      </w:r>
      <w:r w:rsidR="00825B89" w:rsidRPr="00195D34">
        <w:rPr>
          <w:rFonts w:ascii="Book Antiqua" w:eastAsia="Book Antiqua" w:hAnsi="Book Antiqua"/>
        </w:rPr>
        <w:t>sujeita às sanções previstas neste Edital, na Ata de Registro de Preços, na Minuta do Contrato e na Lei.</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color w:val="000000" w:themeColor="text1"/>
        </w:rPr>
      </w:pPr>
      <w:r>
        <w:rPr>
          <w:rFonts w:ascii="Book Antiqua" w:eastAsia="Book Antiqua" w:hAnsi="Book Antiqua"/>
        </w:rPr>
        <w:t>4</w:t>
      </w:r>
      <w:r w:rsidR="008E4306">
        <w:rPr>
          <w:rFonts w:ascii="Book Antiqua" w:eastAsia="Book Antiqua" w:hAnsi="Book Antiqua"/>
        </w:rPr>
        <w:t>.8</w:t>
      </w:r>
      <w:r w:rsidRPr="00195D34">
        <w:rPr>
          <w:rFonts w:ascii="Book Antiqua" w:eastAsia="Book Antiqua" w:hAnsi="Book Antiqua"/>
        </w:rPr>
        <w:t xml:space="preserve">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color w:val="000000" w:themeColor="text1"/>
        </w:rPr>
      </w:pPr>
    </w:p>
    <w:p w:rsidR="00825B89" w:rsidRPr="0063195B"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bCs/>
          <w:color w:val="000000" w:themeColor="text1"/>
        </w:rPr>
      </w:pPr>
      <w:r w:rsidRPr="00891641">
        <w:rPr>
          <w:rFonts w:ascii="Book Antiqua" w:hAnsi="Book Antiqua"/>
          <w:b/>
          <w:color w:val="000000" w:themeColor="text1"/>
        </w:rPr>
        <w:t xml:space="preserve">5. </w:t>
      </w:r>
      <w:r w:rsidRPr="00891641">
        <w:rPr>
          <w:rFonts w:ascii="Book Antiqua" w:hAnsi="Book Antiqua"/>
          <w:b/>
          <w:bCs/>
          <w:color w:val="000000" w:themeColor="text1"/>
        </w:rPr>
        <w:t>DA FORMA DE PAGAMENTO E DOTAÇÃO ORÇAMENTÁRIA</w:t>
      </w:r>
    </w:p>
    <w:p w:rsidR="006E7B25" w:rsidRPr="00430317" w:rsidRDefault="006E7B25" w:rsidP="006E7B2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Fiscal/fatura devidame</w:t>
      </w:r>
      <w:r w:rsidRPr="00430317">
        <w:rPr>
          <w:rFonts w:ascii="Book Antiqua" w:eastAsia="Book Antiqua" w:hAnsi="Book Antiqua" w:cs="Arial"/>
        </w:rPr>
        <w:t xml:space="preserve">nte atestada pelo </w:t>
      </w:r>
      <w:r w:rsidR="00B06BF5">
        <w:rPr>
          <w:rFonts w:ascii="Book Antiqua" w:eastAsia="Book Antiqua" w:hAnsi="Book Antiqua" w:cs="Arial"/>
        </w:rPr>
        <w:t xml:space="preserve">responsável do setor requerente, </w:t>
      </w:r>
      <w:r w:rsidR="00B06BF5">
        <w:rPr>
          <w:rFonts w:ascii="Book Antiqua" w:hAnsi="Book Antiqua"/>
        </w:rPr>
        <w:t>diante de Depósito Bancário ou Chave PIX.</w:t>
      </w:r>
      <w:r w:rsidRPr="00430317">
        <w:rPr>
          <w:rFonts w:ascii="Book Antiqua" w:eastAsia="Book Antiqua" w:hAnsi="Book Antiqua" w:cs="Arial"/>
        </w:rPr>
        <w:t xml:space="preserve"> </w:t>
      </w:r>
    </w:p>
    <w:p w:rsidR="006E7B25" w:rsidRPr="00430317" w:rsidRDefault="006E7B25" w:rsidP="006E7B2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6E7B25" w:rsidRPr="00430317" w:rsidRDefault="006E7B25" w:rsidP="006E7B2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6E7B25" w:rsidRPr="00430317" w:rsidRDefault="006E7B25" w:rsidP="006E7B2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6E7B25" w:rsidRDefault="006E7B25" w:rsidP="006E7B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6E7B25" w:rsidRDefault="006E7B25" w:rsidP="006E7B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cs="Arial"/>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nos demais órgãos e entidades usuárias, existentes na(s) </w:t>
      </w:r>
      <w:r w:rsidRPr="00F8255D">
        <w:rPr>
          <w:rFonts w:ascii="Book Antiqua" w:eastAsia="Book Antiqua" w:hAnsi="Book Antiqua" w:cs="Arial"/>
          <w:shd w:val="clear" w:color="auto" w:fill="FFFFFF"/>
        </w:rPr>
        <w:lastRenderedPageBreak/>
        <w:t>seguinte(s) dotações:</w:t>
      </w:r>
    </w:p>
    <w:p w:rsidR="00AD3951" w:rsidRPr="00D8038A" w:rsidRDefault="00AD3951" w:rsidP="007B7079">
      <w:pPr>
        <w:ind w:left="0" w:right="-2"/>
        <w:jc w:val="right"/>
        <w:rPr>
          <w:rFonts w:ascii="Book Antiqua" w:hAnsi="Book Antiqua"/>
          <w:i/>
        </w:rPr>
      </w:pPr>
    </w:p>
    <w:p w:rsidR="007B7079" w:rsidRPr="00D8038A" w:rsidRDefault="007B7079" w:rsidP="007B7079">
      <w:pPr>
        <w:ind w:left="0" w:right="-2"/>
        <w:jc w:val="right"/>
        <w:rPr>
          <w:rFonts w:ascii="Book Antiqua" w:hAnsi="Book Antiqua"/>
          <w:i/>
        </w:rPr>
      </w:pPr>
      <w:r w:rsidRPr="00D8038A">
        <w:rPr>
          <w:rFonts w:ascii="Book Antiqua" w:hAnsi="Book Antiqua"/>
          <w:i/>
        </w:rPr>
        <w:t>Gabinete do Prefeito e Vice-Prefeito</w:t>
      </w:r>
    </w:p>
    <w:p w:rsidR="007B7079" w:rsidRPr="00D8038A" w:rsidRDefault="007B7079" w:rsidP="007B7079">
      <w:pPr>
        <w:ind w:left="0" w:right="-2"/>
        <w:jc w:val="right"/>
        <w:rPr>
          <w:rFonts w:ascii="Book Antiqua" w:hAnsi="Book Antiqua"/>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 xml:space="preserve">Secretaria Municipal da Fazenda e Gestão Administrativa </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Polícia Militar</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Delegacia de Polícia Civil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AD3951" w:rsidRPr="00D8038A" w:rsidRDefault="00AD3951" w:rsidP="00AD3951">
      <w:pPr>
        <w:ind w:left="0" w:right="-2"/>
        <w:jc w:val="right"/>
        <w:rPr>
          <w:rFonts w:ascii="Book Antiqua" w:hAnsi="Book Antiqua"/>
          <w:i/>
        </w:rPr>
      </w:pPr>
      <w:r w:rsidRPr="00D8038A">
        <w:rPr>
          <w:rFonts w:ascii="Book Antiqua" w:hAnsi="Book Antiqua"/>
          <w:i/>
        </w:rPr>
        <w:t>Superintendência de Trânsito (DITRAN)</w:t>
      </w:r>
    </w:p>
    <w:p w:rsidR="00AD3951" w:rsidRPr="00D8038A" w:rsidRDefault="00AD3951" w:rsidP="00AD3951">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Secretaria Municipal de Planejamento Territorial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Secretaria Municipal de Desenvolvimento Econômico, Renda e Turismo</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663776" w:rsidRPr="00D8038A" w:rsidRDefault="00663776" w:rsidP="00663776">
      <w:pPr>
        <w:ind w:left="0" w:right="-2"/>
        <w:jc w:val="right"/>
        <w:rPr>
          <w:rFonts w:ascii="Book Antiqua" w:hAnsi="Book Antiqua"/>
          <w:i/>
          <w:szCs w:val="24"/>
        </w:rPr>
      </w:pPr>
      <w:r w:rsidRPr="00D8038A">
        <w:rPr>
          <w:rFonts w:ascii="Book Antiqua" w:hAnsi="Book Antiqua"/>
          <w:i/>
        </w:rPr>
        <w:t>Secretaria Municipal de Obras e Serviços Urbanos</w:t>
      </w:r>
    </w:p>
    <w:p w:rsidR="00663776" w:rsidRPr="00D8038A" w:rsidRDefault="00663776" w:rsidP="00663776">
      <w:pPr>
        <w:ind w:left="0" w:right="-2"/>
        <w:jc w:val="right"/>
        <w:rPr>
          <w:rFonts w:ascii="Book Antiqua" w:hAnsi="Book Antiqua"/>
          <w:i/>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Secretaria Municipal de Assistência Social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0B70D0" w:rsidRPr="00D8038A" w:rsidRDefault="000B70D0" w:rsidP="000B70D0">
      <w:pPr>
        <w:ind w:left="0" w:right="-1"/>
        <w:jc w:val="right"/>
        <w:rPr>
          <w:rFonts w:ascii="Book Antiqua" w:hAnsi="Book Antiqua"/>
          <w:b/>
        </w:rPr>
      </w:pPr>
      <w:r w:rsidRPr="00D8038A">
        <w:rPr>
          <w:rFonts w:ascii="Book Antiqua" w:eastAsia="Calibri" w:hAnsi="Book Antiqua" w:cs="Times New Roman"/>
          <w:i/>
        </w:rPr>
        <w:t>Secretaria Municipal de Saúde</w:t>
      </w:r>
    </w:p>
    <w:p w:rsidR="000B70D0" w:rsidRPr="00D8038A" w:rsidRDefault="000B70D0" w:rsidP="000B70D0">
      <w:pPr>
        <w:ind w:left="0" w:right="-2"/>
        <w:jc w:val="right"/>
        <w:rPr>
          <w:rFonts w:ascii="Book Antiqua" w:hAnsi="Book Antiqua"/>
          <w:i/>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Fundação Municipal de Esportes e Lazer (FMEL)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8C7254" w:rsidRPr="00D8038A" w:rsidRDefault="008C7254" w:rsidP="008C7254">
      <w:pPr>
        <w:ind w:left="0" w:right="-2"/>
        <w:jc w:val="right"/>
        <w:rPr>
          <w:rFonts w:ascii="Book Antiqua" w:hAnsi="Book Antiqua"/>
          <w:i/>
        </w:rPr>
      </w:pPr>
      <w:r w:rsidRPr="00D8038A">
        <w:rPr>
          <w:rFonts w:ascii="Book Antiqua" w:hAnsi="Book Antiqua"/>
          <w:i/>
        </w:rPr>
        <w:t>Serviço Autônomo Municipal de Água e Esgoto (SAMAE)</w:t>
      </w:r>
    </w:p>
    <w:p w:rsidR="00825B89" w:rsidRPr="00592526" w:rsidRDefault="008C7254" w:rsidP="008C7254">
      <w:pPr>
        <w:ind w:left="0" w:right="-2"/>
        <w:jc w:val="right"/>
        <w:rPr>
          <w:rFonts w:ascii="Book Antiqua" w:hAnsi="Book Antiqua"/>
          <w:i/>
          <w:szCs w:val="24"/>
        </w:rPr>
      </w:pPr>
      <w:r w:rsidRPr="00D8038A">
        <w:rPr>
          <w:rFonts w:ascii="Book Antiqua" w:hAnsi="Book Antiqua"/>
          <w:b/>
          <w:i/>
          <w:szCs w:val="24"/>
        </w:rPr>
        <w:t>Exercício 2021;</w:t>
      </w:r>
    </w:p>
    <w:p w:rsidR="00825B89" w:rsidRPr="00250D98" w:rsidRDefault="00825B89" w:rsidP="00825B89">
      <w:pPr>
        <w:tabs>
          <w:tab w:val="left" w:pos="9498"/>
        </w:tabs>
        <w:ind w:left="0" w:right="-1"/>
        <w:rPr>
          <w:rFonts w:ascii="Book Antiqua" w:hAnsi="Book Antiqua"/>
        </w:rPr>
      </w:pPr>
      <w:r w:rsidRPr="00250D98">
        <w:rPr>
          <w:rFonts w:ascii="Book Antiqua" w:hAnsi="Book Antiqua"/>
          <w:b/>
        </w:rPr>
        <w:t>6. ALTERAÇÃO SUBJETIVA</w:t>
      </w:r>
    </w:p>
    <w:p w:rsidR="00825B89" w:rsidRPr="00250D98" w:rsidRDefault="00825B89" w:rsidP="00825B89">
      <w:pPr>
        <w:tabs>
          <w:tab w:val="left" w:pos="9498"/>
        </w:tabs>
        <w:ind w:left="0" w:right="-1"/>
        <w:rPr>
          <w:rFonts w:ascii="Book Antiqua" w:hAnsi="Book Antiqua"/>
        </w:rPr>
      </w:pPr>
      <w:r w:rsidRPr="00250D98">
        <w:rPr>
          <w:rFonts w:ascii="Book Antiqua" w:hAnsi="Book Antiqua"/>
        </w:rPr>
        <w:t>6.1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25B89" w:rsidRPr="00250D98" w:rsidRDefault="00825B89" w:rsidP="00825B89">
      <w:pPr>
        <w:tabs>
          <w:tab w:val="left" w:pos="9498"/>
        </w:tabs>
        <w:ind w:left="0" w:right="-1"/>
        <w:rPr>
          <w:rFonts w:ascii="Book Antiqua" w:hAnsi="Book Antiqua"/>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RESPONSABILIDADES</w:t>
      </w:r>
    </w:p>
    <w:p w:rsidR="00825B89" w:rsidRPr="00250D98" w:rsidRDefault="00825B89" w:rsidP="00825B89">
      <w:pPr>
        <w:widowControl w:val="0"/>
        <w:tabs>
          <w:tab w:val="left" w:pos="9498"/>
        </w:tabs>
        <w:autoSpaceDE w:val="0"/>
        <w:autoSpaceDN w:val="0"/>
        <w:adjustRightInd w:val="0"/>
        <w:ind w:left="0" w:right="-1"/>
        <w:rPr>
          <w:rFonts w:ascii="Book Antiqua" w:hAnsi="Book Antiqua" w:cs="Book Antiqua"/>
        </w:rPr>
      </w:pPr>
      <w:r w:rsidRPr="00250D98">
        <w:rPr>
          <w:rFonts w:ascii="Book Antiqua" w:hAnsi="Book Antiqua" w:cs="Book Antiqua"/>
        </w:rPr>
        <w:t>7.1 A fornecedora responde por todos os danos e prejuízos que, na execução das contratações, venha, direta ou indiretamente, a provocar ou causar para o Município ou a terceiros, independentemente da fiscalização exercida pelo Município.</w:t>
      </w:r>
    </w:p>
    <w:p w:rsidR="00825B89" w:rsidRPr="00250D98"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825B89" w:rsidRPr="00250D98"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0" w:right="-1"/>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825B89" w:rsidRPr="00250D98"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rPr>
      </w:pPr>
    </w:p>
    <w:p w:rsidR="00825B89" w:rsidRPr="001C6307"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825B89" w:rsidRPr="0053095D" w:rsidRDefault="00825B89" w:rsidP="00825B89">
      <w:pPr>
        <w:ind w:left="0" w:right="-1"/>
        <w:rPr>
          <w:rFonts w:ascii="Book Antiqua" w:hAnsi="Book Antiqua"/>
        </w:rPr>
      </w:pPr>
      <w:r>
        <w:rPr>
          <w:rFonts w:ascii="Book Antiqua" w:hAnsi="Book Antiqua"/>
        </w:rPr>
        <w:t>8</w:t>
      </w:r>
      <w:r w:rsidRPr="0053095D">
        <w:rPr>
          <w:rFonts w:ascii="Book Antiqua" w:hAnsi="Book Antiqua"/>
        </w:rPr>
        <w:t>.1 São obrigações da Contratada:</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w:t>
      </w:r>
      <w:r w:rsidRPr="0053095D">
        <w:rPr>
          <w:rFonts w:ascii="Book Antiqua" w:hAnsi="Book Antiqua" w:cs="Book Antiqua"/>
        </w:rPr>
        <w:lastRenderedPageBreak/>
        <w:t xml:space="preserve">do Edital e seus Anexos, </w:t>
      </w:r>
      <w:r w:rsidR="00E93250" w:rsidRPr="0053095D">
        <w:rPr>
          <w:rFonts w:ascii="Book Antiqua" w:hAnsi="Book Antiqua" w:cs="Book Antiqua"/>
        </w:rPr>
        <w:t>obedecendo ao</w:t>
      </w:r>
      <w:r w:rsidRPr="0053095D">
        <w:rPr>
          <w:rFonts w:ascii="Book Antiqua" w:hAnsi="Book Antiqua" w:cs="Book Antiqua"/>
        </w:rPr>
        <w:t xml:space="preserve"> </w:t>
      </w:r>
      <w:r w:rsidR="00E93250" w:rsidRPr="0053095D">
        <w:rPr>
          <w:rFonts w:ascii="Book Antiqua" w:hAnsi="Book Antiqua" w:cs="Book Antiqua"/>
        </w:rPr>
        <w:t>prazo de fornecimento estabelecido no Edital</w:t>
      </w:r>
      <w:r w:rsidRPr="0053095D">
        <w:rPr>
          <w:rFonts w:ascii="Book Antiqua" w:hAnsi="Book Antiqua" w:cs="Book Antiqua"/>
        </w:rPr>
        <w:t xml:space="preserve">. </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8</w:t>
      </w:r>
      <w:r w:rsidRPr="0053095D">
        <w:rPr>
          <w:rFonts w:ascii="Book Antiqua" w:hAnsi="Book Antiqua" w:cs="Book Antiqua"/>
        </w:rPr>
        <w:t>.1.2 Entregar os materiais de acordo com as exigências previstas no presente Edital, buscando garantir sua qualidade;</w:t>
      </w:r>
    </w:p>
    <w:p w:rsidR="00825B89" w:rsidRPr="0053095D"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1"/>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8</w:t>
      </w:r>
      <w:r w:rsidRPr="0053095D">
        <w:rPr>
          <w:rFonts w:ascii="Book Antiqua" w:hAnsi="Book Antiqua" w:cs="Book Antiqua"/>
          <w:bCs/>
        </w:rPr>
        <w:t>.1.13 Não transferir a outrem, no todo ou em parte, o presente Contrato, sem prévia e expressa anuência da CONTRATANTE.</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hAnsi="Book Antiqua" w:cs="Book Antiqua"/>
          <w:shd w:val="clear" w:color="auto" w:fill="FFFFFF"/>
        </w:rPr>
      </w:pP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bCs/>
        </w:rPr>
      </w:pPr>
      <w:r>
        <w:rPr>
          <w:rFonts w:ascii="Book Antiqua" w:hAnsi="Book Antiqua" w:cs="Book Antiqua"/>
          <w:b/>
          <w:bCs/>
        </w:rPr>
        <w:t>9</w:t>
      </w:r>
      <w:r w:rsidRPr="0053095D">
        <w:rPr>
          <w:rFonts w:ascii="Book Antiqua" w:hAnsi="Book Antiqua" w:cs="Book Antiqua"/>
          <w:b/>
          <w:bCs/>
        </w:rPr>
        <w:t>.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 São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.1.2 Efetuar os pagamentos à Contratada nos termos do contrato, do Edital e seus Anexos;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.1.3 Aplicar à Contratada as sanções regulamentares e contratuais;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.1.4 Prestar as informações e os esclarecimentos que venham a ser solicitados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.1.6 Emitir autorização de empenho para o fornecimento dos materiais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.1.7 Exigir o cumprimento dos recolhimentos tributários, trabalhistas e previdenciários através dos documentos pertinentes;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.1.9 Comunicar a contratada todas as irregularidades observadas durante a execução dos serviços.</w:t>
      </w:r>
    </w:p>
    <w:p w:rsidR="00825B89"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Pr>
          <w:rFonts w:ascii="Book Antiqua" w:hAnsi="Book Antiqua" w:cs="Book Antiqua"/>
          <w:bCs/>
        </w:rPr>
        <w:t>9</w:t>
      </w:r>
      <w:r w:rsidRPr="0053095D">
        <w:rPr>
          <w:rFonts w:ascii="Book Antiqua" w:hAnsi="Book Antiqua" w:cs="Book Antiqua"/>
          <w:bCs/>
        </w:rPr>
        <w:t>.1.10 Rescindir o Contrato, nos termos dos artigos 77 a 79 da Lei no 8.666/93.</w:t>
      </w:r>
    </w:p>
    <w:p w:rsidR="00825B89"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10. DO CANCELAMENTO DO REGISTRO DA FORNECEDORA</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lastRenderedPageBreak/>
        <w:t>a)</w:t>
      </w:r>
      <w:r w:rsidRPr="00250D98">
        <w:rPr>
          <w:rFonts w:ascii="Book Antiqua" w:hAnsi="Book Antiqua"/>
        </w:rPr>
        <w:t xml:space="preserve"> quando descumprir as exigências do Edital ou da respectiva Ata;</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851" w:right="-1" w:hanging="283"/>
        <w:rPr>
          <w:rFonts w:ascii="Book Antiqua" w:hAnsi="Book Antiqua"/>
        </w:rPr>
      </w:pPr>
      <w:r w:rsidRPr="00250D98">
        <w:rPr>
          <w:rFonts w:ascii="Book Antiqua" w:hAnsi="Book Antiqua"/>
          <w:b/>
        </w:rPr>
        <w:t>b)</w:t>
      </w:r>
      <w:r w:rsidRPr="00250D98">
        <w:rPr>
          <w:rFonts w:ascii="Book Antiqua" w:hAnsi="Book Antiqua"/>
        </w:rPr>
        <w:t xml:space="preserve"> quando a empresa der causa a rescisão administrativa de contrato decorrente de registro de preços;</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t>c)</w:t>
      </w:r>
      <w:r w:rsidRPr="00250D98">
        <w:rPr>
          <w:rFonts w:ascii="Book Antiqua" w:hAnsi="Book Antiqua"/>
        </w:rPr>
        <w:t xml:space="preserve"> quando não aceitar abaixar o preço registrado, na hipótese de este se tornar superior àqueles praticados no mercado;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t>d)</w:t>
      </w:r>
      <w:r w:rsidRPr="00250D98">
        <w:rPr>
          <w:rFonts w:ascii="Book Antiqua" w:hAnsi="Book Antiqua"/>
        </w:rPr>
        <w:t xml:space="preserve"> quando não comparecer ou deixar de fornecer, no prazo estabelecido, os materiais decorrentes da Ata de Registro de Preços e a Administração não aceitar a sua justificativa;</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t>e)</w:t>
      </w:r>
      <w:r w:rsidRPr="00250D98">
        <w:rPr>
          <w:rFonts w:ascii="Book Antiqua" w:hAnsi="Book Antiqua"/>
        </w:rPr>
        <w:t xml:space="preserve"> em qualquer das hipóteses de inexecução total ou parcial dos serviços de fornecimento;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t>f)</w:t>
      </w:r>
      <w:r w:rsidRPr="00250D98">
        <w:rPr>
          <w:rFonts w:ascii="Book Antiqua" w:hAnsi="Book Antiqua"/>
        </w:rPr>
        <w:t xml:space="preserve"> perder qualquer condição de habilitação e qualificação técnica exigida no processo licitatório;</w:t>
      </w:r>
    </w:p>
    <w:p w:rsidR="00825B89" w:rsidRPr="00250D98" w:rsidRDefault="00825B89" w:rsidP="0066163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851" w:right="-1" w:hanging="283"/>
        <w:rPr>
          <w:rFonts w:ascii="Book Antiqua" w:hAnsi="Book Antiqua"/>
        </w:rPr>
      </w:pPr>
      <w:r w:rsidRPr="00250D98">
        <w:rPr>
          <w:rFonts w:ascii="Book Antiqua" w:hAnsi="Book Antiqua"/>
          <w:b/>
        </w:rPr>
        <w:t>g)</w:t>
      </w:r>
      <w:r w:rsidRPr="00250D98">
        <w:rPr>
          <w:rFonts w:ascii="Book Antiqua" w:hAnsi="Book Antiqua"/>
        </w:rPr>
        <w:t xml:space="preserve"> por razões de interesse público devidamente demonstradas e justificadas pela Administração.</w:t>
      </w:r>
    </w:p>
    <w:p w:rsidR="00825B89" w:rsidRDefault="00825B89" w:rsidP="00D56DF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0" w:right="-1"/>
        <w:rPr>
          <w:rFonts w:ascii="Book Antiqua" w:hAnsi="Book Antiqua"/>
        </w:rPr>
      </w:pPr>
      <w:r w:rsidRPr="00250D98">
        <w:rPr>
          <w:rFonts w:ascii="Book Antiqua" w:hAnsi="Book Antiqua"/>
        </w:rPr>
        <w:t>10.2 Em qualquer das hipóteses acima, concluído o processo, a Administração fará o devido apostilamento na Ata de Registro de Preços e informará aos demais fornecedores a nova ordem de registro.</w:t>
      </w:r>
    </w:p>
    <w:p w:rsidR="00661634" w:rsidRDefault="00661634" w:rsidP="00825B89">
      <w:pPr>
        <w:ind w:left="0" w:right="-1"/>
        <w:rPr>
          <w:rFonts w:ascii="Book Antiqua" w:hAnsi="Book Antiqua"/>
          <w:b/>
        </w:rPr>
      </w:pPr>
    </w:p>
    <w:p w:rsidR="00825B89" w:rsidRPr="00B57EEA" w:rsidRDefault="00825B89" w:rsidP="00825B89">
      <w:pPr>
        <w:ind w:left="0" w:right="-1"/>
        <w:rPr>
          <w:rFonts w:ascii="Book Antiqua" w:hAnsi="Book Antiqua"/>
          <w:b/>
        </w:rPr>
      </w:pPr>
      <w:r w:rsidRPr="00F77C8E">
        <w:rPr>
          <w:rFonts w:ascii="Book Antiqua" w:hAnsi="Book Antiqua"/>
          <w:b/>
        </w:rPr>
        <w:t>11. DAS SANÇÕES ADMINISTRATIVAS</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a) advertência e anotação restritiva no Cadastro de Fornecedores;</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825B89" w:rsidRPr="007249D2" w:rsidRDefault="00825B89" w:rsidP="00661634">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rPr>
        <w:t>11</w:t>
      </w:r>
      <w:r w:rsidRPr="007249D2">
        <w:rPr>
          <w:rFonts w:ascii="Book Antiqua" w:hAnsi="Book Antiqua" w:cs="Book Antiqua"/>
        </w:rPr>
        <w:t xml:space="preserve">.2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 xml:space="preserve">.3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825B89" w:rsidRPr="007249D2" w:rsidRDefault="00825B89" w:rsidP="00825B89">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 xml:space="preserve">.4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i) cometer fraude fiscal; Multa de 20%, calculada sobre o valor total da ATA de Registro de </w:t>
      </w:r>
      <w:r w:rsidRPr="007249D2">
        <w:rPr>
          <w:rFonts w:ascii="Book Antiqua" w:hAnsi="Book Antiqua" w:cs="Book Antiqua"/>
        </w:rPr>
        <w:lastRenderedPageBreak/>
        <w:t>Preços;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.5 Sem prejuízo da aplicação de multa caberá aplicação da penalidade de Impedimento de licitar e contratar com a União, Estados, DF e Municípios, nos seguintes prazos e casos:</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25B89" w:rsidRPr="007249D2" w:rsidRDefault="00825B89" w:rsidP="00661634">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right="-1"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 xml:space="preserve">.6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825B89" w:rsidRPr="007249D2"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7249D2">
        <w:rPr>
          <w:rFonts w:ascii="Book Antiqua" w:hAnsi="Book Antiqua" w:cs="Book Antiqua"/>
        </w:rPr>
        <w:t xml:space="preserve">.6.1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1270E9">
        <w:rPr>
          <w:rFonts w:ascii="Book Antiqua" w:hAnsi="Book Antiqua" w:cs="Book Antiqua"/>
        </w:rPr>
        <w:t>.7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1270E9">
        <w:rPr>
          <w:rFonts w:ascii="Book Antiqua" w:hAnsi="Book Antiqua" w:cs="Book Antiqua"/>
        </w:rPr>
        <w:t>.8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rPr>
      </w:pPr>
      <w:r>
        <w:rPr>
          <w:rFonts w:ascii="Book Antiqua" w:hAnsi="Book Antiqua" w:cs="Book Antiqua"/>
        </w:rPr>
        <w:t>11</w:t>
      </w:r>
      <w:r w:rsidRPr="001270E9">
        <w:rPr>
          <w:rFonts w:ascii="Book Antiqua" w:hAnsi="Book Antiqua" w:cs="Book Antiqua"/>
        </w:rPr>
        <w:t>.9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825B89" w:rsidRPr="00914E8A"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bCs/>
        </w:rPr>
      </w:pPr>
      <w:r>
        <w:rPr>
          <w:rFonts w:ascii="Book Antiqua" w:hAnsi="Book Antiqua" w:cs="Book Antiqua"/>
        </w:rPr>
        <w:t>11</w:t>
      </w:r>
      <w:r w:rsidRPr="001270E9">
        <w:rPr>
          <w:rFonts w:ascii="Book Antiqua" w:hAnsi="Book Antiqua" w:cs="Book Antiqua"/>
        </w:rPr>
        <w:t>.10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825B89"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r>
        <w:rPr>
          <w:rFonts w:ascii="Book Antiqua" w:hAnsi="Book Antiqua" w:cs="Book Antiqua"/>
        </w:rPr>
        <w:t>11</w:t>
      </w:r>
      <w:r w:rsidRPr="001270E9">
        <w:rPr>
          <w:rFonts w:ascii="Book Antiqua" w:hAnsi="Book Antiqua" w:cs="Book Antiqua"/>
        </w:rPr>
        <w:t>.11</w:t>
      </w:r>
      <w:r w:rsidRPr="00914E8A">
        <w:rPr>
          <w:rFonts w:ascii="Book Antiqua" w:hAnsi="Book Antiqua" w:cs="Book Antiqua"/>
        </w:rPr>
        <w:t xml:space="preserve"> Os recursos deverão ser encaminhados à autoridade que aplicou a penalidade, sendo que após </w:t>
      </w:r>
      <w:r>
        <w:rPr>
          <w:rFonts w:ascii="Book Antiqua" w:hAnsi="Book Antiqua" w:cs="Book Antiqua"/>
        </w:rPr>
        <w:t xml:space="preserve">sua análise serão submetidos à Decisão da Autoridade </w:t>
      </w:r>
      <w:r w:rsidRPr="00914E8A">
        <w:rPr>
          <w:rFonts w:ascii="Book Antiqua" w:hAnsi="Book Antiqua" w:cs="Book Antiqua"/>
        </w:rPr>
        <w:t>hierarquicamente Superior</w:t>
      </w:r>
      <w:r>
        <w:rPr>
          <w:rFonts w:ascii="Book Antiqua" w:hAnsi="Book Antiqua" w:cs="Book Antiqua"/>
        </w:rPr>
        <w:t>.</w:t>
      </w:r>
    </w:p>
    <w:p w:rsidR="00825B89"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1"/>
        <w:rPr>
          <w:rFonts w:ascii="Book Antiqua" w:hAnsi="Book Antiqua"/>
          <w:b/>
        </w:rPr>
      </w:pPr>
    </w:p>
    <w:p w:rsidR="00825B89" w:rsidRPr="00250D98" w:rsidRDefault="00825B89" w:rsidP="00825B89">
      <w:pPr>
        <w:ind w:left="0"/>
        <w:rPr>
          <w:rFonts w:ascii="Book Antiqua" w:hAnsi="Book Antiqua"/>
          <w:b/>
        </w:rPr>
      </w:pPr>
      <w:r w:rsidRPr="00250D98">
        <w:rPr>
          <w:rFonts w:ascii="Book Antiqua" w:hAnsi="Book Antiqua"/>
          <w:b/>
        </w:rPr>
        <w:t>12. DISPOSIÇÕES GERAIS</w:t>
      </w:r>
    </w:p>
    <w:p w:rsidR="00825B89"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1"/>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w:t>
      </w:r>
      <w:r>
        <w:rPr>
          <w:rFonts w:ascii="Book Antiqua" w:hAnsi="Book Antiqua"/>
        </w:rPr>
        <w:t>2021</w:t>
      </w:r>
      <w:r w:rsidRPr="00250D98">
        <w:rPr>
          <w:rFonts w:ascii="Book Antiqua" w:hAnsi="Book Antiqua"/>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right"/>
        <w:rPr>
          <w:rFonts w:ascii="Book Antiqua" w:hAnsi="Book Antiqua"/>
        </w:rPr>
      </w:pPr>
    </w:p>
    <w:tbl>
      <w:tblPr>
        <w:tblW w:w="10206" w:type="dxa"/>
        <w:jc w:val="center"/>
        <w:tblInd w:w="-601" w:type="dxa"/>
        <w:tblLook w:val="04A0"/>
      </w:tblPr>
      <w:tblGrid>
        <w:gridCol w:w="3119"/>
        <w:gridCol w:w="3260"/>
        <w:gridCol w:w="3827"/>
      </w:tblGrid>
      <w:tr w:rsidR="00825B89" w:rsidRPr="00250D98" w:rsidTr="00035C29">
        <w:trPr>
          <w:jc w:val="center"/>
        </w:trPr>
        <w:tc>
          <w:tcPr>
            <w:tcW w:w="3119" w:type="dxa"/>
          </w:tcPr>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hanging="34"/>
              <w:jc w:val="center"/>
              <w:rPr>
                <w:rFonts w:ascii="Book Antiqua" w:hAnsi="Book Antiqua"/>
              </w:rPr>
            </w:pPr>
            <w:r w:rsidRPr="00250D98">
              <w:rPr>
                <w:rFonts w:ascii="Book Antiqua" w:hAnsi="Book Antiqua"/>
              </w:rPr>
              <w:t>Equipe de Apoio</w:t>
            </w:r>
          </w:p>
        </w:tc>
        <w:tc>
          <w:tcPr>
            <w:tcW w:w="3260" w:type="dxa"/>
          </w:tcPr>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Pregoeiro</w:t>
            </w:r>
          </w:p>
        </w:tc>
        <w:tc>
          <w:tcPr>
            <w:tcW w:w="3827" w:type="dxa"/>
          </w:tcPr>
          <w:p w:rsidR="00825B89" w:rsidRPr="00250D98" w:rsidRDefault="00825B89" w:rsidP="00035C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_______________________</w:t>
            </w:r>
          </w:p>
          <w:p w:rsidR="00825B89" w:rsidRPr="00250D98" w:rsidRDefault="00825B89" w:rsidP="00035C29">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jc w:val="center"/>
              <w:rPr>
                <w:rFonts w:ascii="Book Antiqua" w:hAnsi="Book Antiqua"/>
              </w:rPr>
            </w:pPr>
            <w:r w:rsidRPr="00250D98">
              <w:rPr>
                <w:rFonts w:ascii="Book Antiqua" w:hAnsi="Book Antiqua"/>
              </w:rPr>
              <w:t>Equipe de Apoio</w:t>
            </w:r>
          </w:p>
        </w:tc>
      </w:tr>
    </w:tbl>
    <w:p w:rsidR="00825B89" w:rsidRDefault="00825B89" w:rsidP="00825B8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825B89" w:rsidRDefault="00825B89" w:rsidP="00825B8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825B89" w:rsidRDefault="00825B89" w:rsidP="00825B8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p>
    <w:p w:rsidR="00825B89" w:rsidRPr="00250D98" w:rsidRDefault="00825B89" w:rsidP="00825B8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r w:rsidRPr="00250D98">
        <w:rPr>
          <w:rFonts w:ascii="Book Antiqua" w:hAnsi="Book Antiqua"/>
          <w:sz w:val="22"/>
          <w:szCs w:val="22"/>
        </w:rPr>
        <w:t>_______________________</w:t>
      </w:r>
    </w:p>
    <w:p w:rsidR="00825B89" w:rsidRPr="00250D98" w:rsidRDefault="00661634" w:rsidP="00825B89">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0" w:right="-1" w:firstLine="0"/>
        <w:rPr>
          <w:rFonts w:ascii="Book Antiqua" w:hAnsi="Book Antiqua"/>
          <w:sz w:val="22"/>
          <w:szCs w:val="22"/>
        </w:rPr>
      </w:pPr>
      <w:r>
        <w:rPr>
          <w:rFonts w:ascii="Book Antiqua" w:hAnsi="Book Antiqua"/>
          <w:sz w:val="22"/>
          <w:szCs w:val="22"/>
        </w:rPr>
        <w:t>EMPRESA</w:t>
      </w:r>
      <w:r w:rsidR="00825B89" w:rsidRPr="00250D98">
        <w:rPr>
          <w:rFonts w:ascii="Book Antiqua" w:hAnsi="Book Antiqua"/>
          <w:sz w:val="22"/>
          <w:szCs w:val="22"/>
        </w:rPr>
        <w:t xml:space="preserve"> (com identificação/nome do representante legal)</w:t>
      </w:r>
    </w:p>
    <w:p w:rsidR="00825B89" w:rsidRPr="00250D98" w:rsidRDefault="00825B89" w:rsidP="00825B89">
      <w:pPr>
        <w:jc w:val="center"/>
        <w:rPr>
          <w:rFonts w:ascii="Book Antiqua" w:hAnsi="Book Antiqua"/>
          <w:b/>
          <w:sz w:val="48"/>
          <w:szCs w:val="48"/>
        </w:rPr>
      </w:pPr>
      <w:r>
        <w:rPr>
          <w:rFonts w:ascii="Book Antiqua" w:eastAsia="Book Antiqua" w:hAnsi="Book Antiqua"/>
          <w:b/>
          <w:sz w:val="48"/>
          <w:szCs w:val="48"/>
        </w:rPr>
        <w:br w:type="page"/>
      </w:r>
      <w:r w:rsidRPr="00250D98">
        <w:rPr>
          <w:rFonts w:ascii="Book Antiqua" w:eastAsia="Book Antiqua" w:hAnsi="Book Antiqua"/>
          <w:b/>
          <w:sz w:val="48"/>
          <w:szCs w:val="48"/>
        </w:rPr>
        <w:lastRenderedPageBreak/>
        <w:t xml:space="preserve">ANEXO </w:t>
      </w:r>
      <w:r>
        <w:rPr>
          <w:rFonts w:ascii="Book Antiqua" w:eastAsia="Book Antiqua" w:hAnsi="Book Antiqua"/>
          <w:b/>
          <w:sz w:val="48"/>
          <w:szCs w:val="48"/>
        </w:rPr>
        <w:t>I</w:t>
      </w:r>
      <w:r w:rsidRPr="00250D98">
        <w:rPr>
          <w:rFonts w:ascii="Book Antiqua" w:eastAsia="Book Antiqua" w:hAnsi="Book Antiqua"/>
          <w:b/>
          <w:sz w:val="48"/>
          <w:szCs w:val="48"/>
        </w:rPr>
        <w:t>V</w:t>
      </w:r>
    </w:p>
    <w:p w:rsidR="00825B89" w:rsidRPr="00250D98" w:rsidRDefault="00825B89" w:rsidP="00825B89">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Pr>
          <w:rFonts w:ascii="Book Antiqua" w:eastAsia="Book Antiqua" w:hAnsi="Book Antiqua"/>
          <w:sz w:val="36"/>
          <w:szCs w:val="36"/>
        </w:rPr>
        <w:t>058/2021</w:t>
      </w:r>
    </w:p>
    <w:p w:rsidR="00825B89" w:rsidRPr="00250D98" w:rsidRDefault="00825B89" w:rsidP="00825B89">
      <w:pPr>
        <w:widowControl w:val="0"/>
        <w:autoSpaceDE w:val="0"/>
        <w:autoSpaceDN w:val="0"/>
        <w:adjustRightInd w:val="0"/>
        <w:ind w:left="0" w:right="-1"/>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Pr>
          <w:rFonts w:ascii="Book Antiqua" w:eastAsia="Book Antiqua" w:hAnsi="Book Antiqua"/>
          <w:sz w:val="36"/>
          <w:szCs w:val="36"/>
        </w:rPr>
        <w:t>005/2021</w:t>
      </w:r>
    </w:p>
    <w:p w:rsidR="00825B89" w:rsidRPr="00250D98" w:rsidRDefault="00825B89" w:rsidP="00825B89">
      <w:pPr>
        <w:widowControl w:val="0"/>
        <w:ind w:left="0" w:right="-1"/>
        <w:rPr>
          <w:rFonts w:ascii="Book Antiqua" w:eastAsia="Book Antiqua" w:hAnsi="Book Antiqua"/>
          <w:b/>
          <w:color w:val="000000"/>
          <w:sz w:val="16"/>
          <w:szCs w:val="16"/>
          <w:shd w:val="clear" w:color="auto" w:fill="FFFFFF"/>
        </w:rPr>
      </w:pPr>
    </w:p>
    <w:p w:rsidR="00825B89" w:rsidRPr="00250D98" w:rsidRDefault="00825B89" w:rsidP="00825B89">
      <w:pPr>
        <w:widowControl w:val="0"/>
        <w:ind w:left="0" w:right="-1"/>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825B89" w:rsidRPr="00250D98" w:rsidRDefault="00825B89" w:rsidP="00825B89">
      <w:pPr>
        <w:widowControl w:val="0"/>
        <w:jc w:val="center"/>
        <w:rPr>
          <w:rFonts w:ascii="Book Antiqua" w:eastAsia="Book Antiqua" w:hAnsi="Book Antiqua"/>
          <w:b/>
          <w:color w:val="000000"/>
          <w:sz w:val="16"/>
          <w:szCs w:val="16"/>
          <w:shd w:val="clear" w:color="auto" w:fill="FFFFFF"/>
        </w:rPr>
      </w:pPr>
    </w:p>
    <w:p w:rsidR="00825B89" w:rsidRDefault="00825B89" w:rsidP="00825B89">
      <w:pPr>
        <w:pStyle w:val="Ttulo10"/>
        <w:widowControl w:val="0"/>
        <w:spacing w:before="0" w:after="0"/>
        <w:ind w:left="0"/>
        <w:jc w:val="left"/>
        <w:rPr>
          <w:rFonts w:ascii="Book Antiqua" w:eastAsia="Book Antiqua" w:hAnsi="Book Antiqua"/>
          <w:b w:val="0"/>
          <w:sz w:val="22"/>
        </w:rPr>
      </w:pPr>
    </w:p>
    <w:p w:rsidR="00825B89" w:rsidRDefault="00825B89" w:rsidP="00825B89">
      <w:pPr>
        <w:pStyle w:val="Ttulo10"/>
        <w:widowControl w:val="0"/>
        <w:spacing w:before="0" w:after="0"/>
        <w:ind w:left="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w:t>
      </w:r>
      <w:r>
        <w:rPr>
          <w:rFonts w:ascii="Book Antiqua" w:eastAsia="Book Antiqua" w:hAnsi="Book Antiqua"/>
          <w:b w:val="0"/>
          <w:sz w:val="22"/>
        </w:rPr>
        <w:t>2021</w:t>
      </w:r>
      <w:r w:rsidRPr="00CE71CB">
        <w:rPr>
          <w:rFonts w:ascii="Book Antiqua" w:eastAsia="Book Antiqua" w:hAnsi="Book Antiqua"/>
          <w:b w:val="0"/>
          <w:sz w:val="22"/>
        </w:rPr>
        <w:t>.</w:t>
      </w:r>
    </w:p>
    <w:p w:rsidR="00825B89" w:rsidRPr="00CE71CB" w:rsidRDefault="00825B89" w:rsidP="00825B89">
      <w:pPr>
        <w:pStyle w:val="Ttulo10"/>
        <w:widowControl w:val="0"/>
        <w:spacing w:before="0" w:after="0"/>
        <w:ind w:left="0"/>
        <w:jc w:val="left"/>
        <w:rPr>
          <w:rFonts w:ascii="Book Antiqua" w:eastAsia="Book Antiqua" w:hAnsi="Book Antiqua"/>
          <w:b w:val="0"/>
          <w:sz w:val="22"/>
        </w:rPr>
      </w:pPr>
    </w:p>
    <w:p w:rsidR="00825B89" w:rsidRDefault="00825B89" w:rsidP="00825B89">
      <w:pPr>
        <w:pStyle w:val="Normal0"/>
        <w:widowControl w:val="0"/>
        <w:ind w:left="3119"/>
        <w:rPr>
          <w:rFonts w:ascii="Book Antiqua" w:hAnsi="Book Antiqua"/>
          <w:b/>
        </w:rPr>
      </w:pPr>
    </w:p>
    <w:p w:rsidR="00825B89" w:rsidRPr="00FB11B7" w:rsidRDefault="00825B89" w:rsidP="00825B89">
      <w:pPr>
        <w:pStyle w:val="Normal0"/>
        <w:widowControl w:val="0"/>
        <w:ind w:left="3119" w:right="-1"/>
        <w:rPr>
          <w:rFonts w:ascii="Book Antiqua" w:eastAsia="Book Antiqua" w:hAnsi="Book Antiqua"/>
          <w:b/>
          <w:i/>
          <w:sz w:val="22"/>
          <w:szCs w:val="22"/>
        </w:rPr>
      </w:pPr>
      <w:r w:rsidRPr="00FB11B7">
        <w:rPr>
          <w:rFonts w:ascii="Book Antiqua" w:hAnsi="Book Antiqua"/>
          <w:b/>
          <w:sz w:val="22"/>
          <w:szCs w:val="22"/>
        </w:rPr>
        <w:t xml:space="preserve">CONTRATO DE FORNECIMENTO DE </w:t>
      </w:r>
      <w:r w:rsidR="00445A1B" w:rsidRPr="00FB11B7">
        <w:rPr>
          <w:rFonts w:ascii="Book Antiqua" w:hAnsi="Book Antiqua"/>
          <w:b/>
          <w:bCs/>
          <w:sz w:val="22"/>
          <w:szCs w:val="22"/>
        </w:rPr>
        <w:t>EQUIPAMENTOS TOTENS COM DISPENSERES ELÉTRICOS AUTOMÁTICOS PARA ÁLCOOL EM GEL COM TERMÔMETRO EMBUTIDO EM VIRTUDE DO ENFRENTAMENTO E PREVENÇÃO A CONTAMINAÇÃO PELA COVID-19</w:t>
      </w:r>
      <w:r w:rsidRPr="00FB11B7">
        <w:rPr>
          <w:rFonts w:ascii="Book Antiqua" w:eastAsia="Book Antiqua" w:hAnsi="Book Antiqua"/>
          <w:b/>
          <w:i/>
          <w:sz w:val="22"/>
          <w:szCs w:val="22"/>
        </w:rPr>
        <w:t xml:space="preserve">, </w:t>
      </w:r>
      <w:r w:rsidRPr="00FB11B7">
        <w:rPr>
          <w:rFonts w:ascii="Book Antiqua" w:eastAsia="Book Antiqua" w:hAnsi="Book Antiqua"/>
          <w:b/>
          <w:sz w:val="22"/>
          <w:szCs w:val="22"/>
        </w:rPr>
        <w:t xml:space="preserve">QUE ENTRE SI CELEBRAM </w:t>
      </w:r>
      <w:r w:rsidRPr="00FB11B7">
        <w:rPr>
          <w:rFonts w:ascii="Book Antiqua" w:hAnsi="Book Antiqua" w:cs="Book Antiqua"/>
          <w:b/>
          <w:bCs/>
          <w:sz w:val="22"/>
          <w:szCs w:val="22"/>
          <w:lang w:val="pt-BR" w:eastAsia="pt-BR"/>
        </w:rPr>
        <w:t xml:space="preserve">O MUNICÍPIO DE GASPAR </w:t>
      </w:r>
      <w:r w:rsidRPr="00FB11B7">
        <w:rPr>
          <w:rFonts w:ascii="Book Antiqua" w:eastAsia="Book Antiqua" w:hAnsi="Book Antiqua"/>
          <w:b/>
          <w:sz w:val="22"/>
          <w:szCs w:val="22"/>
        </w:rPr>
        <w:t>E A EMPRESA</w:t>
      </w:r>
      <w:r w:rsidRPr="00FB11B7">
        <w:rPr>
          <w:rFonts w:ascii="Book Antiqua" w:eastAsia="Book Antiqua" w:hAnsi="Book Antiqua"/>
          <w:b/>
          <w:i/>
          <w:sz w:val="22"/>
          <w:szCs w:val="22"/>
        </w:rPr>
        <w:t>...</w:t>
      </w:r>
    </w:p>
    <w:p w:rsidR="00825B89" w:rsidRPr="00250D98" w:rsidRDefault="00825B89" w:rsidP="00825B89">
      <w:pPr>
        <w:pStyle w:val="Normal0"/>
        <w:widowControl w:val="0"/>
        <w:rPr>
          <w:rFonts w:ascii="Book Antiqua" w:eastAsia="Book Antiqua" w:hAnsi="Book Antiqua"/>
          <w:b/>
          <w:sz w:val="22"/>
        </w:rPr>
      </w:pPr>
    </w:p>
    <w:p w:rsidR="00825B89" w:rsidRPr="00250D98" w:rsidRDefault="00825B89" w:rsidP="00825B8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firstLine="3686"/>
        <w:rPr>
          <w:rFonts w:ascii="Book Antiqua" w:hAnsi="Book Antiqua"/>
        </w:rPr>
      </w:pPr>
      <w:r w:rsidRPr="003C44BC">
        <w:rPr>
          <w:rFonts w:ascii="Book Antiqua" w:hAnsi="Book Antiqua" w:cs="Book Antiqua"/>
          <w:bCs/>
        </w:rPr>
        <w:t xml:space="preserve">O </w:t>
      </w:r>
      <w:r w:rsidRPr="00C92636">
        <w:rPr>
          <w:rFonts w:ascii="Book Antiqua" w:hAnsi="Book Antiqua" w:cs="Book Antiqua"/>
          <w:b/>
          <w:bCs/>
        </w:rPr>
        <w:t>MUNICÍPIO DE GASPAR</w:t>
      </w:r>
      <w:r w:rsidRPr="003C44BC">
        <w:rPr>
          <w:rFonts w:ascii="Book Antiqua" w:hAnsi="Book Antiqua" w:cs="Book Antiqua"/>
        </w:rPr>
        <w:t xml:space="preserve">, Estado de Santa Catarina, com sede na Rua Coronel Aristiliano Ramos, nº 435 - Praça Getúlio Vargas - Centro, inscrito no CNPJ sob nº 83.102.244/0001-02, através da SECRETARIA MUNICIPAL </w:t>
      </w:r>
      <w:r>
        <w:rPr>
          <w:rFonts w:ascii="Book Antiqua" w:hAnsi="Book Antiqua" w:cs="Book Antiqua"/>
        </w:rPr>
        <w:t>DA FAZENDA E GESTÃO ADMINISTRAIVA</w:t>
      </w:r>
      <w:r w:rsidRPr="003C44BC">
        <w:rPr>
          <w:rFonts w:ascii="Book Antiqua" w:hAnsi="Book Antiqua" w:cs="Book Antiqua"/>
        </w:rPr>
        <w:t xml:space="preserve">, com sede na </w:t>
      </w:r>
      <w:r>
        <w:rPr>
          <w:rFonts w:ascii="Book Antiqua" w:hAnsi="Book Antiqua" w:cs="Book Antiqua"/>
        </w:rPr>
        <w:t>Rua São Pedro</w:t>
      </w:r>
      <w:r w:rsidRPr="003C44BC">
        <w:rPr>
          <w:rFonts w:ascii="Book Antiqua" w:hAnsi="Book Antiqua" w:cs="Book Antiqua"/>
        </w:rPr>
        <w:t xml:space="preserve">, nº </w:t>
      </w:r>
      <w:r>
        <w:rPr>
          <w:rFonts w:ascii="Book Antiqua" w:hAnsi="Book Antiqua" w:cs="Book Antiqua"/>
        </w:rPr>
        <w:t>128 – Edifício Edson Elias Wieser (2º andar)</w:t>
      </w:r>
      <w:r w:rsidRPr="003C44BC">
        <w:rPr>
          <w:rFonts w:ascii="Book Antiqua" w:hAnsi="Book Antiqua" w:cs="Book Antiqua"/>
        </w:rPr>
        <w:t xml:space="preserve">, Bairro </w:t>
      </w:r>
      <w:r>
        <w:rPr>
          <w:rFonts w:ascii="Book Antiqua" w:hAnsi="Book Antiqua" w:cs="Book Antiqua"/>
        </w:rPr>
        <w:t>Centro</w:t>
      </w:r>
      <w:r w:rsidRPr="003C44BC">
        <w:rPr>
          <w:rFonts w:ascii="Book Antiqua" w:hAnsi="Book Antiqua" w:cs="Book Antiqua"/>
        </w:rPr>
        <w:t xml:space="preserve">, Gaspar/SC, CEP </w:t>
      </w:r>
      <w:r>
        <w:rPr>
          <w:rFonts w:ascii="Book Antiqua" w:hAnsi="Book Antiqua"/>
        </w:rPr>
        <w:t>89.110-082</w:t>
      </w:r>
      <w:r w:rsidRPr="003C44BC">
        <w:rPr>
          <w:rFonts w:ascii="Book Antiqua" w:hAnsi="Book Antiqua"/>
        </w:rPr>
        <w:t xml:space="preserve"> </w:t>
      </w:r>
      <w:r w:rsidRPr="003C44BC">
        <w:rPr>
          <w:rFonts w:ascii="Book Antiqua" w:hAnsi="Book Antiqua" w:cs="Book Antiqua"/>
        </w:rPr>
        <w:t xml:space="preserve">inscrito no CNPJ sob nº 83.102.244/0001-02, neste </w:t>
      </w:r>
      <w:proofErr w:type="gramStart"/>
      <w:r w:rsidRPr="003C44BC">
        <w:rPr>
          <w:rFonts w:ascii="Book Antiqua" w:hAnsi="Book Antiqua" w:cs="Book Antiqua"/>
        </w:rPr>
        <w:t>ato representada</w:t>
      </w:r>
      <w:proofErr w:type="gramEnd"/>
      <w:r w:rsidRPr="003C44BC">
        <w:rPr>
          <w:rFonts w:ascii="Book Antiqua" w:hAnsi="Book Antiqua" w:cs="Book Antiqua"/>
        </w:rPr>
        <w:t xml:space="preserve"> pelo Secretário Municipal </w:t>
      </w:r>
      <w:r>
        <w:rPr>
          <w:rFonts w:ascii="Book Antiqua" w:hAnsi="Book Antiqua" w:cs="Book Antiqua"/>
        </w:rPr>
        <w:t>da Fazenda e Gestão Administrativa</w:t>
      </w:r>
      <w:r w:rsidRPr="003C44BC">
        <w:rPr>
          <w:rFonts w:ascii="Book Antiqua" w:hAnsi="Book Antiqua" w:cs="Book Antiqua"/>
        </w:rPr>
        <w:t xml:space="preserve">, </w:t>
      </w:r>
      <w:r>
        <w:rPr>
          <w:rFonts w:ascii="Book Antiqua" w:hAnsi="Book Antiqua" w:cs="Book Antiqua"/>
        </w:rPr>
        <w:t>S</w:t>
      </w:r>
      <w:r w:rsidRPr="003C44BC">
        <w:rPr>
          <w:rFonts w:ascii="Book Antiqua" w:hAnsi="Book Antiqua" w:cs="Book Antiqua"/>
        </w:rPr>
        <w:t xml:space="preserve">enhor </w:t>
      </w:r>
      <w:r>
        <w:rPr>
          <w:rFonts w:ascii="Book Antiqua" w:hAnsi="Book Antiqua" w:cs="Book Antiqua"/>
          <w:bCs/>
        </w:rPr>
        <w:t>Carlos Roberto Pereira</w:t>
      </w:r>
      <w:r w:rsidRPr="003C44BC">
        <w:rPr>
          <w:rFonts w:ascii="Book Antiqua" w:hAnsi="Book Antiqua" w:cs="Book Antiqua"/>
          <w:bCs/>
        </w:rPr>
        <w:t xml:space="preserve">, </w:t>
      </w:r>
      <w:r w:rsidRPr="003C44BC">
        <w:rPr>
          <w:rFonts w:ascii="Book Antiqua" w:hAnsi="Book Antiqua" w:cs="Book Antiqua"/>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rPr>
        <w:t xml:space="preserve">Processo de Licitação - </w:t>
      </w:r>
      <w:r w:rsidRPr="00CE71CB">
        <w:rPr>
          <w:rFonts w:ascii="Book Antiqua" w:hAnsi="Book Antiqua" w:cs="Book Antiqua"/>
          <w:b/>
          <w:bCs/>
        </w:rPr>
        <w:t xml:space="preserve">Pregão Eletrônico nº </w:t>
      </w:r>
      <w:r>
        <w:rPr>
          <w:rFonts w:ascii="Book Antiqua" w:hAnsi="Book Antiqua" w:cs="Book Antiqua"/>
          <w:b/>
          <w:bCs/>
        </w:rPr>
        <w:t>005/2021</w:t>
      </w:r>
      <w:r w:rsidRPr="003C44BC">
        <w:rPr>
          <w:rFonts w:ascii="Book Antiqua" w:hAnsi="Book Antiqua" w:cs="Book Antiqua"/>
          <w:bCs/>
        </w:rPr>
        <w:t xml:space="preserve">, </w:t>
      </w:r>
      <w:r w:rsidRPr="003C44BC">
        <w:rPr>
          <w:rFonts w:ascii="Book Antiqua" w:hAnsi="Book Antiqua" w:cs="Book Antiqua"/>
        </w:rPr>
        <w:t>têm entre si justo e contratado o que segue:</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1. OBJETO DO CONTRATO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sidRPr="00250D98">
        <w:rPr>
          <w:rFonts w:ascii="Book Antiqua" w:hAnsi="Book Antiqua"/>
        </w:rPr>
        <w:t xml:space="preserve">1.1 Constitui objeto deste Contrato </w:t>
      </w:r>
      <w:r>
        <w:rPr>
          <w:rFonts w:ascii="Book Antiqua" w:hAnsi="Book Antiqua"/>
        </w:rPr>
        <w:t>o fornecimento de</w:t>
      </w:r>
      <w:r w:rsidRPr="00250D98">
        <w:rPr>
          <w:rFonts w:ascii="Book Antiqua" w:hAnsi="Book Antiqua"/>
          <w:b/>
        </w:rPr>
        <w:t xml:space="preserve"> </w:t>
      </w:r>
      <w:r w:rsidR="00445A1B">
        <w:rPr>
          <w:rFonts w:ascii="Book Antiqua" w:hAnsi="Book Antiqua"/>
          <w:bCs/>
          <w:i/>
          <w:szCs w:val="24"/>
        </w:rPr>
        <w:t>E</w:t>
      </w:r>
      <w:r w:rsidR="00445A1B" w:rsidRPr="006C2F2B">
        <w:rPr>
          <w:rFonts w:ascii="Book Antiqua" w:hAnsi="Book Antiqua"/>
          <w:bCs/>
          <w:i/>
          <w:szCs w:val="24"/>
        </w:rPr>
        <w:t>quipamentos totens com dispenseres elétricos automáticos para álcool em gel com termômetro embutido em virtude do enfrentamento e prevenção a contaminação pela COVID-19</w:t>
      </w:r>
      <w:r w:rsidRPr="00250D98">
        <w:rPr>
          <w:rFonts w:ascii="Book Antiqua" w:hAnsi="Book Antiqua"/>
          <w:b/>
        </w:rPr>
        <w:t xml:space="preserve">, </w:t>
      </w:r>
      <w:r w:rsidRPr="00250D98">
        <w:rPr>
          <w:rFonts w:ascii="Book Antiqua" w:hAnsi="Book Antiqua"/>
        </w:rPr>
        <w:t xml:space="preserve">conforme as características descritas no </w:t>
      </w:r>
      <w:r w:rsidRPr="00CE71CB">
        <w:rPr>
          <w:rFonts w:ascii="Book Antiqua" w:hAnsi="Book Antiqua"/>
        </w:rPr>
        <w:t>ANEXO I – Termo de Referência e ANEXO II – Proposta de Preços</w:t>
      </w:r>
      <w:r w:rsidRPr="00250D98">
        <w:rPr>
          <w:rFonts w:ascii="Book Antiqua" w:hAnsi="Book Antiqua"/>
          <w:b/>
        </w:rPr>
        <w:t xml:space="preserve"> </w:t>
      </w:r>
      <w:r w:rsidRPr="00250D98">
        <w:rPr>
          <w:rFonts w:ascii="Book Antiqua" w:hAnsi="Book Antiqua"/>
        </w:rPr>
        <w:t xml:space="preserve">do Edital de Pregão Eletrônico nº </w:t>
      </w:r>
      <w:r>
        <w:rPr>
          <w:rFonts w:ascii="Book Antiqua" w:hAnsi="Book Antiqua"/>
        </w:rPr>
        <w:t>005/2021</w:t>
      </w:r>
      <w:r w:rsidRPr="00250D98">
        <w:rPr>
          <w:rFonts w:ascii="Book Antiqua" w:hAnsi="Book Antiqua"/>
        </w:rPr>
        <w:t>, bem como abaixo discriminado:</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825B89" w:rsidRPr="00CE71CB"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i/>
        </w:rPr>
      </w:pPr>
      <w:proofErr w:type="gramStart"/>
      <w:r w:rsidRPr="00CE71CB">
        <w:rPr>
          <w:rFonts w:ascii="Book Antiqua" w:hAnsi="Book Antiqua"/>
          <w:i/>
        </w:rPr>
        <w:t>............</w:t>
      </w:r>
      <w:proofErr w:type="gramEnd"/>
      <w:r w:rsidRPr="00CE71CB">
        <w:rPr>
          <w:rFonts w:ascii="Book Antiqua" w:hAnsi="Book Antiqua"/>
          <w:i/>
        </w:rPr>
        <w:t>(descritivo dos itens).........</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Pr="007E017B">
        <w:rPr>
          <w:rFonts w:ascii="Book Antiqua" w:hAnsi="Book Antiqua"/>
          <w:b/>
          <w:shd w:val="clear" w:color="auto" w:fill="FFFFFF"/>
        </w:rPr>
        <w:t>PARCELADA.</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b/>
        </w:rPr>
      </w:pPr>
      <w:r w:rsidRPr="00250D98">
        <w:rPr>
          <w:rFonts w:ascii="Book Antiqua" w:hAnsi="Book Antiqua"/>
          <w:b/>
        </w:rPr>
        <w:t>2. DOCUMENTOS INTEGRANTES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a)</w:t>
      </w:r>
      <w:r w:rsidRPr="00250D98">
        <w:rPr>
          <w:rFonts w:ascii="Book Antiqua" w:hAnsi="Book Antiqua"/>
        </w:rPr>
        <w:t xml:space="preserve"> Edital de Pregão Eletrônico nº </w:t>
      </w:r>
      <w:r>
        <w:rPr>
          <w:rFonts w:ascii="Book Antiqua" w:hAnsi="Book Antiqua"/>
        </w:rPr>
        <w:t>005/2021</w:t>
      </w:r>
      <w:r w:rsidRPr="00250D98">
        <w:rPr>
          <w:rFonts w:ascii="Book Antiqua" w:hAnsi="Book Antiqua"/>
        </w:rPr>
        <w:t xml:space="preserve"> e seus ANEXOS;</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hanging="284"/>
        <w:rPr>
          <w:rFonts w:ascii="Book Antiqua" w:hAnsi="Book Antiqua"/>
        </w:rPr>
      </w:pP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p>
    <w:p w:rsidR="00825B89" w:rsidRPr="00250D98"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shd w:val="clear" w:color="auto" w:fill="FFFFFF"/>
        </w:rPr>
      </w:pPr>
      <w:r w:rsidRPr="00250D98">
        <w:rPr>
          <w:rFonts w:ascii="Book Antiqua" w:hAnsi="Book Antiqua"/>
          <w:b/>
          <w:shd w:val="clear" w:color="auto" w:fill="FFFFFF"/>
        </w:rPr>
        <w:t>3. DOS PRAZOS DO CONTRATO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p>
    <w:p w:rsidR="00825B89" w:rsidRPr="00250D98"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b/>
        </w:rPr>
      </w:pPr>
      <w:r w:rsidRPr="00250D98">
        <w:rPr>
          <w:rFonts w:ascii="Book Antiqua" w:hAnsi="Book Antiqua"/>
          <w:b/>
        </w:rPr>
        <w:t>4. PREÇO</w:t>
      </w:r>
    </w:p>
    <w:p w:rsidR="00825B89" w:rsidRPr="00140195"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4.1 O preço para o fornecimento do objeto deste Contrato é o apresentado na proposta da CONTRATADA, devidamente aprovado pela CONTRATANTE, tendo os seus valores unitários especificados no item 1.1 (um ponto um) do presente Contrato.</w:t>
      </w:r>
    </w:p>
    <w:p w:rsidR="00825B89" w:rsidRPr="00140195"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825B89" w:rsidRPr="00140195" w:rsidRDefault="00825B89" w:rsidP="00825B89">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r w:rsidRPr="00140195">
        <w:rPr>
          <w:rFonts w:ascii="Book Antiqua" w:hAnsi="Book Antiqua"/>
        </w:rPr>
        <w:t xml:space="preserve">4.3 Os valores unitários do Contrato poderão ser reajustados a cada 12 (doze) meses, pelo </w:t>
      </w:r>
      <w:r>
        <w:rPr>
          <w:rFonts w:ascii="Book Antiqua" w:eastAsia="Book Antiqua" w:hAnsi="Book Antiqua"/>
        </w:rPr>
        <w:t>INPC – Índice Nacional de Preços ao Consumidor</w:t>
      </w:r>
      <w:r w:rsidRPr="00140195">
        <w:rPr>
          <w:rFonts w:ascii="Book Antiqua" w:hAnsi="Book Antiqua"/>
        </w:rPr>
        <w:t>, ou por outro que venha a substituí-lo.</w:t>
      </w:r>
    </w:p>
    <w:p w:rsidR="00825B89" w:rsidRPr="00140195"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rPr>
      </w:pPr>
      <w:r w:rsidRPr="00140195">
        <w:rPr>
          <w:rFonts w:ascii="Book Antiqua" w:hAnsi="Book Antiqua"/>
        </w:rPr>
        <w:t xml:space="preserve">4.5 Recurso para pagamento - </w:t>
      </w:r>
      <w:r w:rsidRPr="00140195">
        <w:rPr>
          <w:rFonts w:ascii="Book Antiqua" w:hAnsi="Book Antiqua"/>
          <w:u w:val="single"/>
        </w:rPr>
        <w:t>Dotação Orçamentária</w:t>
      </w:r>
      <w:r w:rsidRPr="00140195">
        <w:rPr>
          <w:rFonts w:ascii="Book Antiqua" w:hAnsi="Book Antiqua"/>
        </w:rPr>
        <w:t xml:space="preserve">: </w:t>
      </w:r>
    </w:p>
    <w:p w:rsidR="00AD3951" w:rsidRDefault="00AD3951" w:rsidP="007B7079">
      <w:pPr>
        <w:ind w:left="0" w:right="-2"/>
        <w:jc w:val="right"/>
        <w:rPr>
          <w:rFonts w:ascii="Book Antiqua" w:hAnsi="Book Antiqua"/>
          <w:i/>
          <w:highlight w:val="yellow"/>
        </w:rPr>
      </w:pPr>
    </w:p>
    <w:p w:rsidR="007B7079" w:rsidRPr="00D8038A" w:rsidRDefault="007B7079" w:rsidP="007B7079">
      <w:pPr>
        <w:ind w:left="0" w:right="-2"/>
        <w:jc w:val="right"/>
        <w:rPr>
          <w:rFonts w:ascii="Book Antiqua" w:hAnsi="Book Antiqua"/>
          <w:i/>
        </w:rPr>
      </w:pPr>
      <w:r w:rsidRPr="00D8038A">
        <w:rPr>
          <w:rFonts w:ascii="Book Antiqua" w:hAnsi="Book Antiqua"/>
          <w:i/>
        </w:rPr>
        <w:t>Gabinete do Prefeito e Vice-Prefeito</w:t>
      </w:r>
    </w:p>
    <w:p w:rsidR="007B7079" w:rsidRPr="00D8038A" w:rsidRDefault="007B7079" w:rsidP="007B7079">
      <w:pPr>
        <w:ind w:left="0" w:right="-2"/>
        <w:jc w:val="right"/>
        <w:rPr>
          <w:rFonts w:ascii="Book Antiqua" w:hAnsi="Book Antiqua"/>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 xml:space="preserve">Secretaria Municipal da Fazenda e Gestão Administrativa </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Polícia Militar</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Delegacia de Polícia Civil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AD3951" w:rsidRPr="00D8038A" w:rsidRDefault="00AD3951" w:rsidP="00AD3951">
      <w:pPr>
        <w:ind w:left="0" w:right="-2"/>
        <w:jc w:val="right"/>
        <w:rPr>
          <w:rFonts w:ascii="Book Antiqua" w:hAnsi="Book Antiqua"/>
          <w:i/>
        </w:rPr>
      </w:pPr>
      <w:r w:rsidRPr="00D8038A">
        <w:rPr>
          <w:rFonts w:ascii="Book Antiqua" w:hAnsi="Book Antiqua"/>
          <w:i/>
        </w:rPr>
        <w:t>Superintendência de Trânsito (DITRAN)</w:t>
      </w:r>
    </w:p>
    <w:p w:rsidR="00AD3951" w:rsidRPr="00D8038A" w:rsidRDefault="00AD3951" w:rsidP="00AD3951">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b/>
          <w:i/>
          <w:szCs w:val="24"/>
        </w:rPr>
      </w:pPr>
      <w:r w:rsidRPr="00D8038A">
        <w:rPr>
          <w:rFonts w:ascii="Book Antiqua" w:hAnsi="Book Antiqua"/>
          <w:i/>
        </w:rPr>
        <w:t>Secretaria Municipal de Planejamento Territorial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Secretaria Municipal de Desenvolvimento Econômico, Renda e Turismo</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663776" w:rsidRPr="00D8038A" w:rsidRDefault="00663776" w:rsidP="00663776">
      <w:pPr>
        <w:ind w:left="0" w:right="-2"/>
        <w:jc w:val="right"/>
        <w:rPr>
          <w:rFonts w:ascii="Book Antiqua" w:hAnsi="Book Antiqua"/>
          <w:i/>
          <w:szCs w:val="24"/>
        </w:rPr>
      </w:pPr>
      <w:r w:rsidRPr="00D8038A">
        <w:rPr>
          <w:rFonts w:ascii="Book Antiqua" w:hAnsi="Book Antiqua"/>
          <w:i/>
        </w:rPr>
        <w:t>Secretaria Municipal de Obras e Serviços Urbanos</w:t>
      </w:r>
    </w:p>
    <w:p w:rsidR="00663776" w:rsidRPr="00D8038A" w:rsidRDefault="00663776" w:rsidP="00663776">
      <w:pPr>
        <w:ind w:left="0" w:right="-2"/>
        <w:jc w:val="right"/>
        <w:rPr>
          <w:rFonts w:ascii="Book Antiqua" w:hAnsi="Book Antiqua"/>
          <w:i/>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Secretaria Municipal de Assistência Social</w:t>
      </w:r>
    </w:p>
    <w:p w:rsidR="007B7079" w:rsidRPr="00D8038A" w:rsidRDefault="007B7079" w:rsidP="007B7079">
      <w:pPr>
        <w:ind w:left="0" w:right="-2"/>
        <w:jc w:val="right"/>
        <w:rPr>
          <w:rFonts w:ascii="Book Antiqua" w:hAnsi="Book Antiqua"/>
          <w:b/>
          <w:i/>
          <w:szCs w:val="24"/>
        </w:rPr>
      </w:pPr>
      <w:r w:rsidRPr="00D8038A">
        <w:rPr>
          <w:rFonts w:ascii="Book Antiqua" w:hAnsi="Book Antiqua"/>
          <w:b/>
          <w:i/>
          <w:szCs w:val="24"/>
        </w:rPr>
        <w:t>Exercício 2021;</w:t>
      </w:r>
    </w:p>
    <w:p w:rsidR="00C87AC8" w:rsidRPr="00D8038A" w:rsidRDefault="00C87AC8" w:rsidP="00C87AC8">
      <w:pPr>
        <w:ind w:left="0" w:right="-1"/>
        <w:jc w:val="right"/>
        <w:rPr>
          <w:rFonts w:ascii="Book Antiqua" w:hAnsi="Book Antiqua"/>
          <w:b/>
        </w:rPr>
      </w:pPr>
      <w:r w:rsidRPr="00D8038A">
        <w:rPr>
          <w:rFonts w:ascii="Book Antiqua" w:eastAsia="Calibri" w:hAnsi="Book Antiqua" w:cs="Times New Roman"/>
          <w:i/>
        </w:rPr>
        <w:t>Secretaria Municipal de Saúde</w:t>
      </w:r>
    </w:p>
    <w:p w:rsidR="00C87AC8" w:rsidRPr="00D8038A" w:rsidRDefault="00C87AC8" w:rsidP="00C87AC8">
      <w:pPr>
        <w:ind w:left="0" w:right="-2"/>
        <w:jc w:val="right"/>
        <w:rPr>
          <w:rFonts w:ascii="Book Antiqua" w:hAnsi="Book Antiqua"/>
          <w:i/>
        </w:rPr>
      </w:pPr>
      <w:r w:rsidRPr="00D8038A">
        <w:rPr>
          <w:rFonts w:ascii="Book Antiqua" w:hAnsi="Book Antiqua"/>
          <w:b/>
          <w:i/>
          <w:szCs w:val="24"/>
        </w:rPr>
        <w:t>Exercício 2021;</w:t>
      </w:r>
    </w:p>
    <w:p w:rsidR="007B7079" w:rsidRPr="00D8038A" w:rsidRDefault="007B7079" w:rsidP="007B7079">
      <w:pPr>
        <w:ind w:left="0" w:right="-2"/>
        <w:jc w:val="right"/>
        <w:rPr>
          <w:rFonts w:ascii="Book Antiqua" w:hAnsi="Book Antiqua"/>
          <w:i/>
        </w:rPr>
      </w:pPr>
      <w:r w:rsidRPr="00D8038A">
        <w:rPr>
          <w:rFonts w:ascii="Book Antiqua" w:hAnsi="Book Antiqua"/>
          <w:i/>
        </w:rPr>
        <w:t>Fundação Municipal de Esportes e Lazer (FMEL)</w:t>
      </w:r>
    </w:p>
    <w:p w:rsidR="007B7079" w:rsidRPr="00D8038A" w:rsidRDefault="007B7079" w:rsidP="004547DE">
      <w:pPr>
        <w:ind w:left="0" w:right="-2"/>
        <w:jc w:val="right"/>
        <w:rPr>
          <w:rFonts w:ascii="Book Antiqua" w:hAnsi="Book Antiqua"/>
          <w:b/>
          <w:i/>
          <w:szCs w:val="24"/>
        </w:rPr>
      </w:pPr>
      <w:r w:rsidRPr="00D8038A">
        <w:rPr>
          <w:rFonts w:ascii="Book Antiqua" w:hAnsi="Book Antiqua"/>
          <w:b/>
          <w:i/>
          <w:szCs w:val="24"/>
        </w:rPr>
        <w:t>Exercício 2021;</w:t>
      </w:r>
    </w:p>
    <w:p w:rsidR="008C7254" w:rsidRPr="00D8038A" w:rsidRDefault="008C7254" w:rsidP="008C7254">
      <w:pPr>
        <w:ind w:left="0" w:right="-2"/>
        <w:jc w:val="right"/>
        <w:rPr>
          <w:rFonts w:ascii="Book Antiqua" w:hAnsi="Book Antiqua"/>
          <w:i/>
        </w:rPr>
      </w:pPr>
      <w:r w:rsidRPr="00D8038A">
        <w:rPr>
          <w:rFonts w:ascii="Book Antiqua" w:hAnsi="Book Antiqua"/>
          <w:i/>
        </w:rPr>
        <w:t>Serviço Autônomo Municipal de Água e Esgoto (SAMAE)</w:t>
      </w:r>
    </w:p>
    <w:p w:rsidR="004547DE" w:rsidRDefault="008C7254" w:rsidP="008C7254">
      <w:pPr>
        <w:tabs>
          <w:tab w:val="left" w:pos="9498"/>
        </w:tabs>
        <w:ind w:left="0" w:right="-1"/>
        <w:jc w:val="right"/>
        <w:rPr>
          <w:rFonts w:ascii="Book Antiqua" w:hAnsi="Book Antiqua"/>
          <w:b/>
        </w:rPr>
      </w:pPr>
      <w:r w:rsidRPr="00D8038A">
        <w:rPr>
          <w:rFonts w:ascii="Book Antiqua" w:hAnsi="Book Antiqua"/>
          <w:b/>
          <w:i/>
          <w:szCs w:val="24"/>
        </w:rPr>
        <w:t>Exercício 2021;</w:t>
      </w:r>
    </w:p>
    <w:p w:rsidR="008C7254" w:rsidRDefault="008C7254" w:rsidP="00825B89">
      <w:pPr>
        <w:tabs>
          <w:tab w:val="left" w:pos="9498"/>
        </w:tabs>
        <w:ind w:left="0" w:right="-1"/>
        <w:rPr>
          <w:rFonts w:ascii="Book Antiqua" w:hAnsi="Book Antiqua"/>
          <w:b/>
        </w:rPr>
      </w:pPr>
    </w:p>
    <w:p w:rsidR="00825B89" w:rsidRPr="00250D98" w:rsidRDefault="00825B89" w:rsidP="00825B89">
      <w:pPr>
        <w:tabs>
          <w:tab w:val="left" w:pos="9498"/>
        </w:tabs>
        <w:ind w:left="0" w:right="-1"/>
        <w:rPr>
          <w:rFonts w:ascii="Book Antiqua" w:hAnsi="Book Antiqua"/>
        </w:rPr>
      </w:pPr>
      <w:r w:rsidRPr="00250D98">
        <w:rPr>
          <w:rFonts w:ascii="Book Antiqua" w:hAnsi="Book Antiqua"/>
          <w:b/>
        </w:rPr>
        <w:t>5. ALTERAÇÃO SUBJETIVA</w:t>
      </w:r>
    </w:p>
    <w:p w:rsidR="00825B89" w:rsidRPr="00250D98" w:rsidRDefault="00825B89" w:rsidP="00825B89">
      <w:pPr>
        <w:tabs>
          <w:tab w:val="left" w:pos="9498"/>
        </w:tabs>
        <w:ind w:left="0" w:right="-1"/>
        <w:rPr>
          <w:rFonts w:ascii="Book Antiqua" w:hAnsi="Book Antiqua"/>
        </w:rPr>
      </w:pPr>
      <w:r w:rsidRPr="00250D98">
        <w:rPr>
          <w:rFonts w:ascii="Book Antiqua" w:hAnsi="Book Antiqua"/>
        </w:rPr>
        <w:t xml:space="preserve">5.1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w:t>
      </w:r>
      <w:r w:rsidRPr="00250D98">
        <w:rPr>
          <w:rFonts w:ascii="Book Antiqua" w:hAnsi="Book Antiqua"/>
        </w:rPr>
        <w:lastRenderedPageBreak/>
        <w:t>licitação original; sejam mantidas as demais cláusulas e condições do contrato; não haja prejuízo à execução do objeto pactuado e haja a anuência expressa da Administração à continuidade do contrato.</w:t>
      </w: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5B89" w:rsidRPr="00D3090B" w:rsidRDefault="00825B89" w:rsidP="00825B89">
      <w:pPr>
        <w:ind w:left="0" w:right="-1"/>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937048" w:rsidRPr="00195D34" w:rsidRDefault="00937048" w:rsidP="009370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6</w:t>
      </w:r>
      <w:r w:rsidRPr="00195D34">
        <w:rPr>
          <w:rFonts w:ascii="Book Antiqua" w:eastAsia="Book Antiqua" w:hAnsi="Book Antiqua"/>
          <w:shd w:val="clear" w:color="auto" w:fill="FFFFFF"/>
        </w:rPr>
        <w:t xml:space="preserve">.1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deverão ser entregues </w:t>
      </w:r>
      <w:r w:rsidRPr="00195D34">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937048" w:rsidRDefault="00937048" w:rsidP="0093704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shd w:val="clear" w:color="auto" w:fill="FFFFFF"/>
        </w:rPr>
        <w:t>6</w:t>
      </w:r>
      <w:r w:rsidRPr="00195D34">
        <w:rPr>
          <w:rFonts w:ascii="Book Antiqua" w:eastAsia="Book Antiqua" w:hAnsi="Book Antiqua"/>
          <w:shd w:val="clear" w:color="auto" w:fill="FFFFFF"/>
        </w:rPr>
        <w:t xml:space="preserve">.2 Os </w:t>
      </w:r>
      <w:r>
        <w:rPr>
          <w:rFonts w:ascii="Book Antiqua" w:eastAsia="Book Antiqua" w:hAnsi="Book Antiqua"/>
          <w:shd w:val="clear" w:color="auto" w:fill="FFFFFF"/>
        </w:rPr>
        <w:t>materiais</w:t>
      </w:r>
      <w:r w:rsidRPr="00195D34">
        <w:rPr>
          <w:rFonts w:ascii="Book Antiqua" w:eastAsia="Book Antiqua" w:hAnsi="Book Antiqua"/>
          <w:shd w:val="clear" w:color="auto" w:fill="FFFFFF"/>
        </w:rPr>
        <w:t xml:space="preserve"> relacionados na </w:t>
      </w:r>
      <w:r w:rsidRPr="00195D34">
        <w:rPr>
          <w:rFonts w:ascii="Book Antiqua" w:eastAsia="Book Antiqua" w:hAnsi="Book Antiqua"/>
        </w:rPr>
        <w:t>Autorização de Empenho – AE</w:t>
      </w:r>
      <w:r w:rsidRPr="00195D34">
        <w:rPr>
          <w:rFonts w:ascii="Book Antiqua" w:eastAsia="Book Antiqua" w:hAnsi="Book Antiqua"/>
          <w:shd w:val="clear" w:color="auto" w:fill="FFFFFF"/>
        </w:rPr>
        <w:t xml:space="preserve"> deverão ser entregues no </w:t>
      </w:r>
      <w:r w:rsidRPr="00195D34">
        <w:rPr>
          <w:rFonts w:ascii="Book Antiqua" w:eastAsia="Book Antiqua" w:hAnsi="Book Antiqua"/>
          <w:b/>
          <w:shd w:val="clear" w:color="auto" w:fill="FFFFFF"/>
        </w:rPr>
        <w:t xml:space="preserve">prazo máximo de </w:t>
      </w:r>
      <w:r w:rsidR="00597C6F">
        <w:rPr>
          <w:rFonts w:ascii="Book Antiqua" w:eastAsia="Book Antiqua" w:hAnsi="Book Antiqua"/>
          <w:b/>
          <w:highlight w:val="yellow"/>
          <w:shd w:val="clear" w:color="auto" w:fill="FFFFFF"/>
        </w:rPr>
        <w:t>10</w:t>
      </w:r>
      <w:r w:rsidRPr="00FB11B7">
        <w:rPr>
          <w:rFonts w:ascii="Book Antiqua" w:eastAsia="Book Antiqua" w:hAnsi="Book Antiqua"/>
          <w:b/>
          <w:highlight w:val="yellow"/>
          <w:shd w:val="clear" w:color="auto" w:fill="FFFFFF"/>
        </w:rPr>
        <w:t xml:space="preserve"> (</w:t>
      </w:r>
      <w:r w:rsidR="00597C6F">
        <w:rPr>
          <w:rFonts w:ascii="Book Antiqua" w:eastAsia="Book Antiqua" w:hAnsi="Book Antiqua"/>
          <w:b/>
          <w:highlight w:val="yellow"/>
          <w:shd w:val="clear" w:color="auto" w:fill="FFFFFF"/>
        </w:rPr>
        <w:t>dez</w:t>
      </w:r>
      <w:r w:rsidRPr="00FB11B7">
        <w:rPr>
          <w:rFonts w:ascii="Book Antiqua" w:eastAsia="Book Antiqua" w:hAnsi="Book Antiqua"/>
          <w:b/>
          <w:highlight w:val="yellow"/>
          <w:shd w:val="clear" w:color="auto" w:fill="FFFFFF"/>
        </w:rPr>
        <w:t>) dias úteis</w:t>
      </w:r>
      <w:r>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após a sua solicitação</w:t>
      </w:r>
      <w:r w:rsidRPr="00195D34">
        <w:rPr>
          <w:rFonts w:ascii="Book Antiqua" w:eastAsia="Book Antiqua" w:hAnsi="Book Antiqua"/>
          <w:b/>
          <w:shd w:val="clear" w:color="auto" w:fill="FFFFFF"/>
        </w:rPr>
        <w:t xml:space="preserve">, </w:t>
      </w:r>
      <w:r w:rsidRPr="00195D34">
        <w:rPr>
          <w:rFonts w:ascii="Book Antiqua" w:eastAsia="Book Antiqua" w:hAnsi="Book Antiqua"/>
          <w:shd w:val="clear" w:color="auto" w:fill="FFFFFF"/>
        </w:rPr>
        <w:t>em horário de expediente, nas condições estipuladas no presente Edital e seus Anexos, no loca</w:t>
      </w:r>
      <w:r>
        <w:rPr>
          <w:rFonts w:ascii="Book Antiqua" w:eastAsia="Book Antiqua" w:hAnsi="Book Antiqua"/>
          <w:shd w:val="clear" w:color="auto" w:fill="FFFFFF"/>
        </w:rPr>
        <w:t>l</w:t>
      </w:r>
      <w:r w:rsidRPr="00195D34">
        <w:rPr>
          <w:rFonts w:ascii="Book Antiqua" w:eastAsia="Book Antiqua" w:hAnsi="Book Antiqua"/>
          <w:shd w:val="clear" w:color="auto" w:fill="FFFFFF"/>
        </w:rPr>
        <w:t xml:space="preserve"> indicado na </w:t>
      </w:r>
      <w:r w:rsidRPr="00195D34">
        <w:rPr>
          <w:rFonts w:ascii="Book Antiqua" w:eastAsia="Book Antiqua" w:hAnsi="Book Antiqua"/>
        </w:rPr>
        <w:t>Autorização de Empenho – AE.</w:t>
      </w:r>
    </w:p>
    <w:p w:rsidR="00825B89" w:rsidRPr="00937048" w:rsidRDefault="00937048" w:rsidP="00937048">
      <w:pPr>
        <w:ind w:left="0" w:right="-2"/>
        <w:rPr>
          <w:rFonts w:ascii="Book Antiqua" w:hAnsi="Book Antiqua"/>
        </w:rPr>
      </w:pPr>
      <w:r>
        <w:rPr>
          <w:rFonts w:ascii="Book Antiqua" w:eastAsia="Book Antiqua" w:hAnsi="Book Antiqua"/>
        </w:rPr>
        <w:t>6.3</w:t>
      </w:r>
      <w:r>
        <w:rPr>
          <w:rFonts w:ascii="Book Antiqua" w:hAnsi="Book Antiqua"/>
        </w:rPr>
        <w:t xml:space="preserve"> </w:t>
      </w:r>
      <w:r>
        <w:rPr>
          <w:rFonts w:ascii="Book Antiqua" w:eastAsia="Book Antiqua" w:hAnsi="Book Antiqua"/>
        </w:rPr>
        <w:t xml:space="preserve">Os materiais deverão ser novos, devidamente embalados e protegidos, devendo apresentar perfeitas condições. O custo do frete para entrega em qualquer ponto do Município de Gaspar ficará por conta do fornecedor.  </w:t>
      </w:r>
      <w:r w:rsidRPr="00195D34">
        <w:rPr>
          <w:rFonts w:ascii="Book Antiqua" w:eastAsia="Book Antiqua" w:hAnsi="Book Antiqua"/>
        </w:rPr>
        <w:t xml:space="preserve"> </w:t>
      </w:r>
      <w:r w:rsidR="00825B89" w:rsidRPr="00195D34">
        <w:rPr>
          <w:rFonts w:ascii="Book Antiqua" w:eastAsia="Book Antiqua" w:hAnsi="Book Antiqua"/>
        </w:rPr>
        <w:t xml:space="preserve"> </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2"/>
        <w:rPr>
          <w:rFonts w:ascii="Book Antiqua" w:eastAsia="Book Antiqua" w:hAnsi="Book Antiqua"/>
        </w:rPr>
      </w:pPr>
      <w:r>
        <w:rPr>
          <w:rFonts w:ascii="Book Antiqua" w:eastAsia="Book Antiqua" w:hAnsi="Book Antiqua"/>
        </w:rPr>
        <w:t>6</w:t>
      </w:r>
      <w:r w:rsidR="00FB11B7">
        <w:rPr>
          <w:rFonts w:ascii="Book Antiqua" w:eastAsia="Book Antiqua" w:hAnsi="Book Antiqua"/>
        </w:rPr>
        <w:t>.3</w:t>
      </w:r>
      <w:r w:rsidRPr="008E1BC6">
        <w:rPr>
          <w:rFonts w:ascii="Book Antiqua" w:eastAsia="Book Antiqua" w:hAnsi="Book Antiqua"/>
        </w:rPr>
        <w:t>.1 A critério da administração poderão ser solicitadas entregas no seguinte endereço:</w:t>
      </w:r>
    </w:p>
    <w:p w:rsidR="0021310D" w:rsidRDefault="0021310D" w:rsidP="0021310D">
      <w:pPr>
        <w:ind w:left="0" w:right="-1"/>
        <w:rPr>
          <w:rFonts w:ascii="Book Antiqua" w:hAnsi="Book Antiqua" w:cs="Book Antiqua"/>
          <w:shd w:val="clear" w:color="auto" w:fill="FFFFFF"/>
        </w:rPr>
      </w:pPr>
    </w:p>
    <w:p w:rsidR="0021310D" w:rsidRDefault="0021310D" w:rsidP="0021310D">
      <w:pPr>
        <w:ind w:left="0" w:right="-1"/>
        <w:rPr>
          <w:rFonts w:ascii="Book Antiqua" w:hAnsi="Book Antiqua" w:cs="Book Antiqua"/>
          <w:shd w:val="clear" w:color="auto" w:fill="FFFFFF"/>
        </w:rPr>
      </w:pPr>
      <w:r w:rsidRPr="00875178">
        <w:rPr>
          <w:rFonts w:ascii="Book Antiqua" w:hAnsi="Book Antiqua" w:cs="Book Antiqua"/>
          <w:shd w:val="clear" w:color="auto" w:fill="FFFFFF"/>
        </w:rPr>
        <w:t>GABINETE DO PREFEITO E VICE-PREFEITO - Rua Coronel Aristiliano Ramos, nº 435 – Praça Getúlio Vargas, Gaspar/SC (horário de expediente: 08h00min às 12h00min e das 13h00min às 17h00min);</w:t>
      </w: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DA FAZENDA E GESTÃO ADMINISTRATIVA - Rua São Pedro, nº 128 – Edifício Edson Elias Wieser (2º andar), Centro, Gaspar/SC (horário de expediente: 08h00min às 12h00min e das 13h00min às 17h00min);</w:t>
      </w:r>
    </w:p>
    <w:p w:rsidR="00C13867" w:rsidRDefault="00C13867"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POLÍCIA MILITAR - Avenida Olga Wehmuth, nº 85, Sete de Setembro, Gaspar/SC (horário de expediente: 13h00min às 19h00min);</w:t>
      </w: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0B1215">
        <w:rPr>
          <w:rFonts w:ascii="Book Antiqua" w:hAnsi="Book Antiqua" w:cs="Book Antiqua"/>
          <w:shd w:val="clear" w:color="auto" w:fill="FFFFFF"/>
        </w:rPr>
        <w:t>DELEGACIA DA POLÍCIA CIVIL</w:t>
      </w:r>
      <w:r w:rsidRPr="000B1215">
        <w:rPr>
          <w:rFonts w:ascii="Book Antiqua" w:hAnsi="Book Antiqua" w:cs="Book Antiqua"/>
          <w:color w:val="C0504D"/>
          <w:shd w:val="clear" w:color="auto" w:fill="FFFFFF"/>
        </w:rPr>
        <w:t xml:space="preserve"> - </w:t>
      </w:r>
      <w:r w:rsidRPr="000B1215">
        <w:rPr>
          <w:rFonts w:ascii="Book Antiqua" w:hAnsi="Book Antiqua" w:cs="Book Antiqua"/>
          <w:shd w:val="clear" w:color="auto" w:fill="FFFFFF"/>
        </w:rPr>
        <w:t xml:space="preserve">Rua Vereador Augusto Beduschi, n° 257, Centro, Gaspar/SC </w:t>
      </w:r>
      <w:r w:rsidRPr="000B1215">
        <w:rPr>
          <w:rFonts w:ascii="Book Antiqua" w:hAnsi="Book Antiqua" w:cs="Book Antiqua"/>
          <w:color w:val="000000"/>
          <w:shd w:val="clear" w:color="auto" w:fill="FFFFFF"/>
        </w:rPr>
        <w:t>(horário de expediente: 13h00min às 19h00min);</w:t>
      </w: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C13867" w:rsidRDefault="00C13867"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r w:rsidRPr="00440574">
        <w:rPr>
          <w:rFonts w:ascii="Book Antiqua" w:hAnsi="Book Antiqua"/>
        </w:rPr>
        <w:t>SUPERINTENDÊNCIA DE TRÂNSITO (DITRAN) - Rua Coronel Aristiliano Ramos, nº 435 – Praça Getúlio Vargas, Centro, Gaspar/SC (horário de expediente: 08h00min às 12h00min e das 13h00min às 17h00min);</w:t>
      </w:r>
    </w:p>
    <w:p w:rsidR="00C13867" w:rsidRDefault="00C13867"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color w:val="000000"/>
          <w:shd w:val="clear" w:color="auto" w:fill="FFFFFF"/>
        </w:rPr>
      </w:pP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PLANEJAMENTO TERRITORIAL - Rua São Pedro, nº 128 – Edifício Edson Elias Wieser (</w:t>
      </w:r>
      <w:r>
        <w:rPr>
          <w:rFonts w:ascii="Book Antiqua" w:hAnsi="Book Antiqua" w:cs="Book Antiqua"/>
          <w:shd w:val="clear" w:color="auto" w:fill="FFFFFF"/>
        </w:rPr>
        <w:t>Térreo</w:t>
      </w:r>
      <w:r w:rsidRPr="003A6DB2">
        <w:rPr>
          <w:rFonts w:ascii="Book Antiqua" w:hAnsi="Book Antiqua" w:cs="Book Antiqua"/>
          <w:shd w:val="clear" w:color="auto" w:fill="FFFFFF"/>
        </w:rPr>
        <w:t>), Centro, Gaspar/SC (horário de expediente: 08h00min às 12h00min e das 13h00min às 17h00min);</w:t>
      </w: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1"/>
        <w:rPr>
          <w:rFonts w:ascii="Book Antiqua" w:hAnsi="Book Antiqua" w:cs="Book Antiqua"/>
          <w:shd w:val="clear" w:color="auto" w:fill="FFFFFF"/>
        </w:rPr>
      </w:pPr>
    </w:p>
    <w:p w:rsidR="0039019F" w:rsidRDefault="0039019F"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39019F">
        <w:rPr>
          <w:rFonts w:ascii="Book Antiqua" w:hAnsi="Book Antiqua"/>
        </w:rPr>
        <w:t>SECRETARIA MUNICIPAL DE OBRAS E SERVIÇOS URBANOS - Avenida Frei Godofredo, nº 1.635, Santa Terezinha, Gaspar/SC (horário de expediente: 07h30min às 12h00min e das 13h30min às 17h00min);</w:t>
      </w:r>
    </w:p>
    <w:p w:rsidR="0039019F" w:rsidRDefault="0039019F"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3A6DB2">
        <w:rPr>
          <w:rFonts w:ascii="Book Antiqua" w:hAnsi="Book Antiqua" w:cs="Book Antiqua"/>
          <w:shd w:val="clear" w:color="auto" w:fill="FFFFFF"/>
        </w:rPr>
        <w:t>SECRETARIA MUNICIPAL DE ASSISTÊNCIA SOCIAL – Avenida das Com</w:t>
      </w:r>
      <w:r>
        <w:rPr>
          <w:rFonts w:ascii="Book Antiqua" w:hAnsi="Book Antiqua" w:cs="Book Antiqua"/>
          <w:shd w:val="clear" w:color="auto" w:fill="FFFFFF"/>
        </w:rPr>
        <w:t>unidades</w:t>
      </w:r>
      <w:r w:rsidRPr="003A6DB2">
        <w:rPr>
          <w:rFonts w:ascii="Book Antiqua" w:hAnsi="Book Antiqua" w:cs="Book Antiqua"/>
          <w:shd w:val="clear" w:color="auto" w:fill="FFFFFF"/>
        </w:rPr>
        <w:t>, nº 133, Centro, Gaspar/SC (horário de expediente: 08h00min às 12h00min e das 13h00min às 17h00min);</w:t>
      </w:r>
    </w:p>
    <w:p w:rsidR="0021310D" w:rsidRDefault="0021310D" w:rsidP="002131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p>
    <w:p w:rsidR="001450CE" w:rsidRPr="001450CE" w:rsidRDefault="001450CE" w:rsidP="001450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ind w:left="0" w:right="-1"/>
        <w:rPr>
          <w:rFonts w:ascii="Book Antiqua" w:hAnsi="Book Antiqua" w:cs="Book Antiqua"/>
          <w:shd w:val="clear" w:color="auto" w:fill="FFFFFF"/>
        </w:rPr>
      </w:pPr>
      <w:r w:rsidRPr="00C73D6B">
        <w:rPr>
          <w:rFonts w:ascii="Book Antiqua" w:hAnsi="Book Antiqua"/>
        </w:rPr>
        <w:t>SECRETARIA MUNICIPAL DE SAÚDE - Avenida Olga Wehmuth, nº 151, Sete de Setembro, Gaspar/SC (horário de expediente: 07h30min às 12h00min e das 13h30min às 17h00min);</w:t>
      </w:r>
    </w:p>
    <w:p w:rsidR="001450CE" w:rsidRDefault="001450CE" w:rsidP="0021310D">
      <w:pPr>
        <w:ind w:left="0" w:right="-1"/>
        <w:rPr>
          <w:rFonts w:ascii="Book Antiqua" w:hAnsi="Book Antiqua"/>
        </w:rPr>
      </w:pPr>
    </w:p>
    <w:p w:rsidR="0021310D" w:rsidRPr="00CE458B" w:rsidRDefault="0021310D" w:rsidP="0021310D">
      <w:pPr>
        <w:ind w:left="0" w:right="-1"/>
        <w:rPr>
          <w:rFonts w:ascii="Book Antiqua" w:hAnsi="Book Antiqua" w:cs="Book Antiqua"/>
          <w:shd w:val="clear" w:color="auto" w:fill="FFFFFF"/>
        </w:rPr>
      </w:pPr>
      <w:r w:rsidRPr="00CE458B">
        <w:rPr>
          <w:rFonts w:ascii="Book Antiqua" w:hAnsi="Book Antiqua"/>
        </w:rPr>
        <w:lastRenderedPageBreak/>
        <w:t>SECRETARIA MUNICIPAL DE DESENVOLVIMENTO ECONÔMICO, RENDA E TURISMO - Rua Coronel Aristiliano Ramos, nº 435 – Praça Getúlio Vargas, Centro, Gaspar/SC (horário de expediente: 08h00min às 12h00min e das 13h00min às 17h00min);</w:t>
      </w:r>
    </w:p>
    <w:p w:rsidR="0021310D" w:rsidRDefault="0021310D" w:rsidP="0021310D">
      <w:pPr>
        <w:ind w:left="0" w:right="-1"/>
        <w:rPr>
          <w:rFonts w:ascii="Book Antiqua" w:hAnsi="Book Antiqua" w:cs="Book Antiqua"/>
          <w:shd w:val="clear" w:color="auto" w:fill="FFFFFF"/>
        </w:rPr>
      </w:pPr>
    </w:p>
    <w:p w:rsidR="0021310D" w:rsidRPr="00875178" w:rsidRDefault="0021310D" w:rsidP="0021310D">
      <w:pPr>
        <w:ind w:left="0" w:right="-1"/>
        <w:rPr>
          <w:rFonts w:ascii="Book Antiqua" w:hAnsi="Book Antiqua" w:cs="Book Antiqua"/>
          <w:shd w:val="clear" w:color="auto" w:fill="FFFFFF"/>
        </w:rPr>
      </w:pPr>
      <w:r w:rsidRPr="00875178">
        <w:rPr>
          <w:rFonts w:ascii="Book Antiqua" w:hAnsi="Book Antiqua" w:cs="Book Antiqua"/>
          <w:shd w:val="clear" w:color="auto" w:fill="FFFFFF"/>
        </w:rPr>
        <w:t>FUNDAÇÃO MUNICIPAL DE ESPORTES E LAZER – Rua Itajaí, nº 2.300, Poço Grande, Gaspar/SC (horário de expediente: 07h30min às 12h00min e das 13h30min às 17h00min);</w:t>
      </w:r>
    </w:p>
    <w:p w:rsidR="00921FC3" w:rsidRDefault="00921FC3" w:rsidP="00921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p>
    <w:p w:rsidR="00921FC3" w:rsidRPr="00C72FD0" w:rsidRDefault="00921FC3" w:rsidP="00921FC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hAnsi="Book Antiqua"/>
        </w:rPr>
      </w:pPr>
      <w:r w:rsidRPr="0075752C">
        <w:rPr>
          <w:rFonts w:ascii="Book Antiqua" w:hAnsi="Book Antiqua"/>
        </w:rPr>
        <w:t>SERVIÇO AUTÔNOMO MUNICIPAL DE ÁGUA E ESGOTO (SAMAE) – Rua João Vieira, nº 189, Bairro Santa Terez</w:t>
      </w:r>
      <w:r>
        <w:rPr>
          <w:rFonts w:ascii="Book Antiqua" w:hAnsi="Book Antiqua"/>
        </w:rPr>
        <w:t>inha, CEP 89.114-320, Gaspar/SC (</w:t>
      </w:r>
      <w:r w:rsidRPr="00875178">
        <w:rPr>
          <w:rFonts w:ascii="Book Antiqua" w:hAnsi="Book Antiqua" w:cs="Book Antiqua"/>
          <w:shd w:val="clear" w:color="auto" w:fill="FFFFFF"/>
        </w:rPr>
        <w:t>horário de expediente</w:t>
      </w:r>
      <w:r w:rsidRPr="0075752C">
        <w:rPr>
          <w:rFonts w:ascii="Book Antiqua" w:hAnsi="Book Antiqua"/>
        </w:rPr>
        <w:t>: 07h30min às 12h00min e das 13h30min às 17h00min</w:t>
      </w:r>
      <w:r>
        <w:rPr>
          <w:rFonts w:ascii="Book Antiqua" w:hAnsi="Book Antiqua"/>
        </w:rPr>
        <w:t>).</w:t>
      </w:r>
    </w:p>
    <w:p w:rsidR="00921FC3" w:rsidRDefault="00921FC3"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r>
        <w:rPr>
          <w:rFonts w:ascii="Book Antiqua" w:eastAsia="Book Antiqua" w:hAnsi="Book Antiqua"/>
          <w:shd w:val="clear" w:color="auto" w:fill="FFFFFF"/>
        </w:rPr>
        <w:t>6</w:t>
      </w:r>
      <w:r w:rsidR="00FB11B7">
        <w:rPr>
          <w:rFonts w:ascii="Book Antiqua" w:eastAsia="Book Antiqua" w:hAnsi="Book Antiqua"/>
          <w:shd w:val="clear" w:color="auto" w:fill="FFFFFF"/>
        </w:rPr>
        <w:t>.3</w:t>
      </w:r>
      <w:r w:rsidRPr="00022086">
        <w:rPr>
          <w:rFonts w:ascii="Book Antiqua" w:eastAsia="Book Antiqua" w:hAnsi="Book Antiqua"/>
          <w:shd w:val="clear" w:color="auto" w:fill="FFFFFF"/>
        </w:rPr>
        <w:t>.2 Poderão ser solicitadas entregas em outros locais não estipulados neste Edital, sendo que o fornecedor obriga-se a entregar os materiais no local indicado, desde que seja dentro do Município de Gaspar.</w:t>
      </w:r>
    </w:p>
    <w:p w:rsidR="00825B89" w:rsidRPr="00022086"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shd w:val="clear" w:color="auto" w:fill="FFFFFF"/>
        </w:rPr>
      </w:pPr>
    </w:p>
    <w:p w:rsidR="00825B89" w:rsidRPr="00022086"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ight="-2"/>
        <w:rPr>
          <w:rFonts w:ascii="Book Antiqua" w:eastAsia="Book Antiqua" w:hAnsi="Book Antiqua"/>
        </w:rPr>
      </w:pPr>
      <w:r>
        <w:rPr>
          <w:rFonts w:ascii="Book Antiqua" w:eastAsia="Book Antiqua" w:hAnsi="Book Antiqua"/>
        </w:rPr>
        <w:t>6</w:t>
      </w:r>
      <w:r w:rsidR="00FB11B7">
        <w:rPr>
          <w:rFonts w:ascii="Book Antiqua" w:eastAsia="Book Antiqua" w:hAnsi="Book Antiqua"/>
        </w:rPr>
        <w:t>.4</w:t>
      </w:r>
      <w:r w:rsidRPr="00022086">
        <w:rPr>
          <w:rFonts w:ascii="Book Antiqua" w:eastAsia="Book Antiqua" w:hAnsi="Book Antiqua"/>
        </w:rPr>
        <w:t xml:space="preserve"> No ato da entrega dos materiais a proponente deverá apresentar Nota Fiscal/Fatura correspondente às quantias solicitadas, que será submetida à aprovação do órgão responsável pelo recebimento.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shd w:val="clear" w:color="auto" w:fill="FFFFFF"/>
        </w:rPr>
      </w:pPr>
      <w:r>
        <w:rPr>
          <w:rFonts w:ascii="Book Antiqua" w:eastAsia="Book Antiqua" w:hAnsi="Book Antiqua"/>
          <w:shd w:val="clear" w:color="auto" w:fill="FFFFFF"/>
        </w:rPr>
        <w:t>6</w:t>
      </w:r>
      <w:r w:rsidR="00FB11B7">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 Fica aqui estabelecido que os materiais objeto deste Pregão </w:t>
      </w:r>
      <w:proofErr w:type="gramStart"/>
      <w:r w:rsidRPr="00022086">
        <w:rPr>
          <w:rFonts w:ascii="Book Antiqua" w:eastAsia="Book Antiqua" w:hAnsi="Book Antiqua"/>
          <w:shd w:val="clear" w:color="auto" w:fill="FFFFFF"/>
        </w:rPr>
        <w:t>serão</w:t>
      </w:r>
      <w:proofErr w:type="gramEnd"/>
      <w:r w:rsidRPr="00022086">
        <w:rPr>
          <w:rFonts w:ascii="Book Antiqua" w:eastAsia="Book Antiqua" w:hAnsi="Book Antiqua"/>
          <w:shd w:val="clear" w:color="auto" w:fill="FFFFFF"/>
        </w:rPr>
        <w:t xml:space="preserve"> recebidos:</w:t>
      </w:r>
    </w:p>
    <w:p w:rsidR="00825B89" w:rsidRPr="00022086" w:rsidRDefault="00825B89" w:rsidP="000655A8">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a) </w:t>
      </w:r>
      <w:r w:rsidRPr="00022086">
        <w:rPr>
          <w:rFonts w:ascii="Book Antiqua" w:eastAsia="Book Antiqua" w:hAnsi="Book Antiqua"/>
          <w:b/>
          <w:shd w:val="clear" w:color="auto" w:fill="FFFFFF"/>
        </w:rPr>
        <w:t>provisoriamente</w:t>
      </w:r>
      <w:r w:rsidRPr="00022086">
        <w:rPr>
          <w:rFonts w:ascii="Book Antiqua" w:eastAsia="Book Antiqua" w:hAnsi="Book Antiqua"/>
          <w:shd w:val="clear" w:color="auto" w:fill="FFFFFF"/>
        </w:rPr>
        <w:t>, para efeito de posterior verificação da conformidade do material com a especificação contida neste edital e seus anexos;</w:t>
      </w:r>
    </w:p>
    <w:p w:rsidR="00825B89" w:rsidRPr="00022086" w:rsidRDefault="00825B89" w:rsidP="000655A8">
      <w:pPr>
        <w:widowControl w:val="0"/>
        <w:tabs>
          <w:tab w:val="left" w:pos="53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ind w:left="851" w:right="-2" w:hanging="283"/>
        <w:rPr>
          <w:rFonts w:ascii="Book Antiqua" w:eastAsia="Book Antiqua" w:hAnsi="Book Antiqua"/>
          <w:shd w:val="clear" w:color="auto" w:fill="FFFFFF"/>
        </w:rPr>
      </w:pPr>
      <w:r w:rsidRPr="00022086">
        <w:rPr>
          <w:rFonts w:ascii="Book Antiqua" w:eastAsia="Book Antiqua" w:hAnsi="Book Antiqua"/>
          <w:shd w:val="clear" w:color="auto" w:fill="FFFFFF"/>
        </w:rPr>
        <w:t xml:space="preserve">b) </w:t>
      </w:r>
      <w:r w:rsidRPr="00022086">
        <w:rPr>
          <w:rFonts w:ascii="Book Antiqua" w:eastAsia="Book Antiqua" w:hAnsi="Book Antiqua"/>
          <w:b/>
          <w:shd w:val="clear" w:color="auto" w:fill="FFFFFF"/>
        </w:rPr>
        <w:t>definitivamente</w:t>
      </w:r>
      <w:r w:rsidRPr="00022086">
        <w:rPr>
          <w:rFonts w:ascii="Book Antiqua" w:eastAsia="Book Antiqua" w:hAnsi="Book Antiqua"/>
          <w:shd w:val="clear" w:color="auto" w:fill="FFFFFF"/>
        </w:rPr>
        <w:t>, após a verificação da qualidade e quantidade do material e a conseqüente aceitação.</w:t>
      </w:r>
    </w:p>
    <w:p w:rsidR="00825B89" w:rsidRPr="00022086"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shd w:val="clear" w:color="auto" w:fill="FFFFFF"/>
        </w:rPr>
        <w:t>6</w:t>
      </w:r>
      <w:r w:rsidR="00FB11B7">
        <w:rPr>
          <w:rFonts w:ascii="Book Antiqua" w:eastAsia="Book Antiqua" w:hAnsi="Book Antiqua"/>
          <w:shd w:val="clear" w:color="auto" w:fill="FFFFFF"/>
        </w:rPr>
        <w:t>.5</w:t>
      </w:r>
      <w:r w:rsidRPr="00022086">
        <w:rPr>
          <w:rFonts w:ascii="Book Antiqua" w:eastAsia="Book Antiqua" w:hAnsi="Book Antiqua"/>
          <w:shd w:val="clear" w:color="auto" w:fill="FFFFFF"/>
        </w:rPr>
        <w:t xml:space="preserve">.1 A </w:t>
      </w:r>
      <w:r w:rsidRPr="00022086">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825B89" w:rsidRPr="00195D34" w:rsidRDefault="00825B89" w:rsidP="00825B8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ight="-2"/>
        <w:rPr>
          <w:rFonts w:ascii="Book Antiqua" w:eastAsia="Book Antiqua" w:hAnsi="Book Antiqua"/>
        </w:rPr>
      </w:pPr>
      <w:r>
        <w:rPr>
          <w:rFonts w:ascii="Book Antiqua" w:eastAsia="Book Antiqua" w:hAnsi="Book Antiqua"/>
        </w:rPr>
        <w:t>6</w:t>
      </w:r>
      <w:r w:rsidR="00FB11B7">
        <w:rPr>
          <w:rFonts w:ascii="Book Antiqua" w:eastAsia="Book Antiqua" w:hAnsi="Book Antiqua"/>
        </w:rPr>
        <w:t>.6</w:t>
      </w:r>
      <w:r>
        <w:rPr>
          <w:rFonts w:ascii="Book Antiqua" w:eastAsia="Book Antiqua" w:hAnsi="Book Antiqua"/>
        </w:rPr>
        <w:t xml:space="preserve"> </w:t>
      </w:r>
      <w:r w:rsidRPr="00195D34">
        <w:rPr>
          <w:rFonts w:ascii="Book Antiqua" w:eastAsia="Book Antiqua" w:hAnsi="Book Antiqua"/>
        </w:rPr>
        <w:t xml:space="preserve">Os materiais que forem recusados (tanto no recebimento provisório quanto no recebimento definitivo) deverão ser substituídos no </w:t>
      </w:r>
      <w:r w:rsidRPr="00195D34">
        <w:rPr>
          <w:rFonts w:ascii="Book Antiqua" w:eastAsia="Book Antiqua" w:hAnsi="Book Antiqua"/>
          <w:shd w:val="clear" w:color="auto" w:fill="FFFFFF"/>
        </w:rPr>
        <w:t xml:space="preserve">prazo máximo de </w:t>
      </w:r>
      <w:r>
        <w:rPr>
          <w:rFonts w:ascii="Book Antiqua" w:eastAsia="Book Antiqua" w:hAnsi="Book Antiqua"/>
          <w:shd w:val="clear" w:color="auto" w:fill="FFFFFF"/>
        </w:rPr>
        <w:t>24</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vinte e quatro</w:t>
      </w:r>
      <w:r w:rsidRPr="00195D34">
        <w:rPr>
          <w:rFonts w:ascii="Book Antiqua" w:eastAsia="Book Antiqua" w:hAnsi="Book Antiqua"/>
          <w:shd w:val="clear" w:color="auto" w:fill="FFFFFF"/>
        </w:rPr>
        <w:t xml:space="preserve">) </w:t>
      </w:r>
      <w:r>
        <w:rPr>
          <w:rFonts w:ascii="Book Antiqua" w:eastAsia="Book Antiqua" w:hAnsi="Book Antiqua"/>
          <w:shd w:val="clear" w:color="auto" w:fill="FFFFFF"/>
        </w:rPr>
        <w:t>horas</w:t>
      </w:r>
      <w:r w:rsidRPr="00195D34">
        <w:rPr>
          <w:rFonts w:ascii="Book Antiqua" w:eastAsia="Book Antiqua" w:hAnsi="Book Antiqua"/>
          <w:shd w:val="clear" w:color="auto" w:fill="FFFFFF"/>
        </w:rPr>
        <w:t>, contados da data de notificação apresentada à fornecedora, sem qualquer ônus para o Município.</w:t>
      </w:r>
      <w:r w:rsidRPr="00195D34">
        <w:rPr>
          <w:rFonts w:ascii="Book Antiqua" w:eastAsia="Book Antiqua" w:hAnsi="Book Antiqua"/>
        </w:rPr>
        <w:t xml:space="preserve"> </w:t>
      </w:r>
    </w:p>
    <w:p w:rsidR="00825B89" w:rsidRPr="00195D34" w:rsidRDefault="00FB11B7"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2"/>
        <w:rPr>
          <w:rFonts w:ascii="Book Antiqua" w:eastAsia="Book Antiqua" w:hAnsi="Book Antiqua"/>
        </w:rPr>
      </w:pPr>
      <w:r>
        <w:rPr>
          <w:rFonts w:ascii="Book Antiqua" w:eastAsia="Book Antiqua" w:hAnsi="Book Antiqua"/>
          <w:shd w:val="clear" w:color="auto" w:fill="FFFFFF"/>
        </w:rPr>
        <w:t>6.7</w:t>
      </w:r>
      <w:r w:rsidR="00825B89">
        <w:rPr>
          <w:rFonts w:ascii="Book Antiqua" w:eastAsia="Book Antiqua" w:hAnsi="Book Antiqua"/>
          <w:shd w:val="clear" w:color="auto" w:fill="FFFFFF"/>
        </w:rPr>
        <w:t xml:space="preserve"> </w:t>
      </w:r>
      <w:r w:rsidR="00825B89" w:rsidRPr="00195D34">
        <w:rPr>
          <w:rFonts w:ascii="Book Antiqua" w:eastAsia="Book Antiqua" w:hAnsi="Book Antiqua"/>
          <w:shd w:val="clear" w:color="auto" w:fill="FFFFFF"/>
        </w:rPr>
        <w:t xml:space="preserve">Se a substituição dos materiais cotados não for realizada no prazo estipulado, a fornecedora estará </w:t>
      </w:r>
      <w:r w:rsidR="00825B89" w:rsidRPr="00195D34">
        <w:rPr>
          <w:rFonts w:ascii="Book Antiqua" w:eastAsia="Book Antiqua" w:hAnsi="Book Antiqua"/>
        </w:rPr>
        <w:t>sujeita às sanções previstas neste Edital, na Ata de Registro de Preços, na Minuta do Contrato e na Lei.</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r>
        <w:rPr>
          <w:rFonts w:ascii="Book Antiqua" w:eastAsia="Book Antiqua" w:hAnsi="Book Antiqua"/>
        </w:rPr>
        <w:t>6</w:t>
      </w:r>
      <w:r w:rsidR="00FB11B7">
        <w:rPr>
          <w:rFonts w:ascii="Book Antiqua" w:eastAsia="Book Antiqua" w:hAnsi="Book Antiqua"/>
        </w:rPr>
        <w:t>.8</w:t>
      </w:r>
      <w:r w:rsidRPr="00195D34">
        <w:rPr>
          <w:rFonts w:ascii="Book Antiqua" w:eastAsia="Book Antiqua" w:hAnsi="Book Antiqua"/>
        </w:rPr>
        <w:t xml:space="preserve"> </w:t>
      </w:r>
      <w:r w:rsidRPr="00195D34">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0" w:right="-1"/>
        <w:rPr>
          <w:rFonts w:ascii="Book Antiqua"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t>7. CONDIÇÕES E FORMA DE PAGAMENTO</w:t>
      </w:r>
    </w:p>
    <w:p w:rsidR="00445A1B" w:rsidRPr="00430317" w:rsidRDefault="00445A1B" w:rsidP="00445A1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w:t>
      </w:r>
      <w:r>
        <w:rPr>
          <w:rFonts w:ascii="Book Antiqua" w:eastAsia="Book Antiqua" w:hAnsi="Book Antiqua" w:cs="Arial"/>
          <w:shd w:val="clear" w:color="auto" w:fill="FFFFFF"/>
        </w:rPr>
        <w:t>produtos</w:t>
      </w:r>
      <w:r w:rsidRPr="00430317">
        <w:rPr>
          <w:rFonts w:ascii="Book Antiqua" w:eastAsia="Book Antiqua" w:hAnsi="Book Antiqua" w:cs="Arial"/>
          <w:shd w:val="clear" w:color="auto" w:fill="FFFFFF"/>
        </w:rPr>
        <w:t>, mediante a apresentação da Nota Fiscal/fatura devidame</w:t>
      </w:r>
      <w:r w:rsidRPr="00430317">
        <w:rPr>
          <w:rFonts w:ascii="Book Antiqua" w:eastAsia="Book Antiqua" w:hAnsi="Book Antiqua" w:cs="Arial"/>
        </w:rPr>
        <w:t xml:space="preserve">nte atestada pelo </w:t>
      </w:r>
      <w:r w:rsidR="00B06BF5">
        <w:rPr>
          <w:rFonts w:ascii="Book Antiqua" w:eastAsia="Book Antiqua" w:hAnsi="Book Antiqua" w:cs="Arial"/>
        </w:rPr>
        <w:t xml:space="preserve">responsável do setor requerente, </w:t>
      </w:r>
      <w:r w:rsidR="00B06BF5">
        <w:rPr>
          <w:rFonts w:ascii="Book Antiqua" w:hAnsi="Book Antiqua"/>
        </w:rPr>
        <w:t>diante de Depósito Bancário ou Chave PIX.</w:t>
      </w:r>
      <w:r w:rsidRPr="00430317">
        <w:rPr>
          <w:rFonts w:ascii="Book Antiqua" w:eastAsia="Book Antiqua" w:hAnsi="Book Antiqua" w:cs="Arial"/>
        </w:rPr>
        <w:t xml:space="preserve"> </w:t>
      </w:r>
    </w:p>
    <w:p w:rsidR="00445A1B" w:rsidRPr="00430317" w:rsidRDefault="00445A1B" w:rsidP="00445A1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445A1B" w:rsidRPr="00430317" w:rsidRDefault="00445A1B" w:rsidP="00445A1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.3 Nenhum pagamento será efetuado à empresa, enquanto houver pendência de liquidação de obrigação financeira, em virtude de penalidade ou inadimplência contratual.</w:t>
      </w:r>
    </w:p>
    <w:p w:rsidR="00445A1B" w:rsidRPr="00430317" w:rsidRDefault="00445A1B" w:rsidP="00445A1B">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ind w:left="0" w:right="-2"/>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445A1B" w:rsidRDefault="00445A1B" w:rsidP="00445A1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p>
    <w:p w:rsidR="00825B89"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FB11B7" w:rsidRDefault="00FB11B7"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p>
    <w:p w:rsidR="00825B89" w:rsidRPr="00250D98" w:rsidRDefault="00825B89" w:rsidP="00825B8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0" w:right="-1"/>
        <w:rPr>
          <w:rFonts w:ascii="Book Antiqua" w:hAnsi="Book Antiqua"/>
          <w:b/>
        </w:rPr>
      </w:pPr>
      <w:r w:rsidRPr="00250D98">
        <w:rPr>
          <w:rFonts w:ascii="Book Antiqua" w:hAnsi="Book Antiqua"/>
          <w:b/>
        </w:rPr>
        <w:lastRenderedPageBreak/>
        <w:t>8. RESPONSABILIDADES</w:t>
      </w:r>
    </w:p>
    <w:p w:rsidR="00825B89" w:rsidRPr="00140195" w:rsidRDefault="00825B89" w:rsidP="00825B89">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 administrativa, civil e criminalmente, por todos os danos e prejuízos que, na execução dele, venha, direta ou indiretamente, a provocar ou causar para o CONTRATANTE ou a terceiros, independentemente da fiscalização exercida pelo CONTRATANTE.</w:t>
      </w:r>
    </w:p>
    <w:p w:rsidR="00825B89" w:rsidRPr="00140195" w:rsidRDefault="00825B89" w:rsidP="00825B89">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825B89" w:rsidRPr="00140195" w:rsidRDefault="00825B89" w:rsidP="00825B89">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825B89" w:rsidRPr="00140195" w:rsidRDefault="00825B89" w:rsidP="00825B89">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825B89" w:rsidRPr="00140195" w:rsidRDefault="00825B89" w:rsidP="00825B89">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0" w:right="-1"/>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0655A8" w:rsidRDefault="000655A8"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b/>
          <w:bCs/>
        </w:rPr>
      </w:pPr>
    </w:p>
    <w:p w:rsidR="00825B89" w:rsidRPr="001C6307"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b/>
          <w:bCs/>
        </w:rPr>
      </w:pPr>
      <w:r>
        <w:rPr>
          <w:rFonts w:ascii="Book Antiqua" w:hAnsi="Book Antiqua" w:cs="Book Antiqua"/>
          <w:b/>
          <w:bCs/>
        </w:rPr>
        <w:t>9</w:t>
      </w:r>
      <w:r w:rsidRPr="00A03470">
        <w:rPr>
          <w:rFonts w:ascii="Book Antiqua" w:hAnsi="Book Antiqua" w:cs="Book Antiqua"/>
          <w:b/>
          <w:bCs/>
        </w:rPr>
        <w:t>. OBRIGAÇÕES DA CONTRATADA</w:t>
      </w:r>
    </w:p>
    <w:p w:rsidR="00825B89" w:rsidRPr="0053095D" w:rsidRDefault="00825B89" w:rsidP="00825B89">
      <w:pPr>
        <w:ind w:left="0" w:right="-1"/>
        <w:rPr>
          <w:rFonts w:ascii="Book Antiqua" w:hAnsi="Book Antiqua"/>
        </w:rPr>
      </w:pPr>
      <w:r>
        <w:rPr>
          <w:rFonts w:ascii="Book Antiqua" w:hAnsi="Book Antiqua"/>
        </w:rPr>
        <w:t>9</w:t>
      </w:r>
      <w:r w:rsidRPr="0053095D">
        <w:rPr>
          <w:rFonts w:ascii="Book Antiqua" w:hAnsi="Book Antiqua"/>
        </w:rPr>
        <w:t>.1 São obrigações da Contratada:</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25B89" w:rsidRPr="0053095D" w:rsidRDefault="00825B89" w:rsidP="00825B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0" w:right="-1"/>
        <w:rPr>
          <w:rFonts w:ascii="Book Antiqua" w:hAnsi="Book Antiqua" w:cs="Book Antiqua"/>
        </w:rPr>
      </w:pPr>
      <w:r>
        <w:rPr>
          <w:rFonts w:ascii="Book Antiqua" w:hAnsi="Book Antiqua" w:cs="Book Antiqua"/>
        </w:rPr>
        <w:t>9</w:t>
      </w:r>
      <w:r w:rsidRPr="0053095D">
        <w:rPr>
          <w:rFonts w:ascii="Book Antiqua" w:hAnsi="Book Antiqua" w:cs="Book Antiqua"/>
        </w:rPr>
        <w:t>.1.2 Entregar os materiais de acordo com as exigências previstas no presente Edital, buscando garantir sua qualidade;</w:t>
      </w:r>
    </w:p>
    <w:p w:rsidR="00825B89" w:rsidRPr="0053095D"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0" w:right="-1"/>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.1.5 Emitir as Notas Fiscais no valor pactuado em contrato, apresentando-a a Contratante para ateste e pagamento;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0" w:right="-1"/>
        <w:rPr>
          <w:rFonts w:ascii="Book Antiqua" w:hAnsi="Book Antiqua" w:cs="Book Antiqua"/>
          <w:shd w:val="clear" w:color="auto" w:fill="FFFFFF"/>
        </w:rPr>
      </w:pP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
          <w:bCs/>
        </w:rPr>
      </w:pPr>
      <w:r>
        <w:rPr>
          <w:rFonts w:ascii="Book Antiqua" w:hAnsi="Book Antiqua" w:cs="Book Antiqua"/>
          <w:b/>
          <w:bCs/>
        </w:rPr>
        <w:lastRenderedPageBreak/>
        <w:t>10</w:t>
      </w:r>
      <w:r w:rsidRPr="0053095D">
        <w:rPr>
          <w:rFonts w:ascii="Book Antiqua" w:hAnsi="Book Antiqua" w:cs="Book Antiqua"/>
          <w:b/>
          <w:bCs/>
        </w:rPr>
        <w:t>.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.1.6 Emitir autorização de empenho para o fornecimento dos materiais pela Contratada;</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25B89" w:rsidRPr="0053095D"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ED2A80" w:rsidRDefault="00825B89" w:rsidP="000655A8">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cs="Book Antiqua"/>
          <w:bCs/>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FB11B7" w:rsidRDefault="00FB11B7" w:rsidP="000655A8">
      <w:pPr>
        <w:widowControl w:val="0"/>
        <w:tabs>
          <w:tab w:val="left" w:pos="566"/>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b/>
        </w:rPr>
      </w:pPr>
      <w:r w:rsidRPr="00250D98">
        <w:rPr>
          <w:rFonts w:ascii="Book Antiqua" w:hAnsi="Book Antiqua"/>
          <w:b/>
        </w:rPr>
        <w:t>11. CONTROLE E FISCALIZAÇÃO DO CONTRATO</w:t>
      </w:r>
    </w:p>
    <w:p w:rsidR="00825B89" w:rsidRPr="0014019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825B89" w:rsidRPr="0014019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11.2 A verificação da adequação da prestação dos serviços deverá ser realizada com base nos critérios previstos no Edital e anexos.</w:t>
      </w:r>
    </w:p>
    <w:p w:rsidR="00825B89" w:rsidRPr="0014019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825B89" w:rsidRPr="0014019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0" w:right="-1"/>
        <w:rPr>
          <w:rFonts w:ascii="Book Antiqua" w:hAnsi="Book Antiqua"/>
        </w:rPr>
      </w:pPr>
      <w:r w:rsidRPr="00140195">
        <w:rPr>
          <w:rFonts w:ascii="Book Antiqua" w:hAnsi="Book Antiqua"/>
        </w:rPr>
        <w:t>11.4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8.666/1993.</w:t>
      </w:r>
    </w:p>
    <w:p w:rsidR="00825B89" w:rsidRPr="00250D98" w:rsidRDefault="00825B89" w:rsidP="00825B89">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0" w:right="-1"/>
        <w:rPr>
          <w:rFonts w:ascii="Book Antiqua" w:hAnsi="Book Antiqua"/>
        </w:rPr>
      </w:pPr>
    </w:p>
    <w:p w:rsidR="00825B89" w:rsidRPr="00B57EEA" w:rsidRDefault="00825B89" w:rsidP="00825B89">
      <w:pPr>
        <w:ind w:left="0" w:right="-1"/>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rPr>
        <w:t>12</w:t>
      </w:r>
      <w:r w:rsidRPr="00F82FF5">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a) advertência e anotação restritiva no Cadastro de Fornecedores;</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b) multa de até 20% (vinte por cento) sobre o valor da proposta;</w:t>
      </w:r>
    </w:p>
    <w:p w:rsidR="00825B89" w:rsidRPr="00833FAE"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 xml:space="preserve">c) impedimento de licitar e contratar com a União, Estados, DF e Municípios pelo prazo de até </w:t>
      </w:r>
      <w:proofErr w:type="gramStart"/>
      <w:r w:rsidRPr="00833FAE">
        <w:rPr>
          <w:rFonts w:ascii="Book Antiqua" w:hAnsi="Book Antiqua" w:cs="Book Antiqua"/>
        </w:rPr>
        <w:t>5</w:t>
      </w:r>
      <w:proofErr w:type="gramEnd"/>
      <w:r w:rsidRPr="00833FAE">
        <w:rPr>
          <w:rFonts w:ascii="Book Antiqua" w:hAnsi="Book Antiqua" w:cs="Book Antiqua"/>
        </w:rPr>
        <w:t xml:space="preserve"> (cinco) anos consecutivos.</w:t>
      </w:r>
    </w:p>
    <w:p w:rsidR="00825B89" w:rsidRPr="00833FAE"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rPr>
        <w:t>12</w:t>
      </w:r>
      <w:r w:rsidRPr="00833FAE">
        <w:rPr>
          <w:rFonts w:ascii="Book Antiqua" w:hAnsi="Book Antiqua" w:cs="Book Antiqua"/>
        </w:rPr>
        <w:t xml:space="preserve">.2 </w:t>
      </w:r>
      <w:proofErr w:type="gramStart"/>
      <w:r w:rsidRPr="00833FAE">
        <w:rPr>
          <w:rFonts w:ascii="Book Antiqua" w:hAnsi="Book Antiqua" w:cs="Book Antiqua"/>
        </w:rPr>
        <w:t>Será</w:t>
      </w:r>
      <w:proofErr w:type="gramEnd"/>
      <w:r w:rsidRPr="00833FAE">
        <w:rPr>
          <w:rFonts w:ascii="Book Antiqua" w:hAnsi="Book Antiqua" w:cs="Book Antiqua"/>
        </w:rPr>
        <w:t xml:space="preserve"> aplicada a multa de 2% (dois por cento) sobre o valor global da proposta vencedora em caso de não regularização da documentação pertinente à habilitação fiscal </w:t>
      </w:r>
      <w:r w:rsidRPr="00833FAE">
        <w:rPr>
          <w:rFonts w:ascii="Book Antiqua" w:hAnsi="Book Antiqua" w:cs="Book Antiqua"/>
          <w:bCs/>
        </w:rPr>
        <w:t>referente à Microempresa ou Empresa de Pequeno Porte, no prazo previsto no § 1º do art. 43 da Lei Complementar nº 123/2006.</w:t>
      </w:r>
    </w:p>
    <w:p w:rsidR="00825B89" w:rsidRPr="00833FAE"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 xml:space="preserve">.3 </w:t>
      </w:r>
      <w:proofErr w:type="gramStart"/>
      <w:r w:rsidRPr="00833FAE">
        <w:rPr>
          <w:rFonts w:ascii="Book Antiqua" w:hAnsi="Book Antiqua" w:cs="Book Antiqua"/>
          <w:bCs/>
        </w:rPr>
        <w:t>Caberá</w:t>
      </w:r>
      <w:proofErr w:type="gramEnd"/>
      <w:r w:rsidRPr="00833FAE">
        <w:rPr>
          <w:rFonts w:ascii="Book Antiqua" w:hAnsi="Book Antiqua" w:cs="Book Antiqua"/>
          <w:bCs/>
        </w:rPr>
        <w:t xml:space="preserve"> aplicação da penalidade de advertência nos casos de infrações leves que não gerem prejuízo à Administração.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0" w:right="-2"/>
        <w:rPr>
          <w:rFonts w:ascii="Book Antiqua" w:hAnsi="Book Antiqua" w:cs="Book Antiqua"/>
        </w:rPr>
      </w:pPr>
      <w:r>
        <w:rPr>
          <w:rFonts w:ascii="Book Antiqua" w:hAnsi="Book Antiqua" w:cs="Book Antiqua"/>
          <w:bCs/>
        </w:rPr>
        <w:t>12</w:t>
      </w:r>
      <w:r w:rsidRPr="00833FAE">
        <w:rPr>
          <w:rFonts w:ascii="Book Antiqua" w:hAnsi="Book Antiqua" w:cs="Book Antiqua"/>
          <w:bCs/>
        </w:rPr>
        <w:t xml:space="preserve">.4 </w:t>
      </w:r>
      <w:proofErr w:type="gramStart"/>
      <w:r w:rsidRPr="00833FAE">
        <w:rPr>
          <w:rFonts w:ascii="Book Antiqua" w:hAnsi="Book Antiqua" w:cs="Book Antiqua"/>
        </w:rPr>
        <w:t>Caberá</w:t>
      </w:r>
      <w:proofErr w:type="gramEnd"/>
      <w:r w:rsidRPr="00833FAE">
        <w:rPr>
          <w:rFonts w:ascii="Book Antiqua" w:hAnsi="Book Antiqua" w:cs="Book Antiqua"/>
        </w:rPr>
        <w:t xml:space="preserve"> aplicação de multa de até 20% calculada sobre o valor total da Proposta de Preços da Licitante, nas seguintes proporções e casos:</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 xml:space="preserve">a) Quem, convocado dentro do prazo de vigência do Contrato, não firmar o contrato; Multa de </w:t>
      </w:r>
      <w:r w:rsidRPr="00833FAE">
        <w:rPr>
          <w:rFonts w:ascii="Book Antiqua" w:hAnsi="Book Antiqua" w:cs="Book Antiqua"/>
        </w:rPr>
        <w:lastRenderedPageBreak/>
        <w:t>10%, calculada sobre o valor total do contrato no caso de recusa em assinar o contrato;</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b) deixar de entregar documentação exigida para o certame; Multa de 10%, calculada sobre o valor total da proposta;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c) apresentar documentação falsa exigida para o certame; Multa de 20%, calculada sobre o valor total da proposta;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d) ensejar o retardamento da execução de seu objeto; Multa de 10%, calculada sobre o valor total do contrato;</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e) não mantiver a proposta de preços; Multa de 10%, calculada sobre o valor total da proposta;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f) falhar ou fraudar na execução do contrato; Multa de 20%, calculada sobre o valor total do contrato;</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 xml:space="preserve">g) comportar-se de modo inidôneo; Multa de 20%, calculada </w:t>
      </w:r>
      <w:r>
        <w:rPr>
          <w:rFonts w:ascii="Book Antiqua" w:hAnsi="Book Antiqua" w:cs="Book Antiqua"/>
        </w:rPr>
        <w:t>sobre o valor total do contrato;</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h) cometer fraude fiscal; Multa de 20%, calculada sobre o valor total do contrato;</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 xml:space="preserve">i) Em caso de atraso ou não cumprimento dos prazos por culpa da CONTRATADA, será </w:t>
      </w:r>
      <w:proofErr w:type="gramStart"/>
      <w:r w:rsidRPr="00833FAE">
        <w:rPr>
          <w:rFonts w:ascii="Book Antiqua" w:hAnsi="Book Antiqua" w:cs="Book Antiqua"/>
        </w:rPr>
        <w:t>aplicada</w:t>
      </w:r>
      <w:proofErr w:type="gramEnd"/>
      <w:r w:rsidRPr="00833FAE">
        <w:rPr>
          <w:rFonts w:ascii="Book Antiqua" w:hAnsi="Book Antiqua" w:cs="Book Antiqua"/>
        </w:rPr>
        <w:t xml:space="preserve"> a penalidade de Multa de 0,5% por dia de atraso, até o limite de 10 dias, calculada sobre o valor total do pedido;</w:t>
      </w:r>
    </w:p>
    <w:p w:rsidR="00825B89" w:rsidRPr="00833FAE"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851" w:right="-2" w:hanging="283"/>
        <w:rPr>
          <w:rFonts w:ascii="Book Antiqua" w:hAnsi="Book Antiqua" w:cs="Book Antiqua"/>
        </w:rPr>
      </w:pPr>
      <w:r w:rsidRPr="00833FAE">
        <w:rPr>
          <w:rFonts w:ascii="Book Antiqua" w:hAnsi="Book Antiqua" w:cs="Book Antiqua"/>
        </w:rPr>
        <w:t>j) Em caso de não providenciar a entrega ou providenciar com mais de 10 dias de atraso; Multa de 10% sobre o valor total do lote ou dos itens do contrato relacionados no pedido.</w:t>
      </w:r>
    </w:p>
    <w:p w:rsidR="00825B89"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833FAE">
        <w:rPr>
          <w:rFonts w:ascii="Book Antiqua" w:hAnsi="Book Antiqua" w:cs="Book Antiqua"/>
          <w:bCs/>
        </w:rPr>
        <w:t>.5 Sem prejuízo da aplicação de multa caberá aplicação da penalidade de Impedimento de licitar e contratar com a União, Estados, DF e Municípios, nos seguintes prazos e casos:</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a) Quem, convocado dentro do prazo de vigência do Contrato, não firmar o contrato; </w:t>
      </w:r>
      <w:proofErr w:type="gramStart"/>
      <w:r w:rsidRPr="00833FAE">
        <w:rPr>
          <w:rFonts w:ascii="Book Antiqua" w:hAnsi="Book Antiqua" w:cs="Book Antiqua"/>
        </w:rPr>
        <w:t>1</w:t>
      </w:r>
      <w:proofErr w:type="gramEnd"/>
      <w:r w:rsidRPr="00833FAE">
        <w:rPr>
          <w:rFonts w:ascii="Book Antiqua" w:hAnsi="Book Antiqua" w:cs="Book Antiqua"/>
        </w:rPr>
        <w:t xml:space="preserve"> (um) ano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b) deixar de entregar documentação exigida para o certame; </w:t>
      </w:r>
      <w:proofErr w:type="gramStart"/>
      <w:r w:rsidRPr="00833FAE">
        <w:rPr>
          <w:rFonts w:ascii="Book Antiqua" w:hAnsi="Book Antiqua" w:cs="Book Antiqua"/>
        </w:rPr>
        <w:t>1</w:t>
      </w:r>
      <w:proofErr w:type="gramEnd"/>
      <w:r w:rsidRPr="00833FAE">
        <w:rPr>
          <w:rFonts w:ascii="Book Antiqua" w:hAnsi="Book Antiqua" w:cs="Book Antiqua"/>
        </w:rPr>
        <w:t xml:space="preserve"> (um) ano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c) apresentar documentação falsa exigida para o certame; </w:t>
      </w:r>
      <w:proofErr w:type="gramStart"/>
      <w:r w:rsidRPr="00833FAE">
        <w:rPr>
          <w:rFonts w:ascii="Book Antiqua" w:hAnsi="Book Antiqua" w:cs="Book Antiqua"/>
        </w:rPr>
        <w:t>5</w:t>
      </w:r>
      <w:proofErr w:type="gramEnd"/>
      <w:r w:rsidRPr="00833FAE">
        <w:rPr>
          <w:rFonts w:ascii="Book Antiqua" w:hAnsi="Book Antiqua" w:cs="Book Antiqua"/>
        </w:rPr>
        <w:t xml:space="preserve"> (cinco) anos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d) ensejar o retardamento da execução de seu objeto; </w:t>
      </w:r>
      <w:proofErr w:type="gramStart"/>
      <w:r w:rsidRPr="00833FAE">
        <w:rPr>
          <w:rFonts w:ascii="Book Antiqua" w:hAnsi="Book Antiqua" w:cs="Book Antiqua"/>
        </w:rPr>
        <w:t>1</w:t>
      </w:r>
      <w:proofErr w:type="gramEnd"/>
      <w:r w:rsidRPr="00833FAE">
        <w:rPr>
          <w:rFonts w:ascii="Book Antiqua" w:hAnsi="Book Antiqua" w:cs="Book Antiqua"/>
        </w:rPr>
        <w:t xml:space="preserve"> (um) ano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e) não mantiver a proposta de preços; </w:t>
      </w:r>
      <w:proofErr w:type="gramStart"/>
      <w:r w:rsidRPr="00833FAE">
        <w:rPr>
          <w:rFonts w:ascii="Book Antiqua" w:hAnsi="Book Antiqua" w:cs="Book Antiqua"/>
        </w:rPr>
        <w:t>1</w:t>
      </w:r>
      <w:proofErr w:type="gramEnd"/>
      <w:r w:rsidRPr="00833FAE">
        <w:rPr>
          <w:rFonts w:ascii="Book Antiqua" w:hAnsi="Book Antiqua" w:cs="Book Antiqua"/>
        </w:rPr>
        <w:t xml:space="preserve"> (um) ano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f) falhar ou fraudar na execução do contrato; </w:t>
      </w:r>
      <w:proofErr w:type="gramStart"/>
      <w:r w:rsidRPr="00833FAE">
        <w:rPr>
          <w:rFonts w:ascii="Book Antiqua" w:hAnsi="Book Antiqua" w:cs="Book Antiqua"/>
        </w:rPr>
        <w:t>4</w:t>
      </w:r>
      <w:proofErr w:type="gramEnd"/>
      <w:r w:rsidRPr="00833FAE">
        <w:rPr>
          <w:rFonts w:ascii="Book Antiqua" w:hAnsi="Book Antiqua" w:cs="Book Antiqua"/>
        </w:rPr>
        <w:t xml:space="preserve"> (quatro) anos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g) comportar-se de modo inidôneo; </w:t>
      </w:r>
      <w:proofErr w:type="gramStart"/>
      <w:r w:rsidRPr="00833FAE">
        <w:rPr>
          <w:rFonts w:ascii="Book Antiqua" w:hAnsi="Book Antiqua" w:cs="Book Antiqua"/>
        </w:rPr>
        <w:t>5</w:t>
      </w:r>
      <w:proofErr w:type="gramEnd"/>
      <w:r w:rsidRPr="00833FAE">
        <w:rPr>
          <w:rFonts w:ascii="Book Antiqua" w:hAnsi="Book Antiqua" w:cs="Book Antiqua"/>
        </w:rPr>
        <w:t xml:space="preserve"> (cinco) anos mais multa;</w:t>
      </w:r>
    </w:p>
    <w:p w:rsidR="00825B89"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h) cometer fraude fiscal; </w:t>
      </w:r>
      <w:proofErr w:type="gramStart"/>
      <w:r w:rsidRPr="00833FAE">
        <w:rPr>
          <w:rFonts w:ascii="Book Antiqua" w:hAnsi="Book Antiqua" w:cs="Book Antiqua"/>
        </w:rPr>
        <w:t>5</w:t>
      </w:r>
      <w:proofErr w:type="gramEnd"/>
      <w:r w:rsidRPr="00833FAE">
        <w:rPr>
          <w:rFonts w:ascii="Book Antiqua" w:hAnsi="Book Antiqua" w:cs="Book Antiqua"/>
        </w:rPr>
        <w:t xml:space="preserve"> (cinco) anos mais multa;</w:t>
      </w:r>
    </w:p>
    <w:p w:rsidR="00825B89" w:rsidRPr="00F82FF5" w:rsidRDefault="00825B89" w:rsidP="000655A8">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851" w:right="-2" w:hanging="283"/>
        <w:rPr>
          <w:rFonts w:ascii="Book Antiqua" w:hAnsi="Book Antiqua" w:cs="Book Antiqua"/>
          <w:bCs/>
        </w:rPr>
      </w:pPr>
      <w:r w:rsidRPr="00833FAE">
        <w:rPr>
          <w:rFonts w:ascii="Book Antiqua" w:hAnsi="Book Antiqua" w:cs="Book Antiqua"/>
        </w:rPr>
        <w:t xml:space="preserve">i) Em caso de não providenciar a entrega ou providenciar com mais de 10 dias de atraso; </w:t>
      </w:r>
      <w:proofErr w:type="gramStart"/>
      <w:r w:rsidRPr="00833FAE">
        <w:rPr>
          <w:rFonts w:ascii="Book Antiqua" w:hAnsi="Book Antiqua" w:cs="Book Antiqua"/>
        </w:rPr>
        <w:t>1</w:t>
      </w:r>
      <w:proofErr w:type="gramEnd"/>
      <w:r w:rsidRPr="00833FAE">
        <w:rPr>
          <w:rFonts w:ascii="Book Antiqua" w:hAnsi="Book Antiqua" w:cs="Book Antiqua"/>
        </w:rPr>
        <w:t xml:space="preserve"> (um) ano mais multa.</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 Em todo caso a licitante terá direito ao </w:t>
      </w:r>
      <w:proofErr w:type="gramStart"/>
      <w:r w:rsidRPr="00F82FF5">
        <w:rPr>
          <w:rFonts w:ascii="Book Antiqua" w:hAnsi="Book Antiqua" w:cs="Book Antiqua"/>
          <w:bCs/>
        </w:rPr>
        <w:t>contraditório e ampla defesa</w:t>
      </w:r>
      <w:proofErr w:type="gramEnd"/>
      <w:r w:rsidRPr="00F82FF5">
        <w:rPr>
          <w:rFonts w:ascii="Book Antiqua" w:hAnsi="Book Antiqua" w:cs="Book Antiqua"/>
          <w:bCs/>
        </w:rPr>
        <w:t>.</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.6.1 Em respeito ao princípio do contraditório e ampla defesa, poderá a licitante apresentar defesa prévia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após a notificação sobre a irregularidade ou aplicação da penalidade.</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.7 É facultado a licitante apresentar recurso contra aplicação de penalidade no prazo de </w:t>
      </w:r>
      <w:proofErr w:type="gramStart"/>
      <w:r w:rsidRPr="00F82FF5">
        <w:rPr>
          <w:rFonts w:ascii="Book Antiqua" w:hAnsi="Book Antiqua" w:cs="Book Antiqua"/>
          <w:bCs/>
        </w:rPr>
        <w:t>5</w:t>
      </w:r>
      <w:proofErr w:type="gramEnd"/>
      <w:r w:rsidRPr="00F82FF5">
        <w:rPr>
          <w:rFonts w:ascii="Book Antiqua" w:hAnsi="Book Antiqua" w:cs="Book Antiqua"/>
          <w:bCs/>
        </w:rPr>
        <w:t xml:space="preserve"> (cinco) dias úteis a contar da intimação, nos termos do art. 109 da Lei </w:t>
      </w:r>
      <w:r>
        <w:rPr>
          <w:rFonts w:ascii="Book Antiqua" w:hAnsi="Book Antiqua" w:cs="Book Antiqua"/>
          <w:bCs/>
        </w:rPr>
        <w:t xml:space="preserve">nº </w:t>
      </w:r>
      <w:r w:rsidRPr="00F82FF5">
        <w:rPr>
          <w:rFonts w:ascii="Book Antiqua" w:hAnsi="Book Antiqua" w:cs="Book Antiqua"/>
          <w:bCs/>
        </w:rPr>
        <w:t>8.666/1993.</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.8 As multas sempre que possível serão descontadas diretamente da garantia prestada, dos valores devidos à </w:t>
      </w:r>
      <w:r w:rsidRPr="00F82FF5">
        <w:rPr>
          <w:rFonts w:ascii="Book Antiqua" w:hAnsi="Book Antiqua" w:cs="Book Antiqua"/>
          <w:b/>
          <w:bCs/>
        </w:rPr>
        <w:t>CONTRATADA</w:t>
      </w:r>
      <w:r w:rsidRPr="00F82FF5">
        <w:rPr>
          <w:rFonts w:ascii="Book Antiqua" w:hAnsi="Book Antiqua" w:cs="Book Antiqua"/>
          <w:bCs/>
        </w:rPr>
        <w:t>, caso o saldo seja insuficiente, deverão ser recolhidas via guia de recolhimento emitida pelo Departamento de Tributação, devendo ser comprovada a quitação no prazo máximo de 15 (quinze) dias após a emissão da guia.</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.9 Caso não seja recolhido o valor da multa no prazo estabelecido, a licitante será inscrita em dívida ativa do Município, sendo o valor executado judicialmente.</w:t>
      </w:r>
    </w:p>
    <w:p w:rsidR="00825B89" w:rsidRPr="00F82FF5"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0" w:right="-2"/>
        <w:rPr>
          <w:rFonts w:ascii="Book Antiqua" w:hAnsi="Book Antiqua" w:cs="Book Antiqua"/>
          <w:bCs/>
        </w:rPr>
      </w:pPr>
      <w:r>
        <w:rPr>
          <w:rFonts w:ascii="Book Antiqua" w:hAnsi="Book Antiqua" w:cs="Book Antiqua"/>
          <w:bCs/>
        </w:rPr>
        <w:t>12</w:t>
      </w:r>
      <w:r w:rsidRPr="00F82FF5">
        <w:rPr>
          <w:rFonts w:ascii="Book Antiqua" w:hAnsi="Book Antiqua" w:cs="Book Antiqua"/>
          <w:bCs/>
        </w:rPr>
        <w:t xml:space="preserve">.10 As penalidades de Advertência, Multa e Impedimento de Licitar, poderão ser aplicadas por qualquer Secretário Municipal requisitante dos </w:t>
      </w:r>
      <w:r>
        <w:rPr>
          <w:rFonts w:ascii="Book Antiqua" w:hAnsi="Book Antiqua" w:cs="Book Antiqua"/>
          <w:bCs/>
        </w:rPr>
        <w:t>materiais</w:t>
      </w:r>
      <w:r w:rsidRPr="00F82FF5">
        <w:rPr>
          <w:rFonts w:ascii="Book Antiqua" w:hAnsi="Book Antiqua" w:cs="Book Antiqua"/>
          <w:bCs/>
        </w:rPr>
        <w:t xml:space="preserve">.  </w:t>
      </w:r>
    </w:p>
    <w:p w:rsidR="00825B89"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r>
        <w:rPr>
          <w:rFonts w:ascii="Book Antiqua" w:hAnsi="Book Antiqua" w:cs="Book Antiqua"/>
          <w:bCs/>
        </w:rPr>
        <w:t>12</w:t>
      </w:r>
      <w:r w:rsidRPr="00B349DC">
        <w:rPr>
          <w:rFonts w:ascii="Book Antiqua" w:hAnsi="Book Antiqua" w:cs="Book Antiqua"/>
          <w:bCs/>
        </w:rPr>
        <w:t>.11 Os recursos deverão ser encaminhados à autoridade que aplicou a penalidade, sendo que após sua análise será submetida à Decisão da Autoridade hierarquicamente Superior.</w:t>
      </w:r>
    </w:p>
    <w:p w:rsidR="00825B89" w:rsidRDefault="00825B89" w:rsidP="00825B89">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0" w:right="-1"/>
        <w:rPr>
          <w:rFonts w:ascii="Book Antiqua" w:hAnsi="Book Antiqua"/>
          <w:b/>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13.</w:t>
      </w:r>
      <w:r>
        <w:rPr>
          <w:rFonts w:ascii="Book Antiqua" w:hAnsi="Book Antiqua"/>
          <w:b/>
        </w:rPr>
        <w:t xml:space="preserve"> </w:t>
      </w:r>
      <w:r w:rsidRPr="00250D98">
        <w:rPr>
          <w:rFonts w:ascii="Book Antiqua" w:hAnsi="Book Antiqua"/>
          <w:b/>
        </w:rPr>
        <w:t>RESCISÃO</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13.1 A inexecução total ou parcial deste Contrato, além de ocasionar a aplicação das penalidades anteriormente enunciadas, ensejará também a sua rescisão, desde que ocorram quaisquer dos motivos </w:t>
      </w:r>
      <w:r w:rsidRPr="00250D98">
        <w:rPr>
          <w:rFonts w:ascii="Book Antiqua" w:hAnsi="Book Antiqua"/>
        </w:rPr>
        <w:lastRenderedPageBreak/>
        <w:t>enumerados nos incisos I a XI e XVIII do artigo 78 da Lei nº 8.666/93.</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13.1.1 No caso de rescisão administrativa prevista no art. 77 da Lei nº 8.666/93, fica assegurado e reconhecido o direito da </w:t>
      </w:r>
      <w:r w:rsidRPr="00250D98">
        <w:rPr>
          <w:rFonts w:ascii="Book Antiqua" w:hAnsi="Book Antiqua"/>
          <w:b/>
        </w:rPr>
        <w:t>CONTRATANTE</w:t>
      </w:r>
      <w:r w:rsidRPr="00250D98">
        <w:rPr>
          <w:rFonts w:ascii="Book Antiqua" w:hAnsi="Book Antiqua"/>
        </w:rPr>
        <w:t xml:space="preserve"> ao ressarcimento de eventuais prejuízos ou ônus adicionais decorrentes de novas contratações ou outros gastos imprevistos, além do atraso na entrega dos objetos, conforme art. 55, inciso IX, da Lei nº 8.666/93.</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933B6D" w:rsidRDefault="00933B6D"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14.</w:t>
      </w:r>
      <w:r>
        <w:rPr>
          <w:rFonts w:ascii="Book Antiqua" w:hAnsi="Book Antiqua"/>
          <w:b/>
        </w:rPr>
        <w:t xml:space="preserve"> </w:t>
      </w:r>
      <w:r w:rsidRPr="00250D98">
        <w:rPr>
          <w:rFonts w:ascii="Book Antiqua" w:hAnsi="Book Antiqua"/>
          <w:b/>
        </w:rPr>
        <w:t>DISPOSIÇÕES GERAIS</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assume integral responsabilidade pelos danos que causar à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825B89"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FB11B7" w:rsidRPr="00ED2A80" w:rsidRDefault="00FB11B7"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15.</w:t>
      </w:r>
      <w:r>
        <w:rPr>
          <w:rFonts w:ascii="Book Antiqua" w:hAnsi="Book Antiqua"/>
          <w:b/>
        </w:rPr>
        <w:t xml:space="preserve"> </w:t>
      </w:r>
      <w:r w:rsidRPr="00250D98">
        <w:rPr>
          <w:rFonts w:ascii="Book Antiqua" w:hAnsi="Book Antiqua"/>
          <w:b/>
        </w:rPr>
        <w:t>VALOR DO CONTRATO</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15.1 As partes contratantes dão ao presente Contrato o Valor Global de</w:t>
      </w:r>
      <w:r>
        <w:rPr>
          <w:rFonts w:ascii="Book Antiqua" w:hAnsi="Book Antiqua"/>
        </w:rPr>
        <w:t xml:space="preserve"> R$ </w:t>
      </w:r>
      <w:r w:rsidRPr="00250D98">
        <w:rPr>
          <w:rFonts w:ascii="Book Antiqua" w:hAnsi="Book Antiqua"/>
        </w:rPr>
        <w:t>____</w:t>
      </w:r>
      <w:r>
        <w:rPr>
          <w:rFonts w:ascii="Book Antiqua" w:hAnsi="Book Antiqua"/>
        </w:rPr>
        <w:t xml:space="preserve"> </w:t>
      </w:r>
      <w:r w:rsidRPr="00250D98">
        <w:rPr>
          <w:rFonts w:ascii="Book Antiqua" w:hAnsi="Book Antiqua"/>
        </w:rPr>
        <w:t>(</w:t>
      </w:r>
      <w:proofErr w:type="gramStart"/>
      <w:r w:rsidRPr="00250D98">
        <w:rPr>
          <w:rFonts w:ascii="Book Antiqua" w:hAnsi="Book Antiqua"/>
        </w:rPr>
        <w:t>....</w:t>
      </w:r>
      <w:proofErr w:type="gramEnd"/>
      <w:r w:rsidRPr="00250D98">
        <w:rPr>
          <w:rFonts w:ascii="Book Antiqua" w:hAnsi="Book Antiqua"/>
        </w:rPr>
        <w:t>), para todos os legais e jurídicos efeitos.</w:t>
      </w:r>
    </w:p>
    <w:p w:rsidR="00825B89" w:rsidRPr="00250D98" w:rsidRDefault="00825B89" w:rsidP="00825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b/>
        </w:rPr>
      </w:pPr>
      <w:r w:rsidRPr="00250D98">
        <w:rPr>
          <w:rFonts w:ascii="Book Antiqua" w:hAnsi="Book Antiqua"/>
          <w:b/>
        </w:rPr>
        <w:t>16.</w:t>
      </w:r>
      <w:r>
        <w:rPr>
          <w:rFonts w:ascii="Book Antiqua" w:hAnsi="Book Antiqua"/>
          <w:b/>
        </w:rPr>
        <w:t xml:space="preserve"> </w:t>
      </w:r>
      <w:r w:rsidRPr="00250D98">
        <w:rPr>
          <w:rFonts w:ascii="Book Antiqua" w:hAnsi="Book Antiqua"/>
          <w:b/>
        </w:rPr>
        <w:t>FORO</w:t>
      </w:r>
    </w:p>
    <w:p w:rsidR="00825B89" w:rsidRPr="00250D98" w:rsidRDefault="00825B89" w:rsidP="00825B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825B89" w:rsidRPr="00250D98" w:rsidRDefault="00825B89" w:rsidP="00825B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p>
    <w:p w:rsidR="00825B89" w:rsidRPr="00250D98" w:rsidRDefault="00825B89" w:rsidP="00825B89">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0" w:right="-1"/>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1"/>
        <w:jc w:val="right"/>
        <w:rPr>
          <w:rFonts w:ascii="Book Antiqua" w:hAnsi="Book Antiqua"/>
        </w:rPr>
      </w:pPr>
      <w:r w:rsidRPr="00250D98">
        <w:rPr>
          <w:rFonts w:ascii="Book Antiqua" w:hAnsi="Book Antiqua"/>
        </w:rPr>
        <w:t>Gaspar</w:t>
      </w:r>
      <w:proofErr w:type="gramStart"/>
      <w:r w:rsidRPr="00250D98">
        <w:rPr>
          <w:rFonts w:ascii="Book Antiqua" w:hAnsi="Book Antiqua"/>
        </w:rPr>
        <w:t>, ...</w:t>
      </w:r>
      <w:proofErr w:type="gramEnd"/>
      <w:r w:rsidRPr="00250D98">
        <w:rPr>
          <w:rFonts w:ascii="Book Antiqua" w:hAnsi="Book Antiqua"/>
        </w:rPr>
        <w:t xml:space="preserve">. </w:t>
      </w:r>
      <w:proofErr w:type="gramStart"/>
      <w:r w:rsidRPr="00250D98">
        <w:rPr>
          <w:rFonts w:ascii="Book Antiqua" w:hAnsi="Book Antiqua"/>
        </w:rPr>
        <w:t>de</w:t>
      </w:r>
      <w:proofErr w:type="gramEnd"/>
      <w:r w:rsidRPr="00250D98">
        <w:rPr>
          <w:rFonts w:ascii="Book Antiqua" w:hAnsi="Book Antiqua"/>
        </w:rPr>
        <w:t xml:space="preserve"> ..... </w:t>
      </w:r>
      <w:proofErr w:type="gramStart"/>
      <w:r w:rsidRPr="00250D98">
        <w:rPr>
          <w:rFonts w:ascii="Book Antiqua" w:hAnsi="Book Antiqua"/>
        </w:rPr>
        <w:t>de</w:t>
      </w:r>
      <w:proofErr w:type="gramEnd"/>
      <w:r w:rsidRPr="00250D98">
        <w:rPr>
          <w:rFonts w:ascii="Book Antiqua" w:hAnsi="Book Antiqua"/>
        </w:rPr>
        <w:t xml:space="preserve"> </w:t>
      </w:r>
      <w:r>
        <w:rPr>
          <w:rFonts w:ascii="Book Antiqua" w:hAnsi="Book Antiqua"/>
        </w:rPr>
        <w:t>2021</w:t>
      </w:r>
      <w:r w:rsidRPr="00250D98">
        <w:rPr>
          <w:rFonts w:ascii="Book Antiqua" w:hAnsi="Book Antiqua"/>
        </w:rPr>
        <w:t>.</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right"/>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jc w:val="right"/>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jc w:val="center"/>
        <w:rPr>
          <w:rFonts w:ascii="Book Antiqua" w:hAnsi="Book Antiqua"/>
        </w:rPr>
      </w:pP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t>_________________________________                                 ____________________________</w:t>
      </w:r>
    </w:p>
    <w:p w:rsidR="00825B89" w:rsidRPr="00250D98" w:rsidRDefault="002C3150"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r>
        <w:rPr>
          <w:rFonts w:ascii="Book Antiqua" w:hAnsi="Book Antiqua"/>
        </w:rPr>
        <w:t xml:space="preserve">                       </w:t>
      </w:r>
      <w:r w:rsidR="00825B89" w:rsidRPr="00250D98">
        <w:rPr>
          <w:rFonts w:ascii="Book Antiqua" w:hAnsi="Book Antiqua"/>
        </w:rPr>
        <w:t xml:space="preserve"> CONTRATADA                                 </w:t>
      </w:r>
      <w:r>
        <w:rPr>
          <w:rFonts w:ascii="Book Antiqua" w:hAnsi="Book Antiqua"/>
        </w:rPr>
        <w:t xml:space="preserve">                            </w:t>
      </w:r>
      <w:r w:rsidR="00825B89" w:rsidRPr="00250D98">
        <w:rPr>
          <w:rFonts w:ascii="Book Antiqua" w:hAnsi="Book Antiqua"/>
        </w:rPr>
        <w:t xml:space="preserve">CONTRATANTE     </w:t>
      </w: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825B89" w:rsidRPr="00250D98" w:rsidRDefault="00825B89" w:rsidP="00825B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0" w:right="-1"/>
        <w:rPr>
          <w:rFonts w:ascii="Book Antiqua" w:hAnsi="Book Antiqua"/>
        </w:rPr>
      </w:pPr>
    </w:p>
    <w:p w:rsidR="00825B89" w:rsidRPr="00250D98" w:rsidRDefault="00825B89" w:rsidP="00825B89">
      <w:pPr>
        <w:widowControl w:val="0"/>
        <w:tabs>
          <w:tab w:val="left" w:pos="9498"/>
        </w:tabs>
        <w:ind w:left="0" w:right="-1"/>
        <w:jc w:val="center"/>
        <w:rPr>
          <w:rFonts w:ascii="Book Antiqua" w:hAnsi="Book Antiqua"/>
        </w:rPr>
      </w:pPr>
      <w:r w:rsidRPr="00250D98">
        <w:rPr>
          <w:rFonts w:ascii="Book Antiqua" w:hAnsi="Book Antiqua"/>
        </w:rPr>
        <w:t>Testemunhas:</w:t>
      </w:r>
    </w:p>
    <w:p w:rsidR="00825B89" w:rsidRPr="00250D98" w:rsidRDefault="00825B89" w:rsidP="00825B89">
      <w:pPr>
        <w:widowControl w:val="0"/>
        <w:tabs>
          <w:tab w:val="left" w:pos="9498"/>
        </w:tabs>
        <w:ind w:left="0" w:right="-1"/>
        <w:jc w:val="center"/>
        <w:rPr>
          <w:rFonts w:ascii="Book Antiqua" w:hAnsi="Book Antiqua"/>
        </w:rPr>
      </w:pPr>
    </w:p>
    <w:p w:rsidR="00825B89" w:rsidRPr="00250D98" w:rsidRDefault="00825B89" w:rsidP="00825B89">
      <w:pPr>
        <w:widowControl w:val="0"/>
        <w:tabs>
          <w:tab w:val="left" w:pos="9498"/>
        </w:tabs>
        <w:ind w:left="0" w:right="-1"/>
        <w:jc w:val="center"/>
        <w:rPr>
          <w:rFonts w:ascii="Book Antiqua" w:hAnsi="Book Antiqua"/>
        </w:rPr>
      </w:pPr>
    </w:p>
    <w:tbl>
      <w:tblPr>
        <w:tblW w:w="0" w:type="auto"/>
        <w:tblLook w:val="04A0"/>
      </w:tblPr>
      <w:tblGrid>
        <w:gridCol w:w="5063"/>
        <w:gridCol w:w="5075"/>
      </w:tblGrid>
      <w:tr w:rsidR="00825B89" w:rsidRPr="00250D98" w:rsidTr="00035C29">
        <w:trPr>
          <w:trHeight w:val="428"/>
        </w:trPr>
        <w:tc>
          <w:tcPr>
            <w:tcW w:w="5156" w:type="dxa"/>
          </w:tcPr>
          <w:p w:rsidR="00825B89" w:rsidRPr="00250D98" w:rsidRDefault="00825B89" w:rsidP="00035C29">
            <w:pPr>
              <w:widowControl w:val="0"/>
              <w:tabs>
                <w:tab w:val="left" w:pos="9498"/>
              </w:tabs>
              <w:ind w:left="0" w:right="-1"/>
              <w:jc w:val="center"/>
              <w:rPr>
                <w:rFonts w:ascii="Book Antiqua" w:hAnsi="Book Antiqua"/>
              </w:rPr>
            </w:pPr>
            <w:r w:rsidRPr="00250D98">
              <w:rPr>
                <w:rFonts w:ascii="Book Antiqua" w:hAnsi="Book Antiqua"/>
              </w:rPr>
              <w:t>1___________________________________</w:t>
            </w:r>
          </w:p>
        </w:tc>
        <w:tc>
          <w:tcPr>
            <w:tcW w:w="5157" w:type="dxa"/>
          </w:tcPr>
          <w:p w:rsidR="00825B89" w:rsidRPr="00250D98" w:rsidRDefault="00825B89" w:rsidP="00035C29">
            <w:pPr>
              <w:widowControl w:val="0"/>
              <w:tabs>
                <w:tab w:val="left" w:pos="9498"/>
              </w:tabs>
              <w:ind w:left="0" w:right="-1"/>
              <w:jc w:val="center"/>
              <w:rPr>
                <w:rFonts w:ascii="Book Antiqua" w:hAnsi="Book Antiqua"/>
              </w:rPr>
            </w:pPr>
            <w:r w:rsidRPr="00250D98">
              <w:rPr>
                <w:rFonts w:ascii="Book Antiqua" w:hAnsi="Book Antiqua"/>
              </w:rPr>
              <w:t>2____________________________________</w:t>
            </w:r>
          </w:p>
        </w:tc>
      </w:tr>
    </w:tbl>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p w:rsidR="00037AEF" w:rsidRDefault="00037AEF" w:rsidP="00037AEF">
      <w:pPr>
        <w:pStyle w:val="western"/>
        <w:suppressAutoHyphens/>
        <w:spacing w:before="0" w:after="0"/>
        <w:ind w:left="0" w:right="-2"/>
        <w:jc w:val="center"/>
        <w:rPr>
          <w:rFonts w:ascii="Book Antiqua" w:eastAsia="Book Antiqua" w:hAnsi="Book Antiqua"/>
          <w:b/>
          <w:color w:val="000000"/>
          <w:sz w:val="22"/>
          <w:szCs w:val="22"/>
        </w:rPr>
      </w:pPr>
    </w:p>
    <w:sectPr w:rsidR="00037AEF" w:rsidSect="002347E5">
      <w:headerReference w:type="default" r:id="rId15"/>
      <w:footerReference w:type="default" r:id="rId16"/>
      <w:pgSz w:w="11906" w:h="16838" w:code="9"/>
      <w:pgMar w:top="851" w:right="991" w:bottom="568" w:left="993" w:header="28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B3A" w:rsidRDefault="00827B3A" w:rsidP="00F97035">
      <w:r>
        <w:separator/>
      </w:r>
    </w:p>
  </w:endnote>
  <w:endnote w:type="continuationSeparator" w:id="1">
    <w:p w:rsidR="00827B3A" w:rsidRDefault="00827B3A"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3A" w:rsidRDefault="00827B3A"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827B3A" w:rsidRPr="005676F3" w:rsidRDefault="00827B3A" w:rsidP="002848F9">
    <w:pPr>
      <w:pStyle w:val="Rodap"/>
      <w:ind w:left="0" w:right="-2"/>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827B3A" w:rsidRPr="005676F3" w:rsidRDefault="00827B3A" w:rsidP="002848F9">
    <w:pPr>
      <w:pStyle w:val="Rodap"/>
      <w:tabs>
        <w:tab w:val="clear" w:pos="8504"/>
      </w:tabs>
      <w:ind w:left="0" w:right="-2"/>
      <w:jc w:val="right"/>
      <w:rPr>
        <w:rFonts w:ascii="Book Antiqua" w:hAnsi="Book Antiqua"/>
        <w:b/>
        <w:sz w:val="17"/>
        <w:szCs w:val="17"/>
      </w:rPr>
    </w:pPr>
    <w:r w:rsidRPr="005676F3">
      <w:rPr>
        <w:rFonts w:ascii="Book Antiqua" w:hAnsi="Book Antiqua"/>
        <w:sz w:val="17"/>
        <w:szCs w:val="17"/>
      </w:rPr>
      <w:t xml:space="preserve">Página </w:t>
    </w:r>
    <w:r w:rsidR="0022047E" w:rsidRPr="005676F3">
      <w:rPr>
        <w:rFonts w:ascii="Book Antiqua" w:hAnsi="Book Antiqua"/>
        <w:b/>
        <w:sz w:val="17"/>
        <w:szCs w:val="17"/>
      </w:rPr>
      <w:fldChar w:fldCharType="begin"/>
    </w:r>
    <w:r w:rsidRPr="005676F3">
      <w:rPr>
        <w:rFonts w:ascii="Book Antiqua" w:hAnsi="Book Antiqua"/>
        <w:b/>
        <w:sz w:val="17"/>
        <w:szCs w:val="17"/>
      </w:rPr>
      <w:instrText>PAGE</w:instrText>
    </w:r>
    <w:r w:rsidR="0022047E" w:rsidRPr="005676F3">
      <w:rPr>
        <w:rFonts w:ascii="Book Antiqua" w:hAnsi="Book Antiqua"/>
        <w:b/>
        <w:sz w:val="17"/>
        <w:szCs w:val="17"/>
      </w:rPr>
      <w:fldChar w:fldCharType="separate"/>
    </w:r>
    <w:r w:rsidR="00E41715">
      <w:rPr>
        <w:rFonts w:ascii="Book Antiqua" w:hAnsi="Book Antiqua"/>
        <w:b/>
        <w:noProof/>
        <w:sz w:val="17"/>
        <w:szCs w:val="17"/>
      </w:rPr>
      <w:t>46</w:t>
    </w:r>
    <w:r w:rsidR="0022047E" w:rsidRPr="005676F3">
      <w:rPr>
        <w:rFonts w:ascii="Book Antiqua" w:hAnsi="Book Antiqua"/>
        <w:b/>
        <w:sz w:val="17"/>
        <w:szCs w:val="17"/>
      </w:rPr>
      <w:fldChar w:fldCharType="end"/>
    </w:r>
    <w:r w:rsidRPr="005676F3">
      <w:rPr>
        <w:rFonts w:ascii="Book Antiqua" w:hAnsi="Book Antiqua"/>
        <w:sz w:val="17"/>
        <w:szCs w:val="17"/>
      </w:rPr>
      <w:t xml:space="preserve"> de </w:t>
    </w:r>
    <w:r w:rsidR="0022047E" w:rsidRPr="005676F3">
      <w:rPr>
        <w:rFonts w:ascii="Book Antiqua" w:hAnsi="Book Antiqua"/>
        <w:b/>
        <w:sz w:val="17"/>
        <w:szCs w:val="17"/>
      </w:rPr>
      <w:fldChar w:fldCharType="begin"/>
    </w:r>
    <w:r w:rsidRPr="005676F3">
      <w:rPr>
        <w:rFonts w:ascii="Book Antiqua" w:hAnsi="Book Antiqua"/>
        <w:b/>
        <w:sz w:val="17"/>
        <w:szCs w:val="17"/>
      </w:rPr>
      <w:instrText>NUMPAGES</w:instrText>
    </w:r>
    <w:r w:rsidR="0022047E" w:rsidRPr="005676F3">
      <w:rPr>
        <w:rFonts w:ascii="Book Antiqua" w:hAnsi="Book Antiqua"/>
        <w:b/>
        <w:sz w:val="17"/>
        <w:szCs w:val="17"/>
      </w:rPr>
      <w:fldChar w:fldCharType="separate"/>
    </w:r>
    <w:r w:rsidR="00E41715">
      <w:rPr>
        <w:rFonts w:ascii="Book Antiqua" w:hAnsi="Book Antiqua"/>
        <w:b/>
        <w:noProof/>
        <w:sz w:val="17"/>
        <w:szCs w:val="17"/>
      </w:rPr>
      <w:t>46</w:t>
    </w:r>
    <w:r w:rsidR="0022047E" w:rsidRPr="005676F3">
      <w:rPr>
        <w:rFonts w:ascii="Book Antiqua" w:hAnsi="Book Antiqua"/>
        <w:b/>
        <w:sz w:val="17"/>
        <w:szCs w:val="17"/>
      </w:rPr>
      <w:fldChar w:fldCharType="end"/>
    </w:r>
  </w:p>
  <w:p w:rsidR="00827B3A" w:rsidRDefault="00827B3A" w:rsidP="00683DA3">
    <w:pPr>
      <w:pStyle w:val="Rodap"/>
      <w:tabs>
        <w:tab w:val="clear" w:pos="8504"/>
      </w:tabs>
      <w:ind w:left="-851" w:right="-113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B3A" w:rsidRDefault="00827B3A" w:rsidP="00F97035">
      <w:r>
        <w:separator/>
      </w:r>
    </w:p>
  </w:footnote>
  <w:footnote w:type="continuationSeparator" w:id="1">
    <w:p w:rsidR="00827B3A" w:rsidRDefault="00827B3A"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Layout w:type="fixed"/>
      <w:tblLook w:val="0000"/>
    </w:tblPr>
    <w:tblGrid>
      <w:gridCol w:w="2715"/>
      <w:gridCol w:w="7593"/>
    </w:tblGrid>
    <w:tr w:rsidR="00827B3A" w:rsidRPr="00687DC8" w:rsidTr="0072061E">
      <w:trPr>
        <w:trHeight w:val="838"/>
      </w:trPr>
      <w:tc>
        <w:tcPr>
          <w:tcW w:w="2715" w:type="dxa"/>
          <w:tcBorders>
            <w:top w:val="nil"/>
            <w:left w:val="nil"/>
            <w:bottom w:val="nil"/>
            <w:right w:val="nil"/>
          </w:tcBorders>
        </w:tcPr>
        <w:p w:rsidR="00827B3A" w:rsidRPr="00687DC8" w:rsidRDefault="00827B3A"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center"/>
            <w:rPr>
              <w:rFonts w:ascii="Times New Roman" w:hAnsi="Times New Roman"/>
            </w:rPr>
          </w:pPr>
          <w:r>
            <w:rPr>
              <w:rFonts w:ascii="Times New Roman" w:hAnsi="Times New Roman"/>
              <w:noProof/>
              <w:lang w:val="pt-BR" w:eastAsia="pt-BR"/>
            </w:rPr>
            <w:drawing>
              <wp:inline distT="0" distB="0" distL="0" distR="0">
                <wp:extent cx="1236345" cy="694690"/>
                <wp:effectExtent l="19050" t="0" r="1905" b="0"/>
                <wp:docPr id="4" name="Imagem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236345" cy="694690"/>
                        </a:xfrm>
                        <a:prstGeom prst="rect">
                          <a:avLst/>
                        </a:prstGeom>
                        <a:noFill/>
                        <a:ln w="9525">
                          <a:noFill/>
                          <a:miter lim="800000"/>
                          <a:headEnd/>
                          <a:tailEnd/>
                        </a:ln>
                      </pic:spPr>
                    </pic:pic>
                  </a:graphicData>
                </a:graphic>
              </wp:inline>
            </w:drawing>
          </w:r>
        </w:p>
      </w:tc>
      <w:tc>
        <w:tcPr>
          <w:tcW w:w="7593" w:type="dxa"/>
          <w:tcBorders>
            <w:top w:val="nil"/>
            <w:left w:val="nil"/>
            <w:bottom w:val="nil"/>
            <w:right w:val="nil"/>
          </w:tcBorders>
        </w:tcPr>
        <w:p w:rsidR="00827B3A" w:rsidRPr="009F787D" w:rsidRDefault="00827B3A"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27B3A" w:rsidRPr="009F787D" w:rsidRDefault="00827B3A" w:rsidP="0072061E">
          <w:pPr>
            <w:ind w:right="175"/>
            <w:jc w:val="center"/>
            <w:rPr>
              <w:rFonts w:ascii="Arial" w:hAnsi="Arial" w:cs="Arial"/>
              <w:b/>
              <w:smallCaps/>
              <w:sz w:val="32"/>
              <w:szCs w:val="32"/>
            </w:rPr>
          </w:pPr>
          <w:r>
            <w:rPr>
              <w:rFonts w:ascii="Arial" w:hAnsi="Arial" w:cs="Arial"/>
              <w:b/>
              <w:smallCaps/>
              <w:sz w:val="32"/>
              <w:szCs w:val="32"/>
            </w:rPr>
            <w:t xml:space="preserve">                                                           </w:t>
          </w:r>
          <w:r w:rsidRPr="009F787D">
            <w:rPr>
              <w:rFonts w:ascii="Arial" w:hAnsi="Arial" w:cs="Arial"/>
              <w:b/>
              <w:smallCaps/>
              <w:sz w:val="32"/>
              <w:szCs w:val="32"/>
            </w:rPr>
            <w:t>MUNICÍPIO DE GASPAR</w:t>
          </w:r>
        </w:p>
        <w:p w:rsidR="00827B3A" w:rsidRPr="009C4B95" w:rsidRDefault="00827B3A" w:rsidP="0072061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sz w:val="32"/>
              <w:szCs w:val="32"/>
            </w:rPr>
          </w:pPr>
          <w:r>
            <w:rPr>
              <w:rFonts w:cs="Arial"/>
              <w:b/>
              <w:smallCaps/>
            </w:rPr>
            <w:t xml:space="preserve">                                                                            </w:t>
          </w:r>
          <w:r w:rsidRPr="009C4B95">
            <w:rPr>
              <w:rFonts w:cs="Arial"/>
              <w:b/>
              <w:smallCaps/>
              <w:sz w:val="32"/>
              <w:szCs w:val="32"/>
            </w:rPr>
            <w:t>CNPJ 83.102.244/0001-02</w:t>
          </w:r>
        </w:p>
      </w:tc>
    </w:tr>
  </w:tbl>
  <w:p w:rsidR="00827B3A" w:rsidRDefault="00827B3A" w:rsidP="0072061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29E"/>
    <w:multiLevelType w:val="hybridMultilevel"/>
    <w:tmpl w:val="6A6290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9BA0AC3"/>
    <w:multiLevelType w:val="hybridMultilevel"/>
    <w:tmpl w:val="8B663F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3">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70900A9"/>
    <w:multiLevelType w:val="hybridMultilevel"/>
    <w:tmpl w:val="69B00980"/>
    <w:lvl w:ilvl="0" w:tplc="B03A272C">
      <w:start w:val="1"/>
      <w:numFmt w:val="lowerLetter"/>
      <w:lvlText w:val="%1)"/>
      <w:lvlJc w:val="left"/>
      <w:pPr>
        <w:ind w:left="1522" w:hanging="360"/>
      </w:pPr>
      <w:rPr>
        <w:rFonts w:hint="default"/>
        <w:b/>
      </w:rPr>
    </w:lvl>
    <w:lvl w:ilvl="1" w:tplc="04160003" w:tentative="1">
      <w:start w:val="1"/>
      <w:numFmt w:val="lowerLetter"/>
      <w:lvlText w:val="%2."/>
      <w:lvlJc w:val="left"/>
      <w:pPr>
        <w:ind w:left="2242" w:hanging="360"/>
      </w:pPr>
    </w:lvl>
    <w:lvl w:ilvl="2" w:tplc="04160005" w:tentative="1">
      <w:start w:val="1"/>
      <w:numFmt w:val="lowerRoman"/>
      <w:lvlText w:val="%3."/>
      <w:lvlJc w:val="right"/>
      <w:pPr>
        <w:ind w:left="2962" w:hanging="180"/>
      </w:pPr>
    </w:lvl>
    <w:lvl w:ilvl="3" w:tplc="04160001" w:tentative="1">
      <w:start w:val="1"/>
      <w:numFmt w:val="decimal"/>
      <w:lvlText w:val="%4."/>
      <w:lvlJc w:val="left"/>
      <w:pPr>
        <w:ind w:left="3682" w:hanging="360"/>
      </w:pPr>
    </w:lvl>
    <w:lvl w:ilvl="4" w:tplc="04160003" w:tentative="1">
      <w:start w:val="1"/>
      <w:numFmt w:val="lowerLetter"/>
      <w:lvlText w:val="%5."/>
      <w:lvlJc w:val="left"/>
      <w:pPr>
        <w:ind w:left="4402" w:hanging="360"/>
      </w:pPr>
    </w:lvl>
    <w:lvl w:ilvl="5" w:tplc="04160005" w:tentative="1">
      <w:start w:val="1"/>
      <w:numFmt w:val="lowerRoman"/>
      <w:lvlText w:val="%6."/>
      <w:lvlJc w:val="right"/>
      <w:pPr>
        <w:ind w:left="5122" w:hanging="180"/>
      </w:pPr>
    </w:lvl>
    <w:lvl w:ilvl="6" w:tplc="04160001" w:tentative="1">
      <w:start w:val="1"/>
      <w:numFmt w:val="decimal"/>
      <w:lvlText w:val="%7."/>
      <w:lvlJc w:val="left"/>
      <w:pPr>
        <w:ind w:left="5842" w:hanging="360"/>
      </w:pPr>
    </w:lvl>
    <w:lvl w:ilvl="7" w:tplc="04160003" w:tentative="1">
      <w:start w:val="1"/>
      <w:numFmt w:val="lowerLetter"/>
      <w:lvlText w:val="%8."/>
      <w:lvlJc w:val="left"/>
      <w:pPr>
        <w:ind w:left="6562" w:hanging="360"/>
      </w:pPr>
    </w:lvl>
    <w:lvl w:ilvl="8" w:tplc="04160005" w:tentative="1">
      <w:start w:val="1"/>
      <w:numFmt w:val="lowerRoman"/>
      <w:lvlText w:val="%9."/>
      <w:lvlJc w:val="right"/>
      <w:pPr>
        <w:ind w:left="7282" w:hanging="180"/>
      </w:pPr>
    </w:lvl>
  </w:abstractNum>
  <w:abstractNum w:abstractNumId="15">
    <w:nsid w:val="3DD308C3"/>
    <w:multiLevelType w:val="hybridMultilevel"/>
    <w:tmpl w:val="0B2A954E"/>
    <w:lvl w:ilvl="0" w:tplc="4E26947E">
      <w:start w:val="1"/>
      <w:numFmt w:val="lowerLetter"/>
      <w:lvlText w:val="%1)"/>
      <w:lvlJc w:val="left"/>
      <w:pPr>
        <w:ind w:left="1070" w:hanging="360"/>
      </w:pPr>
      <w:rPr>
        <w:rFonts w:hint="default"/>
        <w:b/>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6">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7">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8">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9">
    <w:nsid w:val="768E727C"/>
    <w:multiLevelType w:val="hybridMultilevel"/>
    <w:tmpl w:val="82DE0E4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1">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90E6179"/>
    <w:multiLevelType w:val="hybridMultilevel"/>
    <w:tmpl w:val="5D3638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21"/>
  </w:num>
  <w:num w:numId="5">
    <w:abstractNumId w:val="8"/>
  </w:num>
  <w:num w:numId="6">
    <w:abstractNumId w:val="7"/>
  </w:num>
  <w:num w:numId="7">
    <w:abstractNumId w:val="6"/>
  </w:num>
  <w:num w:numId="8">
    <w:abstractNumId w:val="4"/>
  </w:num>
  <w:num w:numId="9">
    <w:abstractNumId w:val="17"/>
  </w:num>
  <w:num w:numId="10">
    <w:abstractNumId w:val="1"/>
  </w:num>
  <w:num w:numId="11">
    <w:abstractNumId w:val="18"/>
  </w:num>
  <w:num w:numId="12">
    <w:abstractNumId w:val="20"/>
  </w:num>
  <w:num w:numId="13">
    <w:abstractNumId w:val="9"/>
  </w:num>
  <w:num w:numId="14">
    <w:abstractNumId w:val="13"/>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0"/>
  </w:num>
  <w:num w:numId="20">
    <w:abstractNumId w:val="23"/>
  </w:num>
  <w:num w:numId="21">
    <w:abstractNumId w:val="10"/>
  </w:num>
  <w:num w:numId="22">
    <w:abstractNumId w:val="22"/>
  </w:num>
  <w:num w:numId="23">
    <w:abstractNumId w:val="1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200705"/>
  </w:hdrShapeDefaults>
  <w:footnotePr>
    <w:footnote w:id="0"/>
    <w:footnote w:id="1"/>
  </w:footnotePr>
  <w:endnotePr>
    <w:endnote w:id="0"/>
    <w:endnote w:id="1"/>
  </w:endnotePr>
  <w:compat/>
  <w:rsids>
    <w:rsidRoot w:val="00F97035"/>
    <w:rsid w:val="0000098A"/>
    <w:rsid w:val="00001A88"/>
    <w:rsid w:val="000028E4"/>
    <w:rsid w:val="00002B00"/>
    <w:rsid w:val="00003652"/>
    <w:rsid w:val="00003868"/>
    <w:rsid w:val="00003A68"/>
    <w:rsid w:val="00005601"/>
    <w:rsid w:val="00007CE8"/>
    <w:rsid w:val="00010613"/>
    <w:rsid w:val="00011A4D"/>
    <w:rsid w:val="00015246"/>
    <w:rsid w:val="0001546E"/>
    <w:rsid w:val="00015844"/>
    <w:rsid w:val="00016927"/>
    <w:rsid w:val="00016E6B"/>
    <w:rsid w:val="00020146"/>
    <w:rsid w:val="000202B8"/>
    <w:rsid w:val="000206F3"/>
    <w:rsid w:val="00020CF7"/>
    <w:rsid w:val="00020EBC"/>
    <w:rsid w:val="00021207"/>
    <w:rsid w:val="00021250"/>
    <w:rsid w:val="00021C65"/>
    <w:rsid w:val="00021DA0"/>
    <w:rsid w:val="00022780"/>
    <w:rsid w:val="00023680"/>
    <w:rsid w:val="0002403E"/>
    <w:rsid w:val="000247C3"/>
    <w:rsid w:val="00025DA9"/>
    <w:rsid w:val="00026531"/>
    <w:rsid w:val="00026694"/>
    <w:rsid w:val="00030274"/>
    <w:rsid w:val="00030DB1"/>
    <w:rsid w:val="00030E9D"/>
    <w:rsid w:val="00031249"/>
    <w:rsid w:val="000316F6"/>
    <w:rsid w:val="00031A55"/>
    <w:rsid w:val="00031FEC"/>
    <w:rsid w:val="0003384B"/>
    <w:rsid w:val="00033D57"/>
    <w:rsid w:val="00035607"/>
    <w:rsid w:val="00035970"/>
    <w:rsid w:val="00035C29"/>
    <w:rsid w:val="0003647D"/>
    <w:rsid w:val="00036FC0"/>
    <w:rsid w:val="00037453"/>
    <w:rsid w:val="000378B4"/>
    <w:rsid w:val="00037AEF"/>
    <w:rsid w:val="00042881"/>
    <w:rsid w:val="000428E3"/>
    <w:rsid w:val="000446D9"/>
    <w:rsid w:val="00045424"/>
    <w:rsid w:val="0004551C"/>
    <w:rsid w:val="000457C5"/>
    <w:rsid w:val="00045BB8"/>
    <w:rsid w:val="000471AC"/>
    <w:rsid w:val="00051604"/>
    <w:rsid w:val="00051F4F"/>
    <w:rsid w:val="0005360B"/>
    <w:rsid w:val="00053691"/>
    <w:rsid w:val="000546E2"/>
    <w:rsid w:val="00055D99"/>
    <w:rsid w:val="00056667"/>
    <w:rsid w:val="0005673F"/>
    <w:rsid w:val="00056BDA"/>
    <w:rsid w:val="00057C1F"/>
    <w:rsid w:val="000606D7"/>
    <w:rsid w:val="00060D49"/>
    <w:rsid w:val="000611CB"/>
    <w:rsid w:val="0006231D"/>
    <w:rsid w:val="00062B50"/>
    <w:rsid w:val="00062D3E"/>
    <w:rsid w:val="000655A8"/>
    <w:rsid w:val="0006632E"/>
    <w:rsid w:val="0006747B"/>
    <w:rsid w:val="0006754B"/>
    <w:rsid w:val="000679D0"/>
    <w:rsid w:val="00070415"/>
    <w:rsid w:val="0007047C"/>
    <w:rsid w:val="0007096D"/>
    <w:rsid w:val="000714FA"/>
    <w:rsid w:val="00071F7D"/>
    <w:rsid w:val="0007242D"/>
    <w:rsid w:val="00072871"/>
    <w:rsid w:val="00073D99"/>
    <w:rsid w:val="00074559"/>
    <w:rsid w:val="00075872"/>
    <w:rsid w:val="0007778D"/>
    <w:rsid w:val="000777A9"/>
    <w:rsid w:val="00080C7C"/>
    <w:rsid w:val="00081B50"/>
    <w:rsid w:val="00081B51"/>
    <w:rsid w:val="000821FC"/>
    <w:rsid w:val="000831BD"/>
    <w:rsid w:val="00084427"/>
    <w:rsid w:val="00084688"/>
    <w:rsid w:val="0008478E"/>
    <w:rsid w:val="000851FD"/>
    <w:rsid w:val="00086639"/>
    <w:rsid w:val="00086709"/>
    <w:rsid w:val="00086B2C"/>
    <w:rsid w:val="00086C5E"/>
    <w:rsid w:val="000909B7"/>
    <w:rsid w:val="00091BE3"/>
    <w:rsid w:val="00091D0F"/>
    <w:rsid w:val="000947B1"/>
    <w:rsid w:val="00094FD1"/>
    <w:rsid w:val="00095570"/>
    <w:rsid w:val="00096013"/>
    <w:rsid w:val="00096177"/>
    <w:rsid w:val="00097B22"/>
    <w:rsid w:val="000A40BF"/>
    <w:rsid w:val="000A45CB"/>
    <w:rsid w:val="000A45E4"/>
    <w:rsid w:val="000A520F"/>
    <w:rsid w:val="000A692B"/>
    <w:rsid w:val="000A6FE7"/>
    <w:rsid w:val="000B0F8D"/>
    <w:rsid w:val="000B17D3"/>
    <w:rsid w:val="000B4475"/>
    <w:rsid w:val="000B4915"/>
    <w:rsid w:val="000B5645"/>
    <w:rsid w:val="000B5770"/>
    <w:rsid w:val="000B5D17"/>
    <w:rsid w:val="000B6807"/>
    <w:rsid w:val="000B70D0"/>
    <w:rsid w:val="000C03AD"/>
    <w:rsid w:val="000C0BD2"/>
    <w:rsid w:val="000C1434"/>
    <w:rsid w:val="000C1E18"/>
    <w:rsid w:val="000C36FE"/>
    <w:rsid w:val="000C3985"/>
    <w:rsid w:val="000C428E"/>
    <w:rsid w:val="000C4E77"/>
    <w:rsid w:val="000C59CD"/>
    <w:rsid w:val="000C6DFA"/>
    <w:rsid w:val="000C6E31"/>
    <w:rsid w:val="000C7504"/>
    <w:rsid w:val="000D0995"/>
    <w:rsid w:val="000D12C0"/>
    <w:rsid w:val="000D15FE"/>
    <w:rsid w:val="000D1C54"/>
    <w:rsid w:val="000D1D16"/>
    <w:rsid w:val="000D25DD"/>
    <w:rsid w:val="000D3C8D"/>
    <w:rsid w:val="000D3E33"/>
    <w:rsid w:val="000D3FF2"/>
    <w:rsid w:val="000D403F"/>
    <w:rsid w:val="000D4655"/>
    <w:rsid w:val="000D4959"/>
    <w:rsid w:val="000D4ABA"/>
    <w:rsid w:val="000D53C8"/>
    <w:rsid w:val="000D5B05"/>
    <w:rsid w:val="000D5E2F"/>
    <w:rsid w:val="000D61EB"/>
    <w:rsid w:val="000E1B93"/>
    <w:rsid w:val="000E2344"/>
    <w:rsid w:val="000E4588"/>
    <w:rsid w:val="000E545C"/>
    <w:rsid w:val="000F014E"/>
    <w:rsid w:val="000F0404"/>
    <w:rsid w:val="000F0983"/>
    <w:rsid w:val="000F1615"/>
    <w:rsid w:val="000F1701"/>
    <w:rsid w:val="000F1B66"/>
    <w:rsid w:val="000F1B70"/>
    <w:rsid w:val="000F25F4"/>
    <w:rsid w:val="000F2E51"/>
    <w:rsid w:val="000F423F"/>
    <w:rsid w:val="000F4C57"/>
    <w:rsid w:val="000F5A09"/>
    <w:rsid w:val="000F611E"/>
    <w:rsid w:val="000F66B8"/>
    <w:rsid w:val="000F6990"/>
    <w:rsid w:val="000F70FA"/>
    <w:rsid w:val="000F7839"/>
    <w:rsid w:val="001000D5"/>
    <w:rsid w:val="001005A8"/>
    <w:rsid w:val="0010091B"/>
    <w:rsid w:val="00100BA4"/>
    <w:rsid w:val="001018E0"/>
    <w:rsid w:val="00103028"/>
    <w:rsid w:val="00103574"/>
    <w:rsid w:val="001042B3"/>
    <w:rsid w:val="0010452D"/>
    <w:rsid w:val="00104FB3"/>
    <w:rsid w:val="001052CC"/>
    <w:rsid w:val="00105336"/>
    <w:rsid w:val="00105C29"/>
    <w:rsid w:val="00105E4D"/>
    <w:rsid w:val="001060C7"/>
    <w:rsid w:val="00106D41"/>
    <w:rsid w:val="001074A2"/>
    <w:rsid w:val="00107F21"/>
    <w:rsid w:val="00110761"/>
    <w:rsid w:val="00111B4C"/>
    <w:rsid w:val="00112F9E"/>
    <w:rsid w:val="001176DD"/>
    <w:rsid w:val="00120CB5"/>
    <w:rsid w:val="0012219F"/>
    <w:rsid w:val="0012267C"/>
    <w:rsid w:val="0012458D"/>
    <w:rsid w:val="0012472B"/>
    <w:rsid w:val="00127593"/>
    <w:rsid w:val="00127BB5"/>
    <w:rsid w:val="00127E90"/>
    <w:rsid w:val="001303FB"/>
    <w:rsid w:val="0013172F"/>
    <w:rsid w:val="001324F3"/>
    <w:rsid w:val="00132DFF"/>
    <w:rsid w:val="0013312B"/>
    <w:rsid w:val="00133C8B"/>
    <w:rsid w:val="00134104"/>
    <w:rsid w:val="00135228"/>
    <w:rsid w:val="00135849"/>
    <w:rsid w:val="001378D8"/>
    <w:rsid w:val="0013794C"/>
    <w:rsid w:val="00140195"/>
    <w:rsid w:val="00140BFA"/>
    <w:rsid w:val="00141A28"/>
    <w:rsid w:val="0014299B"/>
    <w:rsid w:val="00142F2B"/>
    <w:rsid w:val="001430A7"/>
    <w:rsid w:val="0014376D"/>
    <w:rsid w:val="001450CE"/>
    <w:rsid w:val="00145216"/>
    <w:rsid w:val="00145A1F"/>
    <w:rsid w:val="00146819"/>
    <w:rsid w:val="001475CE"/>
    <w:rsid w:val="00147B6A"/>
    <w:rsid w:val="00147E40"/>
    <w:rsid w:val="00150BBE"/>
    <w:rsid w:val="0015140B"/>
    <w:rsid w:val="00152195"/>
    <w:rsid w:val="00153686"/>
    <w:rsid w:val="00153D33"/>
    <w:rsid w:val="00153DD6"/>
    <w:rsid w:val="001542D3"/>
    <w:rsid w:val="00155761"/>
    <w:rsid w:val="00156DB6"/>
    <w:rsid w:val="0015753D"/>
    <w:rsid w:val="00160378"/>
    <w:rsid w:val="00161513"/>
    <w:rsid w:val="00162168"/>
    <w:rsid w:val="00162C96"/>
    <w:rsid w:val="00163629"/>
    <w:rsid w:val="00163A58"/>
    <w:rsid w:val="00164275"/>
    <w:rsid w:val="00164901"/>
    <w:rsid w:val="00164A65"/>
    <w:rsid w:val="00165C70"/>
    <w:rsid w:val="00170D17"/>
    <w:rsid w:val="00171F49"/>
    <w:rsid w:val="001734FD"/>
    <w:rsid w:val="00173715"/>
    <w:rsid w:val="0017387E"/>
    <w:rsid w:val="0017398B"/>
    <w:rsid w:val="0017478D"/>
    <w:rsid w:val="00174EF0"/>
    <w:rsid w:val="00174F51"/>
    <w:rsid w:val="001751BC"/>
    <w:rsid w:val="00180F67"/>
    <w:rsid w:val="0018125C"/>
    <w:rsid w:val="00181A2E"/>
    <w:rsid w:val="0018343F"/>
    <w:rsid w:val="001862FE"/>
    <w:rsid w:val="001867CF"/>
    <w:rsid w:val="00187BD5"/>
    <w:rsid w:val="00187C53"/>
    <w:rsid w:val="00187EB0"/>
    <w:rsid w:val="00187EDE"/>
    <w:rsid w:val="00190962"/>
    <w:rsid w:val="001914F2"/>
    <w:rsid w:val="0019220B"/>
    <w:rsid w:val="001932E1"/>
    <w:rsid w:val="00193841"/>
    <w:rsid w:val="00195293"/>
    <w:rsid w:val="00195332"/>
    <w:rsid w:val="001974B4"/>
    <w:rsid w:val="001976E3"/>
    <w:rsid w:val="001A1557"/>
    <w:rsid w:val="001A1E4B"/>
    <w:rsid w:val="001A218C"/>
    <w:rsid w:val="001A22D2"/>
    <w:rsid w:val="001A2949"/>
    <w:rsid w:val="001A2C04"/>
    <w:rsid w:val="001A35B3"/>
    <w:rsid w:val="001A3CC2"/>
    <w:rsid w:val="001A4D4A"/>
    <w:rsid w:val="001B1C84"/>
    <w:rsid w:val="001B1CD8"/>
    <w:rsid w:val="001B2084"/>
    <w:rsid w:val="001B34EB"/>
    <w:rsid w:val="001B37BD"/>
    <w:rsid w:val="001B4B39"/>
    <w:rsid w:val="001B4CC0"/>
    <w:rsid w:val="001B7EA3"/>
    <w:rsid w:val="001B7F16"/>
    <w:rsid w:val="001C1B5E"/>
    <w:rsid w:val="001C24BB"/>
    <w:rsid w:val="001C2840"/>
    <w:rsid w:val="001C2B5D"/>
    <w:rsid w:val="001C3A15"/>
    <w:rsid w:val="001C3AAB"/>
    <w:rsid w:val="001C412F"/>
    <w:rsid w:val="001C4606"/>
    <w:rsid w:val="001C486F"/>
    <w:rsid w:val="001C5302"/>
    <w:rsid w:val="001C5B6E"/>
    <w:rsid w:val="001C61CD"/>
    <w:rsid w:val="001C62B4"/>
    <w:rsid w:val="001C698F"/>
    <w:rsid w:val="001C73DE"/>
    <w:rsid w:val="001C7918"/>
    <w:rsid w:val="001C7D3F"/>
    <w:rsid w:val="001D02D8"/>
    <w:rsid w:val="001D05E4"/>
    <w:rsid w:val="001D0F9C"/>
    <w:rsid w:val="001D1492"/>
    <w:rsid w:val="001D1F46"/>
    <w:rsid w:val="001D22BF"/>
    <w:rsid w:val="001D3744"/>
    <w:rsid w:val="001D4695"/>
    <w:rsid w:val="001E03A2"/>
    <w:rsid w:val="001E1C7E"/>
    <w:rsid w:val="001E3AA4"/>
    <w:rsid w:val="001E53DE"/>
    <w:rsid w:val="001E5D02"/>
    <w:rsid w:val="001E7814"/>
    <w:rsid w:val="001F233B"/>
    <w:rsid w:val="001F46F6"/>
    <w:rsid w:val="001F558A"/>
    <w:rsid w:val="001F5828"/>
    <w:rsid w:val="001F68D3"/>
    <w:rsid w:val="001F6935"/>
    <w:rsid w:val="001F72EA"/>
    <w:rsid w:val="00203104"/>
    <w:rsid w:val="0020351B"/>
    <w:rsid w:val="00203F8D"/>
    <w:rsid w:val="00205564"/>
    <w:rsid w:val="002059D5"/>
    <w:rsid w:val="00205FFD"/>
    <w:rsid w:val="002063BD"/>
    <w:rsid w:val="0020789F"/>
    <w:rsid w:val="0021025E"/>
    <w:rsid w:val="00210835"/>
    <w:rsid w:val="00210A3A"/>
    <w:rsid w:val="00211A7E"/>
    <w:rsid w:val="0021310D"/>
    <w:rsid w:val="00213FCD"/>
    <w:rsid w:val="00214402"/>
    <w:rsid w:val="0021471F"/>
    <w:rsid w:val="00214935"/>
    <w:rsid w:val="0021562E"/>
    <w:rsid w:val="0021623A"/>
    <w:rsid w:val="00216A7D"/>
    <w:rsid w:val="00217B91"/>
    <w:rsid w:val="002200B4"/>
    <w:rsid w:val="0022047E"/>
    <w:rsid w:val="00220533"/>
    <w:rsid w:val="002216A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33F3"/>
    <w:rsid w:val="00233B4F"/>
    <w:rsid w:val="00233FE4"/>
    <w:rsid w:val="002347E5"/>
    <w:rsid w:val="002415D8"/>
    <w:rsid w:val="002428FB"/>
    <w:rsid w:val="002432CB"/>
    <w:rsid w:val="002437FA"/>
    <w:rsid w:val="0024472C"/>
    <w:rsid w:val="00244B8C"/>
    <w:rsid w:val="00245A98"/>
    <w:rsid w:val="00246BA1"/>
    <w:rsid w:val="002475CC"/>
    <w:rsid w:val="00247CEB"/>
    <w:rsid w:val="0025013A"/>
    <w:rsid w:val="00250D98"/>
    <w:rsid w:val="0025156F"/>
    <w:rsid w:val="002519F6"/>
    <w:rsid w:val="00252011"/>
    <w:rsid w:val="00252738"/>
    <w:rsid w:val="002527B4"/>
    <w:rsid w:val="002536A4"/>
    <w:rsid w:val="002553E2"/>
    <w:rsid w:val="00256170"/>
    <w:rsid w:val="00257266"/>
    <w:rsid w:val="00260883"/>
    <w:rsid w:val="00260C05"/>
    <w:rsid w:val="0026209A"/>
    <w:rsid w:val="00263079"/>
    <w:rsid w:val="002630C9"/>
    <w:rsid w:val="002630F6"/>
    <w:rsid w:val="00264992"/>
    <w:rsid w:val="00264DE4"/>
    <w:rsid w:val="002650DC"/>
    <w:rsid w:val="0026547F"/>
    <w:rsid w:val="0026774D"/>
    <w:rsid w:val="002701FA"/>
    <w:rsid w:val="002707CB"/>
    <w:rsid w:val="00271249"/>
    <w:rsid w:val="002726B4"/>
    <w:rsid w:val="002727F8"/>
    <w:rsid w:val="00274789"/>
    <w:rsid w:val="00274ADD"/>
    <w:rsid w:val="002753F8"/>
    <w:rsid w:val="00275420"/>
    <w:rsid w:val="0027554D"/>
    <w:rsid w:val="0027577F"/>
    <w:rsid w:val="00275B8C"/>
    <w:rsid w:val="00275EE4"/>
    <w:rsid w:val="0027606F"/>
    <w:rsid w:val="0027609C"/>
    <w:rsid w:val="0027672B"/>
    <w:rsid w:val="00276F63"/>
    <w:rsid w:val="00277638"/>
    <w:rsid w:val="00280620"/>
    <w:rsid w:val="0028113A"/>
    <w:rsid w:val="0028188B"/>
    <w:rsid w:val="002832FC"/>
    <w:rsid w:val="002833D4"/>
    <w:rsid w:val="002848F9"/>
    <w:rsid w:val="00284E39"/>
    <w:rsid w:val="00284FC9"/>
    <w:rsid w:val="0028696C"/>
    <w:rsid w:val="00291902"/>
    <w:rsid w:val="00292448"/>
    <w:rsid w:val="00292EAF"/>
    <w:rsid w:val="00293566"/>
    <w:rsid w:val="00293CA5"/>
    <w:rsid w:val="002942B2"/>
    <w:rsid w:val="002959B0"/>
    <w:rsid w:val="00295C7F"/>
    <w:rsid w:val="002960D4"/>
    <w:rsid w:val="00296437"/>
    <w:rsid w:val="002A0104"/>
    <w:rsid w:val="002A0E6A"/>
    <w:rsid w:val="002A2D03"/>
    <w:rsid w:val="002A3B9D"/>
    <w:rsid w:val="002A3C4F"/>
    <w:rsid w:val="002A4677"/>
    <w:rsid w:val="002A4B9A"/>
    <w:rsid w:val="002A4CDE"/>
    <w:rsid w:val="002A4EAD"/>
    <w:rsid w:val="002A517B"/>
    <w:rsid w:val="002A52CE"/>
    <w:rsid w:val="002A6217"/>
    <w:rsid w:val="002A65CC"/>
    <w:rsid w:val="002A6949"/>
    <w:rsid w:val="002A6BA8"/>
    <w:rsid w:val="002A6FEB"/>
    <w:rsid w:val="002A7A82"/>
    <w:rsid w:val="002A7F05"/>
    <w:rsid w:val="002B175C"/>
    <w:rsid w:val="002B24D6"/>
    <w:rsid w:val="002B256D"/>
    <w:rsid w:val="002B2940"/>
    <w:rsid w:val="002B2F3A"/>
    <w:rsid w:val="002B375D"/>
    <w:rsid w:val="002B5206"/>
    <w:rsid w:val="002B6A00"/>
    <w:rsid w:val="002B6CE3"/>
    <w:rsid w:val="002B7668"/>
    <w:rsid w:val="002C032C"/>
    <w:rsid w:val="002C14CE"/>
    <w:rsid w:val="002C1865"/>
    <w:rsid w:val="002C1BAB"/>
    <w:rsid w:val="002C2130"/>
    <w:rsid w:val="002C2BC4"/>
    <w:rsid w:val="002C3150"/>
    <w:rsid w:val="002C3DCE"/>
    <w:rsid w:val="002C460F"/>
    <w:rsid w:val="002C5D82"/>
    <w:rsid w:val="002C68D5"/>
    <w:rsid w:val="002C6E1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DCE"/>
    <w:rsid w:val="002E1DE2"/>
    <w:rsid w:val="002E1EE0"/>
    <w:rsid w:val="002E2549"/>
    <w:rsid w:val="002E2C04"/>
    <w:rsid w:val="002E56CE"/>
    <w:rsid w:val="002E61CC"/>
    <w:rsid w:val="002E61DD"/>
    <w:rsid w:val="002E677B"/>
    <w:rsid w:val="002E711D"/>
    <w:rsid w:val="002E72BF"/>
    <w:rsid w:val="002E7F51"/>
    <w:rsid w:val="002F02FB"/>
    <w:rsid w:val="002F0D12"/>
    <w:rsid w:val="002F2180"/>
    <w:rsid w:val="002F228B"/>
    <w:rsid w:val="002F25AE"/>
    <w:rsid w:val="002F337C"/>
    <w:rsid w:val="002F3B84"/>
    <w:rsid w:val="002F50AE"/>
    <w:rsid w:val="002F5300"/>
    <w:rsid w:val="002F660A"/>
    <w:rsid w:val="002F66D6"/>
    <w:rsid w:val="002F6DAB"/>
    <w:rsid w:val="002F6F7C"/>
    <w:rsid w:val="002F72A9"/>
    <w:rsid w:val="002F7EC3"/>
    <w:rsid w:val="002F7F24"/>
    <w:rsid w:val="00300492"/>
    <w:rsid w:val="00301E50"/>
    <w:rsid w:val="0030260B"/>
    <w:rsid w:val="00302FA3"/>
    <w:rsid w:val="0030465A"/>
    <w:rsid w:val="0030522D"/>
    <w:rsid w:val="00305811"/>
    <w:rsid w:val="00305BD5"/>
    <w:rsid w:val="00305C2B"/>
    <w:rsid w:val="003100F6"/>
    <w:rsid w:val="00310993"/>
    <w:rsid w:val="003121FE"/>
    <w:rsid w:val="00312BDA"/>
    <w:rsid w:val="00312D1E"/>
    <w:rsid w:val="0031454E"/>
    <w:rsid w:val="00314F48"/>
    <w:rsid w:val="0031621B"/>
    <w:rsid w:val="003168B7"/>
    <w:rsid w:val="003170ED"/>
    <w:rsid w:val="00317BD6"/>
    <w:rsid w:val="00320869"/>
    <w:rsid w:val="00321AED"/>
    <w:rsid w:val="00322CE9"/>
    <w:rsid w:val="00323713"/>
    <w:rsid w:val="003246C7"/>
    <w:rsid w:val="00324E09"/>
    <w:rsid w:val="003257D1"/>
    <w:rsid w:val="003271F8"/>
    <w:rsid w:val="00330A84"/>
    <w:rsid w:val="003311BA"/>
    <w:rsid w:val="003315F7"/>
    <w:rsid w:val="00331818"/>
    <w:rsid w:val="00331F97"/>
    <w:rsid w:val="00332A6F"/>
    <w:rsid w:val="003341A5"/>
    <w:rsid w:val="00334D89"/>
    <w:rsid w:val="00335F11"/>
    <w:rsid w:val="003369C9"/>
    <w:rsid w:val="00336D74"/>
    <w:rsid w:val="00337A0F"/>
    <w:rsid w:val="003403BB"/>
    <w:rsid w:val="00340D49"/>
    <w:rsid w:val="00343865"/>
    <w:rsid w:val="00344205"/>
    <w:rsid w:val="00344625"/>
    <w:rsid w:val="003451B0"/>
    <w:rsid w:val="00345C35"/>
    <w:rsid w:val="0034629F"/>
    <w:rsid w:val="00350AF4"/>
    <w:rsid w:val="00350BDB"/>
    <w:rsid w:val="00350EF2"/>
    <w:rsid w:val="00351D0F"/>
    <w:rsid w:val="0035285F"/>
    <w:rsid w:val="003529DE"/>
    <w:rsid w:val="0035317A"/>
    <w:rsid w:val="00355EAB"/>
    <w:rsid w:val="00356696"/>
    <w:rsid w:val="00357337"/>
    <w:rsid w:val="00357807"/>
    <w:rsid w:val="00357EB5"/>
    <w:rsid w:val="00360467"/>
    <w:rsid w:val="0036058A"/>
    <w:rsid w:val="00360D0A"/>
    <w:rsid w:val="003614BB"/>
    <w:rsid w:val="00363DCF"/>
    <w:rsid w:val="00363FDE"/>
    <w:rsid w:val="003655C1"/>
    <w:rsid w:val="00365A29"/>
    <w:rsid w:val="00365EE8"/>
    <w:rsid w:val="00366841"/>
    <w:rsid w:val="00366BD5"/>
    <w:rsid w:val="00367072"/>
    <w:rsid w:val="00370BB9"/>
    <w:rsid w:val="00372E1E"/>
    <w:rsid w:val="00373311"/>
    <w:rsid w:val="003736D6"/>
    <w:rsid w:val="00373C67"/>
    <w:rsid w:val="0037408E"/>
    <w:rsid w:val="0037419B"/>
    <w:rsid w:val="00376891"/>
    <w:rsid w:val="00377429"/>
    <w:rsid w:val="00377E47"/>
    <w:rsid w:val="00380172"/>
    <w:rsid w:val="003806EF"/>
    <w:rsid w:val="0038076D"/>
    <w:rsid w:val="00380D7D"/>
    <w:rsid w:val="00382283"/>
    <w:rsid w:val="0038325B"/>
    <w:rsid w:val="00383D38"/>
    <w:rsid w:val="00383E7B"/>
    <w:rsid w:val="00385158"/>
    <w:rsid w:val="0038587C"/>
    <w:rsid w:val="00385EE4"/>
    <w:rsid w:val="00386A6B"/>
    <w:rsid w:val="00387EAF"/>
    <w:rsid w:val="0039019F"/>
    <w:rsid w:val="003941A5"/>
    <w:rsid w:val="00395705"/>
    <w:rsid w:val="00395E73"/>
    <w:rsid w:val="003963D9"/>
    <w:rsid w:val="00396578"/>
    <w:rsid w:val="00396F32"/>
    <w:rsid w:val="00397D94"/>
    <w:rsid w:val="003A2610"/>
    <w:rsid w:val="003A2BED"/>
    <w:rsid w:val="003A38CC"/>
    <w:rsid w:val="003A39BB"/>
    <w:rsid w:val="003A4684"/>
    <w:rsid w:val="003A4C2A"/>
    <w:rsid w:val="003A4E35"/>
    <w:rsid w:val="003A4E45"/>
    <w:rsid w:val="003A4E6D"/>
    <w:rsid w:val="003A5B40"/>
    <w:rsid w:val="003A61C6"/>
    <w:rsid w:val="003A6D5D"/>
    <w:rsid w:val="003A6FAD"/>
    <w:rsid w:val="003A7229"/>
    <w:rsid w:val="003A7C1F"/>
    <w:rsid w:val="003A7C4F"/>
    <w:rsid w:val="003B0CCB"/>
    <w:rsid w:val="003B1649"/>
    <w:rsid w:val="003B2B6D"/>
    <w:rsid w:val="003B428F"/>
    <w:rsid w:val="003B54E1"/>
    <w:rsid w:val="003B6050"/>
    <w:rsid w:val="003B686D"/>
    <w:rsid w:val="003B73CD"/>
    <w:rsid w:val="003B76FC"/>
    <w:rsid w:val="003B780D"/>
    <w:rsid w:val="003C0B1A"/>
    <w:rsid w:val="003C18F4"/>
    <w:rsid w:val="003C1FD9"/>
    <w:rsid w:val="003C349D"/>
    <w:rsid w:val="003C402C"/>
    <w:rsid w:val="003C469D"/>
    <w:rsid w:val="003C5612"/>
    <w:rsid w:val="003D12BC"/>
    <w:rsid w:val="003D1BA4"/>
    <w:rsid w:val="003D1DA1"/>
    <w:rsid w:val="003D23A5"/>
    <w:rsid w:val="003D379B"/>
    <w:rsid w:val="003D3BD3"/>
    <w:rsid w:val="003D4EE8"/>
    <w:rsid w:val="003D6445"/>
    <w:rsid w:val="003D64E1"/>
    <w:rsid w:val="003D67CA"/>
    <w:rsid w:val="003E084B"/>
    <w:rsid w:val="003E192D"/>
    <w:rsid w:val="003E1B8A"/>
    <w:rsid w:val="003E312B"/>
    <w:rsid w:val="003E34D1"/>
    <w:rsid w:val="003E405F"/>
    <w:rsid w:val="003E4436"/>
    <w:rsid w:val="003E511E"/>
    <w:rsid w:val="003E5597"/>
    <w:rsid w:val="003E5599"/>
    <w:rsid w:val="003E6606"/>
    <w:rsid w:val="003E6CC6"/>
    <w:rsid w:val="003E6F86"/>
    <w:rsid w:val="003E7473"/>
    <w:rsid w:val="003F06D1"/>
    <w:rsid w:val="003F219D"/>
    <w:rsid w:val="003F3B47"/>
    <w:rsid w:val="003F42A6"/>
    <w:rsid w:val="003F532F"/>
    <w:rsid w:val="003F5DC9"/>
    <w:rsid w:val="003F744D"/>
    <w:rsid w:val="0040006A"/>
    <w:rsid w:val="004014D9"/>
    <w:rsid w:val="004019B4"/>
    <w:rsid w:val="00402303"/>
    <w:rsid w:val="004031DA"/>
    <w:rsid w:val="00403D64"/>
    <w:rsid w:val="0040468F"/>
    <w:rsid w:val="0040474E"/>
    <w:rsid w:val="00405F61"/>
    <w:rsid w:val="00406E9F"/>
    <w:rsid w:val="00406EA2"/>
    <w:rsid w:val="00407077"/>
    <w:rsid w:val="004113A9"/>
    <w:rsid w:val="00411455"/>
    <w:rsid w:val="00411E2E"/>
    <w:rsid w:val="00413076"/>
    <w:rsid w:val="00413E5E"/>
    <w:rsid w:val="00414689"/>
    <w:rsid w:val="00414E0C"/>
    <w:rsid w:val="00415370"/>
    <w:rsid w:val="004163FD"/>
    <w:rsid w:val="00416471"/>
    <w:rsid w:val="00417AA4"/>
    <w:rsid w:val="00417F82"/>
    <w:rsid w:val="00421BCA"/>
    <w:rsid w:val="00422083"/>
    <w:rsid w:val="0042228F"/>
    <w:rsid w:val="00423431"/>
    <w:rsid w:val="004234AC"/>
    <w:rsid w:val="004237C8"/>
    <w:rsid w:val="004268DF"/>
    <w:rsid w:val="004275DF"/>
    <w:rsid w:val="00427A30"/>
    <w:rsid w:val="00432DB6"/>
    <w:rsid w:val="00432E90"/>
    <w:rsid w:val="00434335"/>
    <w:rsid w:val="00434F94"/>
    <w:rsid w:val="00435243"/>
    <w:rsid w:val="004358AA"/>
    <w:rsid w:val="004359B5"/>
    <w:rsid w:val="00436612"/>
    <w:rsid w:val="00436A9A"/>
    <w:rsid w:val="00440574"/>
    <w:rsid w:val="00440627"/>
    <w:rsid w:val="004408DB"/>
    <w:rsid w:val="004410A8"/>
    <w:rsid w:val="0044116E"/>
    <w:rsid w:val="004417D2"/>
    <w:rsid w:val="004423E3"/>
    <w:rsid w:val="004423EB"/>
    <w:rsid w:val="004425C1"/>
    <w:rsid w:val="00443387"/>
    <w:rsid w:val="00443CA1"/>
    <w:rsid w:val="00443F92"/>
    <w:rsid w:val="004441C2"/>
    <w:rsid w:val="0044463D"/>
    <w:rsid w:val="0044551D"/>
    <w:rsid w:val="00445A1B"/>
    <w:rsid w:val="00446D34"/>
    <w:rsid w:val="00447DEB"/>
    <w:rsid w:val="0045081B"/>
    <w:rsid w:val="00450D01"/>
    <w:rsid w:val="00450FCA"/>
    <w:rsid w:val="00452602"/>
    <w:rsid w:val="0045420E"/>
    <w:rsid w:val="00454526"/>
    <w:rsid w:val="004546FF"/>
    <w:rsid w:val="004547DE"/>
    <w:rsid w:val="0045578E"/>
    <w:rsid w:val="00456AE6"/>
    <w:rsid w:val="004570C7"/>
    <w:rsid w:val="00457190"/>
    <w:rsid w:val="00457BA9"/>
    <w:rsid w:val="00457D5D"/>
    <w:rsid w:val="0046151C"/>
    <w:rsid w:val="00461B13"/>
    <w:rsid w:val="00461E89"/>
    <w:rsid w:val="004627BE"/>
    <w:rsid w:val="00462D7A"/>
    <w:rsid w:val="00465000"/>
    <w:rsid w:val="00465A6C"/>
    <w:rsid w:val="0046760F"/>
    <w:rsid w:val="00467E35"/>
    <w:rsid w:val="00470206"/>
    <w:rsid w:val="004702AC"/>
    <w:rsid w:val="00470780"/>
    <w:rsid w:val="00471CF9"/>
    <w:rsid w:val="00472F9C"/>
    <w:rsid w:val="00474669"/>
    <w:rsid w:val="00474ACF"/>
    <w:rsid w:val="004761AC"/>
    <w:rsid w:val="00477166"/>
    <w:rsid w:val="00477C3C"/>
    <w:rsid w:val="004804B2"/>
    <w:rsid w:val="00481B97"/>
    <w:rsid w:val="0048318D"/>
    <w:rsid w:val="00483576"/>
    <w:rsid w:val="0048383D"/>
    <w:rsid w:val="00483A5F"/>
    <w:rsid w:val="00484718"/>
    <w:rsid w:val="00484733"/>
    <w:rsid w:val="00484749"/>
    <w:rsid w:val="00485631"/>
    <w:rsid w:val="0048695F"/>
    <w:rsid w:val="004905FF"/>
    <w:rsid w:val="00490701"/>
    <w:rsid w:val="00490F0B"/>
    <w:rsid w:val="00492D86"/>
    <w:rsid w:val="00496ABB"/>
    <w:rsid w:val="00496E5A"/>
    <w:rsid w:val="00497872"/>
    <w:rsid w:val="004A049F"/>
    <w:rsid w:val="004A1E2E"/>
    <w:rsid w:val="004A4292"/>
    <w:rsid w:val="004A52B7"/>
    <w:rsid w:val="004A60CD"/>
    <w:rsid w:val="004A62D8"/>
    <w:rsid w:val="004A679F"/>
    <w:rsid w:val="004A699A"/>
    <w:rsid w:val="004A6D22"/>
    <w:rsid w:val="004A72EA"/>
    <w:rsid w:val="004B07EA"/>
    <w:rsid w:val="004B2C2F"/>
    <w:rsid w:val="004B3688"/>
    <w:rsid w:val="004B3B50"/>
    <w:rsid w:val="004B4701"/>
    <w:rsid w:val="004B5095"/>
    <w:rsid w:val="004B5787"/>
    <w:rsid w:val="004B5E26"/>
    <w:rsid w:val="004B6776"/>
    <w:rsid w:val="004B7458"/>
    <w:rsid w:val="004B77EA"/>
    <w:rsid w:val="004B7CE6"/>
    <w:rsid w:val="004C0790"/>
    <w:rsid w:val="004C10AE"/>
    <w:rsid w:val="004C1495"/>
    <w:rsid w:val="004C1624"/>
    <w:rsid w:val="004C174E"/>
    <w:rsid w:val="004C1815"/>
    <w:rsid w:val="004C19B7"/>
    <w:rsid w:val="004C266B"/>
    <w:rsid w:val="004C4298"/>
    <w:rsid w:val="004C4710"/>
    <w:rsid w:val="004C5176"/>
    <w:rsid w:val="004C55CF"/>
    <w:rsid w:val="004C6137"/>
    <w:rsid w:val="004C648F"/>
    <w:rsid w:val="004C6674"/>
    <w:rsid w:val="004C671F"/>
    <w:rsid w:val="004D1168"/>
    <w:rsid w:val="004D2B63"/>
    <w:rsid w:val="004D2C9A"/>
    <w:rsid w:val="004D3DAC"/>
    <w:rsid w:val="004D44D2"/>
    <w:rsid w:val="004D46FB"/>
    <w:rsid w:val="004D5B35"/>
    <w:rsid w:val="004D63B0"/>
    <w:rsid w:val="004D66C6"/>
    <w:rsid w:val="004D6DAA"/>
    <w:rsid w:val="004D77E0"/>
    <w:rsid w:val="004E1398"/>
    <w:rsid w:val="004E350D"/>
    <w:rsid w:val="004E3B63"/>
    <w:rsid w:val="004E3D78"/>
    <w:rsid w:val="004E484D"/>
    <w:rsid w:val="004E7636"/>
    <w:rsid w:val="004F0D3A"/>
    <w:rsid w:val="004F11FA"/>
    <w:rsid w:val="004F35C4"/>
    <w:rsid w:val="004F3881"/>
    <w:rsid w:val="004F4026"/>
    <w:rsid w:val="004F4BF0"/>
    <w:rsid w:val="004F53FB"/>
    <w:rsid w:val="004F5539"/>
    <w:rsid w:val="004F7560"/>
    <w:rsid w:val="004F7E2D"/>
    <w:rsid w:val="00501D88"/>
    <w:rsid w:val="00501E20"/>
    <w:rsid w:val="005023D5"/>
    <w:rsid w:val="00502E5D"/>
    <w:rsid w:val="00503842"/>
    <w:rsid w:val="00505F8E"/>
    <w:rsid w:val="00506398"/>
    <w:rsid w:val="00506B31"/>
    <w:rsid w:val="0050729C"/>
    <w:rsid w:val="005072DB"/>
    <w:rsid w:val="00507FE6"/>
    <w:rsid w:val="00510160"/>
    <w:rsid w:val="0051143F"/>
    <w:rsid w:val="005116FD"/>
    <w:rsid w:val="00511977"/>
    <w:rsid w:val="005165BE"/>
    <w:rsid w:val="005167D8"/>
    <w:rsid w:val="005167DC"/>
    <w:rsid w:val="00517013"/>
    <w:rsid w:val="0052067A"/>
    <w:rsid w:val="00520B27"/>
    <w:rsid w:val="005217C6"/>
    <w:rsid w:val="0052180C"/>
    <w:rsid w:val="00522929"/>
    <w:rsid w:val="0052308A"/>
    <w:rsid w:val="00523A13"/>
    <w:rsid w:val="00525F93"/>
    <w:rsid w:val="00526765"/>
    <w:rsid w:val="00527579"/>
    <w:rsid w:val="00527CF9"/>
    <w:rsid w:val="00530747"/>
    <w:rsid w:val="00532656"/>
    <w:rsid w:val="00532CDC"/>
    <w:rsid w:val="005354A0"/>
    <w:rsid w:val="0053618C"/>
    <w:rsid w:val="00537EA7"/>
    <w:rsid w:val="00540A60"/>
    <w:rsid w:val="00540B44"/>
    <w:rsid w:val="00540C58"/>
    <w:rsid w:val="00541553"/>
    <w:rsid w:val="00542A53"/>
    <w:rsid w:val="00542A70"/>
    <w:rsid w:val="00542BA3"/>
    <w:rsid w:val="005437A1"/>
    <w:rsid w:val="005444FC"/>
    <w:rsid w:val="00544508"/>
    <w:rsid w:val="00544931"/>
    <w:rsid w:val="0054542A"/>
    <w:rsid w:val="0054586A"/>
    <w:rsid w:val="00545D73"/>
    <w:rsid w:val="00545E39"/>
    <w:rsid w:val="005478A6"/>
    <w:rsid w:val="00550DDC"/>
    <w:rsid w:val="00551008"/>
    <w:rsid w:val="00551236"/>
    <w:rsid w:val="00551CAE"/>
    <w:rsid w:val="00551EA3"/>
    <w:rsid w:val="00552C7F"/>
    <w:rsid w:val="00553136"/>
    <w:rsid w:val="005537C0"/>
    <w:rsid w:val="0055490E"/>
    <w:rsid w:val="00555B96"/>
    <w:rsid w:val="00556697"/>
    <w:rsid w:val="00557408"/>
    <w:rsid w:val="00557CA6"/>
    <w:rsid w:val="005600E4"/>
    <w:rsid w:val="00560D35"/>
    <w:rsid w:val="00560E30"/>
    <w:rsid w:val="0056131F"/>
    <w:rsid w:val="0056160E"/>
    <w:rsid w:val="00561BA2"/>
    <w:rsid w:val="00563117"/>
    <w:rsid w:val="005638A9"/>
    <w:rsid w:val="0056440E"/>
    <w:rsid w:val="0056530D"/>
    <w:rsid w:val="0056580F"/>
    <w:rsid w:val="00565D76"/>
    <w:rsid w:val="00567687"/>
    <w:rsid w:val="0057028D"/>
    <w:rsid w:val="00570CCC"/>
    <w:rsid w:val="005727FC"/>
    <w:rsid w:val="00572D9A"/>
    <w:rsid w:val="005733A6"/>
    <w:rsid w:val="00575109"/>
    <w:rsid w:val="005762FE"/>
    <w:rsid w:val="00576448"/>
    <w:rsid w:val="0057798B"/>
    <w:rsid w:val="00580477"/>
    <w:rsid w:val="00580AFD"/>
    <w:rsid w:val="00581792"/>
    <w:rsid w:val="00581AEB"/>
    <w:rsid w:val="00581C13"/>
    <w:rsid w:val="00582790"/>
    <w:rsid w:val="00582A4F"/>
    <w:rsid w:val="005843F6"/>
    <w:rsid w:val="005851CB"/>
    <w:rsid w:val="005868A7"/>
    <w:rsid w:val="00587B14"/>
    <w:rsid w:val="005919EE"/>
    <w:rsid w:val="00591E75"/>
    <w:rsid w:val="0059374A"/>
    <w:rsid w:val="00593B73"/>
    <w:rsid w:val="00594265"/>
    <w:rsid w:val="005951BF"/>
    <w:rsid w:val="00595681"/>
    <w:rsid w:val="005956FA"/>
    <w:rsid w:val="00595EF5"/>
    <w:rsid w:val="005963D6"/>
    <w:rsid w:val="005974CB"/>
    <w:rsid w:val="00597C6F"/>
    <w:rsid w:val="005A0053"/>
    <w:rsid w:val="005A00E6"/>
    <w:rsid w:val="005A1776"/>
    <w:rsid w:val="005A1AAA"/>
    <w:rsid w:val="005A1BF2"/>
    <w:rsid w:val="005A234D"/>
    <w:rsid w:val="005A2BC7"/>
    <w:rsid w:val="005A3559"/>
    <w:rsid w:val="005A3B05"/>
    <w:rsid w:val="005A41FC"/>
    <w:rsid w:val="005A442A"/>
    <w:rsid w:val="005A4670"/>
    <w:rsid w:val="005A48FB"/>
    <w:rsid w:val="005A6943"/>
    <w:rsid w:val="005A6D8D"/>
    <w:rsid w:val="005B03FA"/>
    <w:rsid w:val="005B0A13"/>
    <w:rsid w:val="005B123D"/>
    <w:rsid w:val="005B357C"/>
    <w:rsid w:val="005B42C4"/>
    <w:rsid w:val="005B6D1D"/>
    <w:rsid w:val="005B76D0"/>
    <w:rsid w:val="005B7C08"/>
    <w:rsid w:val="005C1BF8"/>
    <w:rsid w:val="005C2720"/>
    <w:rsid w:val="005C30EC"/>
    <w:rsid w:val="005C4744"/>
    <w:rsid w:val="005C52BF"/>
    <w:rsid w:val="005C658A"/>
    <w:rsid w:val="005C682C"/>
    <w:rsid w:val="005C69A5"/>
    <w:rsid w:val="005C6F5D"/>
    <w:rsid w:val="005C727D"/>
    <w:rsid w:val="005C755C"/>
    <w:rsid w:val="005C798F"/>
    <w:rsid w:val="005C7BCA"/>
    <w:rsid w:val="005D0C85"/>
    <w:rsid w:val="005D1D55"/>
    <w:rsid w:val="005D1F99"/>
    <w:rsid w:val="005D25E6"/>
    <w:rsid w:val="005D2718"/>
    <w:rsid w:val="005D3003"/>
    <w:rsid w:val="005D3B05"/>
    <w:rsid w:val="005D42FB"/>
    <w:rsid w:val="005D46C7"/>
    <w:rsid w:val="005D4F57"/>
    <w:rsid w:val="005D5F73"/>
    <w:rsid w:val="005D6D03"/>
    <w:rsid w:val="005D780B"/>
    <w:rsid w:val="005E03AB"/>
    <w:rsid w:val="005E09C1"/>
    <w:rsid w:val="005E1ABC"/>
    <w:rsid w:val="005E266D"/>
    <w:rsid w:val="005E3505"/>
    <w:rsid w:val="005E3C7F"/>
    <w:rsid w:val="005E45AB"/>
    <w:rsid w:val="005E51FA"/>
    <w:rsid w:val="005E5B91"/>
    <w:rsid w:val="005E6284"/>
    <w:rsid w:val="005E67AC"/>
    <w:rsid w:val="005E6DE7"/>
    <w:rsid w:val="005E7895"/>
    <w:rsid w:val="005F2442"/>
    <w:rsid w:val="005F2806"/>
    <w:rsid w:val="005F2827"/>
    <w:rsid w:val="005F2E68"/>
    <w:rsid w:val="005F3CF1"/>
    <w:rsid w:val="005F4496"/>
    <w:rsid w:val="005F4615"/>
    <w:rsid w:val="005F5144"/>
    <w:rsid w:val="005F544E"/>
    <w:rsid w:val="005F69B2"/>
    <w:rsid w:val="005F6F13"/>
    <w:rsid w:val="005F7A57"/>
    <w:rsid w:val="005F7CEE"/>
    <w:rsid w:val="005F7DA1"/>
    <w:rsid w:val="00600354"/>
    <w:rsid w:val="0060144B"/>
    <w:rsid w:val="006015C8"/>
    <w:rsid w:val="00603449"/>
    <w:rsid w:val="006040A0"/>
    <w:rsid w:val="00604588"/>
    <w:rsid w:val="00604A8C"/>
    <w:rsid w:val="0060588A"/>
    <w:rsid w:val="00605D22"/>
    <w:rsid w:val="00607295"/>
    <w:rsid w:val="00610EEC"/>
    <w:rsid w:val="00611FED"/>
    <w:rsid w:val="006122C7"/>
    <w:rsid w:val="00612A15"/>
    <w:rsid w:val="006130B0"/>
    <w:rsid w:val="00613477"/>
    <w:rsid w:val="00614B50"/>
    <w:rsid w:val="00614EC3"/>
    <w:rsid w:val="00615220"/>
    <w:rsid w:val="006152EF"/>
    <w:rsid w:val="00615950"/>
    <w:rsid w:val="0061643D"/>
    <w:rsid w:val="00617C3C"/>
    <w:rsid w:val="00620D7C"/>
    <w:rsid w:val="00620DB5"/>
    <w:rsid w:val="0062128E"/>
    <w:rsid w:val="00621C02"/>
    <w:rsid w:val="00623E89"/>
    <w:rsid w:val="00624205"/>
    <w:rsid w:val="00625263"/>
    <w:rsid w:val="0062545A"/>
    <w:rsid w:val="0062698C"/>
    <w:rsid w:val="00627F7C"/>
    <w:rsid w:val="00627FEC"/>
    <w:rsid w:val="0063008B"/>
    <w:rsid w:val="00630541"/>
    <w:rsid w:val="00630EC6"/>
    <w:rsid w:val="00630F2E"/>
    <w:rsid w:val="00630F73"/>
    <w:rsid w:val="00632714"/>
    <w:rsid w:val="006333A1"/>
    <w:rsid w:val="00634E55"/>
    <w:rsid w:val="00634ECB"/>
    <w:rsid w:val="00636545"/>
    <w:rsid w:val="00636919"/>
    <w:rsid w:val="00636BA5"/>
    <w:rsid w:val="006416AB"/>
    <w:rsid w:val="006416C3"/>
    <w:rsid w:val="00642CC6"/>
    <w:rsid w:val="00642FF2"/>
    <w:rsid w:val="0064365B"/>
    <w:rsid w:val="00644174"/>
    <w:rsid w:val="00644A9B"/>
    <w:rsid w:val="00644CBF"/>
    <w:rsid w:val="00645136"/>
    <w:rsid w:val="00645341"/>
    <w:rsid w:val="00645B99"/>
    <w:rsid w:val="00645E0C"/>
    <w:rsid w:val="00645E99"/>
    <w:rsid w:val="00646AD5"/>
    <w:rsid w:val="00646B3B"/>
    <w:rsid w:val="00646C28"/>
    <w:rsid w:val="006477FD"/>
    <w:rsid w:val="00650E5B"/>
    <w:rsid w:val="00650F11"/>
    <w:rsid w:val="00651584"/>
    <w:rsid w:val="0065175A"/>
    <w:rsid w:val="00652A2A"/>
    <w:rsid w:val="00652E90"/>
    <w:rsid w:val="00653EAD"/>
    <w:rsid w:val="00654A47"/>
    <w:rsid w:val="00655A17"/>
    <w:rsid w:val="00656E90"/>
    <w:rsid w:val="00657CFB"/>
    <w:rsid w:val="006601E6"/>
    <w:rsid w:val="006607A0"/>
    <w:rsid w:val="00660D63"/>
    <w:rsid w:val="0066140F"/>
    <w:rsid w:val="00661634"/>
    <w:rsid w:val="0066180D"/>
    <w:rsid w:val="00661C6F"/>
    <w:rsid w:val="0066221D"/>
    <w:rsid w:val="00662558"/>
    <w:rsid w:val="006633E4"/>
    <w:rsid w:val="00663776"/>
    <w:rsid w:val="00665073"/>
    <w:rsid w:val="006651F2"/>
    <w:rsid w:val="006656A6"/>
    <w:rsid w:val="0066600A"/>
    <w:rsid w:val="00667C3C"/>
    <w:rsid w:val="0067030C"/>
    <w:rsid w:val="00670D4E"/>
    <w:rsid w:val="00670F69"/>
    <w:rsid w:val="006710F1"/>
    <w:rsid w:val="00671A5E"/>
    <w:rsid w:val="0067225C"/>
    <w:rsid w:val="0067255A"/>
    <w:rsid w:val="00674CBF"/>
    <w:rsid w:val="00674EE0"/>
    <w:rsid w:val="006759DF"/>
    <w:rsid w:val="006764CB"/>
    <w:rsid w:val="006765A6"/>
    <w:rsid w:val="0067685B"/>
    <w:rsid w:val="00676BC4"/>
    <w:rsid w:val="00677B75"/>
    <w:rsid w:val="00680017"/>
    <w:rsid w:val="0068044E"/>
    <w:rsid w:val="00680C20"/>
    <w:rsid w:val="00680E2A"/>
    <w:rsid w:val="00682442"/>
    <w:rsid w:val="0068256A"/>
    <w:rsid w:val="00682AE2"/>
    <w:rsid w:val="00683CB6"/>
    <w:rsid w:val="00683DA3"/>
    <w:rsid w:val="00684193"/>
    <w:rsid w:val="00684842"/>
    <w:rsid w:val="0068492A"/>
    <w:rsid w:val="00685116"/>
    <w:rsid w:val="00690769"/>
    <w:rsid w:val="00691E49"/>
    <w:rsid w:val="00692258"/>
    <w:rsid w:val="006923EF"/>
    <w:rsid w:val="006925A9"/>
    <w:rsid w:val="006933D0"/>
    <w:rsid w:val="00694051"/>
    <w:rsid w:val="006940CD"/>
    <w:rsid w:val="006943C4"/>
    <w:rsid w:val="006946FC"/>
    <w:rsid w:val="00694D5E"/>
    <w:rsid w:val="00696311"/>
    <w:rsid w:val="0069692E"/>
    <w:rsid w:val="00697248"/>
    <w:rsid w:val="00697389"/>
    <w:rsid w:val="0069795B"/>
    <w:rsid w:val="006A247C"/>
    <w:rsid w:val="006A405F"/>
    <w:rsid w:val="006A4C2B"/>
    <w:rsid w:val="006A62FC"/>
    <w:rsid w:val="006A6EFC"/>
    <w:rsid w:val="006A7429"/>
    <w:rsid w:val="006A759F"/>
    <w:rsid w:val="006A7E81"/>
    <w:rsid w:val="006B0BDE"/>
    <w:rsid w:val="006B0CF3"/>
    <w:rsid w:val="006B1617"/>
    <w:rsid w:val="006B1AB5"/>
    <w:rsid w:val="006B236F"/>
    <w:rsid w:val="006B3567"/>
    <w:rsid w:val="006B3A93"/>
    <w:rsid w:val="006B3C09"/>
    <w:rsid w:val="006B4E35"/>
    <w:rsid w:val="006B4EC8"/>
    <w:rsid w:val="006B60C3"/>
    <w:rsid w:val="006B61D5"/>
    <w:rsid w:val="006B6BFE"/>
    <w:rsid w:val="006C0001"/>
    <w:rsid w:val="006C1636"/>
    <w:rsid w:val="006C2594"/>
    <w:rsid w:val="006C2A3E"/>
    <w:rsid w:val="006C2F2B"/>
    <w:rsid w:val="006C2F9B"/>
    <w:rsid w:val="006C313A"/>
    <w:rsid w:val="006C31FC"/>
    <w:rsid w:val="006C3DF5"/>
    <w:rsid w:val="006C462A"/>
    <w:rsid w:val="006C6309"/>
    <w:rsid w:val="006C661F"/>
    <w:rsid w:val="006C759E"/>
    <w:rsid w:val="006C7FB7"/>
    <w:rsid w:val="006D172B"/>
    <w:rsid w:val="006D21F7"/>
    <w:rsid w:val="006D3405"/>
    <w:rsid w:val="006D4EE3"/>
    <w:rsid w:val="006D50CF"/>
    <w:rsid w:val="006D56FA"/>
    <w:rsid w:val="006D5A9A"/>
    <w:rsid w:val="006D5BCB"/>
    <w:rsid w:val="006D6DB2"/>
    <w:rsid w:val="006E0F73"/>
    <w:rsid w:val="006E14FC"/>
    <w:rsid w:val="006E3D07"/>
    <w:rsid w:val="006E4A3B"/>
    <w:rsid w:val="006E5F6F"/>
    <w:rsid w:val="006E608E"/>
    <w:rsid w:val="006E7599"/>
    <w:rsid w:val="006E7B25"/>
    <w:rsid w:val="006E7C2D"/>
    <w:rsid w:val="006F04DA"/>
    <w:rsid w:val="006F133F"/>
    <w:rsid w:val="006F3357"/>
    <w:rsid w:val="006F48C6"/>
    <w:rsid w:val="006F4DE1"/>
    <w:rsid w:val="006F4E4B"/>
    <w:rsid w:val="006F5573"/>
    <w:rsid w:val="006F720E"/>
    <w:rsid w:val="007002F9"/>
    <w:rsid w:val="00701B9C"/>
    <w:rsid w:val="00703E3D"/>
    <w:rsid w:val="007048AF"/>
    <w:rsid w:val="00704AAE"/>
    <w:rsid w:val="00704C22"/>
    <w:rsid w:val="00704CCE"/>
    <w:rsid w:val="0070535A"/>
    <w:rsid w:val="00706F41"/>
    <w:rsid w:val="007100A2"/>
    <w:rsid w:val="00710DAB"/>
    <w:rsid w:val="00711DA0"/>
    <w:rsid w:val="007126D0"/>
    <w:rsid w:val="007128A1"/>
    <w:rsid w:val="00712A6F"/>
    <w:rsid w:val="00715378"/>
    <w:rsid w:val="00717919"/>
    <w:rsid w:val="00717C04"/>
    <w:rsid w:val="0072013C"/>
    <w:rsid w:val="00720297"/>
    <w:rsid w:val="0072061E"/>
    <w:rsid w:val="007208E1"/>
    <w:rsid w:val="00721AAE"/>
    <w:rsid w:val="00721D7A"/>
    <w:rsid w:val="0072201D"/>
    <w:rsid w:val="00722AC7"/>
    <w:rsid w:val="00723626"/>
    <w:rsid w:val="007236D8"/>
    <w:rsid w:val="00723DEB"/>
    <w:rsid w:val="00724B1A"/>
    <w:rsid w:val="0072540B"/>
    <w:rsid w:val="00725A70"/>
    <w:rsid w:val="00730253"/>
    <w:rsid w:val="007309C8"/>
    <w:rsid w:val="00730E88"/>
    <w:rsid w:val="007312B9"/>
    <w:rsid w:val="00731DAF"/>
    <w:rsid w:val="00732C06"/>
    <w:rsid w:val="00732EFE"/>
    <w:rsid w:val="00733068"/>
    <w:rsid w:val="00740117"/>
    <w:rsid w:val="00740D67"/>
    <w:rsid w:val="007419B9"/>
    <w:rsid w:val="00742175"/>
    <w:rsid w:val="00742917"/>
    <w:rsid w:val="00742B54"/>
    <w:rsid w:val="00742EBD"/>
    <w:rsid w:val="00743DA6"/>
    <w:rsid w:val="00744D26"/>
    <w:rsid w:val="0074521A"/>
    <w:rsid w:val="0074563B"/>
    <w:rsid w:val="00750AC6"/>
    <w:rsid w:val="0075156A"/>
    <w:rsid w:val="00752526"/>
    <w:rsid w:val="00752F5B"/>
    <w:rsid w:val="0075339F"/>
    <w:rsid w:val="00753F9E"/>
    <w:rsid w:val="007543C9"/>
    <w:rsid w:val="007552F1"/>
    <w:rsid w:val="007554D3"/>
    <w:rsid w:val="00756557"/>
    <w:rsid w:val="00756596"/>
    <w:rsid w:val="0075752C"/>
    <w:rsid w:val="0075762C"/>
    <w:rsid w:val="00761823"/>
    <w:rsid w:val="0076268B"/>
    <w:rsid w:val="00762F85"/>
    <w:rsid w:val="00763EE7"/>
    <w:rsid w:val="00764372"/>
    <w:rsid w:val="00764AAB"/>
    <w:rsid w:val="0076535E"/>
    <w:rsid w:val="00767086"/>
    <w:rsid w:val="007672BC"/>
    <w:rsid w:val="0076749A"/>
    <w:rsid w:val="00770DBC"/>
    <w:rsid w:val="00772CC7"/>
    <w:rsid w:val="00773354"/>
    <w:rsid w:val="00775F27"/>
    <w:rsid w:val="00775F83"/>
    <w:rsid w:val="007761A4"/>
    <w:rsid w:val="00776FD4"/>
    <w:rsid w:val="00777A43"/>
    <w:rsid w:val="00781B3F"/>
    <w:rsid w:val="0078251A"/>
    <w:rsid w:val="00783C75"/>
    <w:rsid w:val="00783F6F"/>
    <w:rsid w:val="007843DD"/>
    <w:rsid w:val="0078541E"/>
    <w:rsid w:val="007876C9"/>
    <w:rsid w:val="00787C0D"/>
    <w:rsid w:val="00790512"/>
    <w:rsid w:val="00791441"/>
    <w:rsid w:val="00791A37"/>
    <w:rsid w:val="00792737"/>
    <w:rsid w:val="00793F86"/>
    <w:rsid w:val="00794B9C"/>
    <w:rsid w:val="00794BD3"/>
    <w:rsid w:val="00794F6D"/>
    <w:rsid w:val="0079556E"/>
    <w:rsid w:val="00795862"/>
    <w:rsid w:val="00796D8F"/>
    <w:rsid w:val="007A01CE"/>
    <w:rsid w:val="007A0918"/>
    <w:rsid w:val="007A0A74"/>
    <w:rsid w:val="007A145B"/>
    <w:rsid w:val="007A14F2"/>
    <w:rsid w:val="007A18A1"/>
    <w:rsid w:val="007A1A3B"/>
    <w:rsid w:val="007A1D70"/>
    <w:rsid w:val="007A317F"/>
    <w:rsid w:val="007A38E3"/>
    <w:rsid w:val="007A3A00"/>
    <w:rsid w:val="007A4A2E"/>
    <w:rsid w:val="007A563C"/>
    <w:rsid w:val="007A62A0"/>
    <w:rsid w:val="007A6B81"/>
    <w:rsid w:val="007A792B"/>
    <w:rsid w:val="007B0701"/>
    <w:rsid w:val="007B0C57"/>
    <w:rsid w:val="007B1C4E"/>
    <w:rsid w:val="007B23AA"/>
    <w:rsid w:val="007B2C06"/>
    <w:rsid w:val="007B2ED3"/>
    <w:rsid w:val="007B5BB5"/>
    <w:rsid w:val="007B7079"/>
    <w:rsid w:val="007B71BE"/>
    <w:rsid w:val="007C06CC"/>
    <w:rsid w:val="007C0E0D"/>
    <w:rsid w:val="007C1499"/>
    <w:rsid w:val="007C1907"/>
    <w:rsid w:val="007C469E"/>
    <w:rsid w:val="007C4733"/>
    <w:rsid w:val="007C49F2"/>
    <w:rsid w:val="007C50D0"/>
    <w:rsid w:val="007C5904"/>
    <w:rsid w:val="007C6192"/>
    <w:rsid w:val="007C7CCA"/>
    <w:rsid w:val="007D05E3"/>
    <w:rsid w:val="007D120B"/>
    <w:rsid w:val="007D253A"/>
    <w:rsid w:val="007D2635"/>
    <w:rsid w:val="007D2791"/>
    <w:rsid w:val="007D4439"/>
    <w:rsid w:val="007D4E6A"/>
    <w:rsid w:val="007D50AE"/>
    <w:rsid w:val="007D6CDE"/>
    <w:rsid w:val="007D7294"/>
    <w:rsid w:val="007D7C9E"/>
    <w:rsid w:val="007E017B"/>
    <w:rsid w:val="007E03D5"/>
    <w:rsid w:val="007E04D6"/>
    <w:rsid w:val="007E1978"/>
    <w:rsid w:val="007E27E9"/>
    <w:rsid w:val="007E2E8E"/>
    <w:rsid w:val="007E40BB"/>
    <w:rsid w:val="007E6B19"/>
    <w:rsid w:val="007F2A10"/>
    <w:rsid w:val="007F311C"/>
    <w:rsid w:val="007F32C3"/>
    <w:rsid w:val="007F4E5A"/>
    <w:rsid w:val="007F5971"/>
    <w:rsid w:val="007F6404"/>
    <w:rsid w:val="007F6703"/>
    <w:rsid w:val="007F6D8B"/>
    <w:rsid w:val="007F7B28"/>
    <w:rsid w:val="007F7EF8"/>
    <w:rsid w:val="00800E34"/>
    <w:rsid w:val="00802ABD"/>
    <w:rsid w:val="00803C97"/>
    <w:rsid w:val="008042AE"/>
    <w:rsid w:val="00804982"/>
    <w:rsid w:val="008054BF"/>
    <w:rsid w:val="00806F85"/>
    <w:rsid w:val="00807261"/>
    <w:rsid w:val="008072C6"/>
    <w:rsid w:val="00811600"/>
    <w:rsid w:val="008156F1"/>
    <w:rsid w:val="00815B7F"/>
    <w:rsid w:val="00817296"/>
    <w:rsid w:val="00817C1E"/>
    <w:rsid w:val="008205F7"/>
    <w:rsid w:val="00820A7F"/>
    <w:rsid w:val="00821115"/>
    <w:rsid w:val="008225B6"/>
    <w:rsid w:val="00822649"/>
    <w:rsid w:val="00822CDD"/>
    <w:rsid w:val="00822FF7"/>
    <w:rsid w:val="0082360E"/>
    <w:rsid w:val="008242B2"/>
    <w:rsid w:val="008253F4"/>
    <w:rsid w:val="00825B89"/>
    <w:rsid w:val="00826E98"/>
    <w:rsid w:val="00827B3A"/>
    <w:rsid w:val="0083014C"/>
    <w:rsid w:val="008303CF"/>
    <w:rsid w:val="008308FC"/>
    <w:rsid w:val="00830A03"/>
    <w:rsid w:val="00830D7B"/>
    <w:rsid w:val="00831DC4"/>
    <w:rsid w:val="00832A1F"/>
    <w:rsid w:val="00832AA8"/>
    <w:rsid w:val="00832D8F"/>
    <w:rsid w:val="0083418F"/>
    <w:rsid w:val="00835A8E"/>
    <w:rsid w:val="00835D06"/>
    <w:rsid w:val="008360E2"/>
    <w:rsid w:val="00836574"/>
    <w:rsid w:val="00836A71"/>
    <w:rsid w:val="0083774B"/>
    <w:rsid w:val="00841072"/>
    <w:rsid w:val="0084140A"/>
    <w:rsid w:val="008417AE"/>
    <w:rsid w:val="00841A8B"/>
    <w:rsid w:val="0084267E"/>
    <w:rsid w:val="00843F4C"/>
    <w:rsid w:val="0084496E"/>
    <w:rsid w:val="00844993"/>
    <w:rsid w:val="008449DB"/>
    <w:rsid w:val="00845ECD"/>
    <w:rsid w:val="00846005"/>
    <w:rsid w:val="0084600F"/>
    <w:rsid w:val="008469FF"/>
    <w:rsid w:val="00847301"/>
    <w:rsid w:val="008479D3"/>
    <w:rsid w:val="00847C8E"/>
    <w:rsid w:val="00850D36"/>
    <w:rsid w:val="00851B88"/>
    <w:rsid w:val="00854700"/>
    <w:rsid w:val="00854BDC"/>
    <w:rsid w:val="00856F3F"/>
    <w:rsid w:val="00857522"/>
    <w:rsid w:val="008575EC"/>
    <w:rsid w:val="008601DB"/>
    <w:rsid w:val="008601E8"/>
    <w:rsid w:val="008627CA"/>
    <w:rsid w:val="00862C3E"/>
    <w:rsid w:val="008653B2"/>
    <w:rsid w:val="008663E9"/>
    <w:rsid w:val="00866E8B"/>
    <w:rsid w:val="008701BF"/>
    <w:rsid w:val="00871CD3"/>
    <w:rsid w:val="00872B30"/>
    <w:rsid w:val="00874D16"/>
    <w:rsid w:val="00875067"/>
    <w:rsid w:val="00875691"/>
    <w:rsid w:val="008768CE"/>
    <w:rsid w:val="00880940"/>
    <w:rsid w:val="00881500"/>
    <w:rsid w:val="00881617"/>
    <w:rsid w:val="008816CE"/>
    <w:rsid w:val="00881931"/>
    <w:rsid w:val="00881A56"/>
    <w:rsid w:val="008820C0"/>
    <w:rsid w:val="008822CE"/>
    <w:rsid w:val="0088254A"/>
    <w:rsid w:val="008825D4"/>
    <w:rsid w:val="008838E3"/>
    <w:rsid w:val="00883B18"/>
    <w:rsid w:val="00884EDD"/>
    <w:rsid w:val="00885772"/>
    <w:rsid w:val="008902D7"/>
    <w:rsid w:val="008922A0"/>
    <w:rsid w:val="008928A0"/>
    <w:rsid w:val="0089318A"/>
    <w:rsid w:val="008932E8"/>
    <w:rsid w:val="0089377D"/>
    <w:rsid w:val="0089423A"/>
    <w:rsid w:val="00894E2B"/>
    <w:rsid w:val="008960A2"/>
    <w:rsid w:val="008964E0"/>
    <w:rsid w:val="00897386"/>
    <w:rsid w:val="008A0041"/>
    <w:rsid w:val="008A0335"/>
    <w:rsid w:val="008A25D5"/>
    <w:rsid w:val="008A3335"/>
    <w:rsid w:val="008A54B5"/>
    <w:rsid w:val="008A5F6C"/>
    <w:rsid w:val="008A6356"/>
    <w:rsid w:val="008A6AAE"/>
    <w:rsid w:val="008A715E"/>
    <w:rsid w:val="008A7D6D"/>
    <w:rsid w:val="008B0485"/>
    <w:rsid w:val="008B0998"/>
    <w:rsid w:val="008B0B8E"/>
    <w:rsid w:val="008B276E"/>
    <w:rsid w:val="008B35FE"/>
    <w:rsid w:val="008B3611"/>
    <w:rsid w:val="008B3BE7"/>
    <w:rsid w:val="008B3CE2"/>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254"/>
    <w:rsid w:val="008C75A4"/>
    <w:rsid w:val="008C7AF7"/>
    <w:rsid w:val="008C7E1B"/>
    <w:rsid w:val="008D0342"/>
    <w:rsid w:val="008D056F"/>
    <w:rsid w:val="008D1419"/>
    <w:rsid w:val="008D3FAA"/>
    <w:rsid w:val="008D6FEB"/>
    <w:rsid w:val="008D7723"/>
    <w:rsid w:val="008E1D50"/>
    <w:rsid w:val="008E342F"/>
    <w:rsid w:val="008E4306"/>
    <w:rsid w:val="008E4575"/>
    <w:rsid w:val="008E6665"/>
    <w:rsid w:val="008E7653"/>
    <w:rsid w:val="008E7934"/>
    <w:rsid w:val="008F0205"/>
    <w:rsid w:val="008F0453"/>
    <w:rsid w:val="008F2904"/>
    <w:rsid w:val="008F3D09"/>
    <w:rsid w:val="008F3DDF"/>
    <w:rsid w:val="008F607C"/>
    <w:rsid w:val="008F6B98"/>
    <w:rsid w:val="008F7504"/>
    <w:rsid w:val="008F7FA7"/>
    <w:rsid w:val="00900431"/>
    <w:rsid w:val="00900A12"/>
    <w:rsid w:val="00900FC1"/>
    <w:rsid w:val="00901C54"/>
    <w:rsid w:val="009036A0"/>
    <w:rsid w:val="009049D2"/>
    <w:rsid w:val="00904A56"/>
    <w:rsid w:val="00904E7D"/>
    <w:rsid w:val="009050A3"/>
    <w:rsid w:val="009057B8"/>
    <w:rsid w:val="009059F5"/>
    <w:rsid w:val="00905AC7"/>
    <w:rsid w:val="00906405"/>
    <w:rsid w:val="00907F52"/>
    <w:rsid w:val="009106C4"/>
    <w:rsid w:val="009112CA"/>
    <w:rsid w:val="00912D31"/>
    <w:rsid w:val="0091389F"/>
    <w:rsid w:val="0091471E"/>
    <w:rsid w:val="00914CE3"/>
    <w:rsid w:val="009151FC"/>
    <w:rsid w:val="00915609"/>
    <w:rsid w:val="00915677"/>
    <w:rsid w:val="009157B1"/>
    <w:rsid w:val="0091584B"/>
    <w:rsid w:val="00916D1C"/>
    <w:rsid w:val="009203E0"/>
    <w:rsid w:val="00921806"/>
    <w:rsid w:val="00921FC3"/>
    <w:rsid w:val="00922AFD"/>
    <w:rsid w:val="00924881"/>
    <w:rsid w:val="00925102"/>
    <w:rsid w:val="0092561E"/>
    <w:rsid w:val="00925AB0"/>
    <w:rsid w:val="00926B8C"/>
    <w:rsid w:val="00926C61"/>
    <w:rsid w:val="0093021E"/>
    <w:rsid w:val="00930340"/>
    <w:rsid w:val="009333CB"/>
    <w:rsid w:val="00933B6D"/>
    <w:rsid w:val="0093415E"/>
    <w:rsid w:val="009343B1"/>
    <w:rsid w:val="0093449A"/>
    <w:rsid w:val="00934D04"/>
    <w:rsid w:val="00935428"/>
    <w:rsid w:val="00935F60"/>
    <w:rsid w:val="0093697D"/>
    <w:rsid w:val="00937048"/>
    <w:rsid w:val="00940714"/>
    <w:rsid w:val="00941776"/>
    <w:rsid w:val="009421C1"/>
    <w:rsid w:val="0094224D"/>
    <w:rsid w:val="00942C87"/>
    <w:rsid w:val="00942FDC"/>
    <w:rsid w:val="00943C07"/>
    <w:rsid w:val="00944118"/>
    <w:rsid w:val="00944823"/>
    <w:rsid w:val="00944ACB"/>
    <w:rsid w:val="00944D0F"/>
    <w:rsid w:val="00945761"/>
    <w:rsid w:val="009457A9"/>
    <w:rsid w:val="009469C3"/>
    <w:rsid w:val="00950489"/>
    <w:rsid w:val="0095058E"/>
    <w:rsid w:val="00950CFC"/>
    <w:rsid w:val="00951982"/>
    <w:rsid w:val="00951B23"/>
    <w:rsid w:val="00952102"/>
    <w:rsid w:val="00953390"/>
    <w:rsid w:val="00954041"/>
    <w:rsid w:val="0095492D"/>
    <w:rsid w:val="009550CE"/>
    <w:rsid w:val="009561B0"/>
    <w:rsid w:val="00956B44"/>
    <w:rsid w:val="009576F5"/>
    <w:rsid w:val="00957BBC"/>
    <w:rsid w:val="00960147"/>
    <w:rsid w:val="00960564"/>
    <w:rsid w:val="009608C0"/>
    <w:rsid w:val="009608C2"/>
    <w:rsid w:val="00960EE2"/>
    <w:rsid w:val="009616AB"/>
    <w:rsid w:val="00962CC6"/>
    <w:rsid w:val="0096554C"/>
    <w:rsid w:val="00965561"/>
    <w:rsid w:val="00965EC2"/>
    <w:rsid w:val="00965F49"/>
    <w:rsid w:val="0096634B"/>
    <w:rsid w:val="009670EC"/>
    <w:rsid w:val="00967866"/>
    <w:rsid w:val="00967DE3"/>
    <w:rsid w:val="00972A38"/>
    <w:rsid w:val="009735A4"/>
    <w:rsid w:val="00973A1D"/>
    <w:rsid w:val="00974A3D"/>
    <w:rsid w:val="00974B21"/>
    <w:rsid w:val="00974B26"/>
    <w:rsid w:val="0097581D"/>
    <w:rsid w:val="00975B45"/>
    <w:rsid w:val="00976221"/>
    <w:rsid w:val="009763BA"/>
    <w:rsid w:val="009767D5"/>
    <w:rsid w:val="00976AA6"/>
    <w:rsid w:val="00980147"/>
    <w:rsid w:val="00980229"/>
    <w:rsid w:val="009822C7"/>
    <w:rsid w:val="00982524"/>
    <w:rsid w:val="00983062"/>
    <w:rsid w:val="00983370"/>
    <w:rsid w:val="00983CD4"/>
    <w:rsid w:val="00986988"/>
    <w:rsid w:val="00986B80"/>
    <w:rsid w:val="0098798F"/>
    <w:rsid w:val="00987ACE"/>
    <w:rsid w:val="009902F2"/>
    <w:rsid w:val="00990569"/>
    <w:rsid w:val="00990BBA"/>
    <w:rsid w:val="00991003"/>
    <w:rsid w:val="00991230"/>
    <w:rsid w:val="009914E2"/>
    <w:rsid w:val="00991C8B"/>
    <w:rsid w:val="00993386"/>
    <w:rsid w:val="0099358F"/>
    <w:rsid w:val="00994028"/>
    <w:rsid w:val="009944F6"/>
    <w:rsid w:val="00994668"/>
    <w:rsid w:val="00996592"/>
    <w:rsid w:val="009978C8"/>
    <w:rsid w:val="009A042A"/>
    <w:rsid w:val="009A0C2D"/>
    <w:rsid w:val="009A0E0F"/>
    <w:rsid w:val="009A3654"/>
    <w:rsid w:val="009A395F"/>
    <w:rsid w:val="009A4D08"/>
    <w:rsid w:val="009A4D36"/>
    <w:rsid w:val="009A5627"/>
    <w:rsid w:val="009A6155"/>
    <w:rsid w:val="009A66A0"/>
    <w:rsid w:val="009A75FB"/>
    <w:rsid w:val="009A7A71"/>
    <w:rsid w:val="009B041C"/>
    <w:rsid w:val="009B4351"/>
    <w:rsid w:val="009B4ADF"/>
    <w:rsid w:val="009B4B7C"/>
    <w:rsid w:val="009B55F3"/>
    <w:rsid w:val="009B5BA1"/>
    <w:rsid w:val="009B5DF3"/>
    <w:rsid w:val="009B5EA2"/>
    <w:rsid w:val="009B5F78"/>
    <w:rsid w:val="009C09A8"/>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5B7"/>
    <w:rsid w:val="009D3A75"/>
    <w:rsid w:val="009D3AC9"/>
    <w:rsid w:val="009D3D55"/>
    <w:rsid w:val="009D3FEF"/>
    <w:rsid w:val="009D4BF7"/>
    <w:rsid w:val="009D5857"/>
    <w:rsid w:val="009D7873"/>
    <w:rsid w:val="009E0A7B"/>
    <w:rsid w:val="009E1059"/>
    <w:rsid w:val="009E1171"/>
    <w:rsid w:val="009E272B"/>
    <w:rsid w:val="009E35C8"/>
    <w:rsid w:val="009E388D"/>
    <w:rsid w:val="009E3BAB"/>
    <w:rsid w:val="009E4428"/>
    <w:rsid w:val="009E4CAB"/>
    <w:rsid w:val="009E5A44"/>
    <w:rsid w:val="009E5D4F"/>
    <w:rsid w:val="009E6413"/>
    <w:rsid w:val="009E64D5"/>
    <w:rsid w:val="009E7242"/>
    <w:rsid w:val="009E76F0"/>
    <w:rsid w:val="009E7A2C"/>
    <w:rsid w:val="009F0126"/>
    <w:rsid w:val="009F03E1"/>
    <w:rsid w:val="009F088D"/>
    <w:rsid w:val="009F0B76"/>
    <w:rsid w:val="009F1327"/>
    <w:rsid w:val="009F2044"/>
    <w:rsid w:val="009F21CE"/>
    <w:rsid w:val="009F278E"/>
    <w:rsid w:val="009F2A3F"/>
    <w:rsid w:val="009F2FF1"/>
    <w:rsid w:val="009F5C7C"/>
    <w:rsid w:val="00A01195"/>
    <w:rsid w:val="00A01C8B"/>
    <w:rsid w:val="00A01ECA"/>
    <w:rsid w:val="00A02B23"/>
    <w:rsid w:val="00A03BBE"/>
    <w:rsid w:val="00A03DEA"/>
    <w:rsid w:val="00A0417A"/>
    <w:rsid w:val="00A04760"/>
    <w:rsid w:val="00A049D1"/>
    <w:rsid w:val="00A059D8"/>
    <w:rsid w:val="00A05CE0"/>
    <w:rsid w:val="00A0719B"/>
    <w:rsid w:val="00A10905"/>
    <w:rsid w:val="00A10B25"/>
    <w:rsid w:val="00A11929"/>
    <w:rsid w:val="00A13074"/>
    <w:rsid w:val="00A13FD5"/>
    <w:rsid w:val="00A1577B"/>
    <w:rsid w:val="00A15950"/>
    <w:rsid w:val="00A16ADD"/>
    <w:rsid w:val="00A17047"/>
    <w:rsid w:val="00A17CA2"/>
    <w:rsid w:val="00A20793"/>
    <w:rsid w:val="00A20F10"/>
    <w:rsid w:val="00A211B1"/>
    <w:rsid w:val="00A213CE"/>
    <w:rsid w:val="00A23B79"/>
    <w:rsid w:val="00A24ABE"/>
    <w:rsid w:val="00A24C2F"/>
    <w:rsid w:val="00A2545D"/>
    <w:rsid w:val="00A25661"/>
    <w:rsid w:val="00A2722D"/>
    <w:rsid w:val="00A31559"/>
    <w:rsid w:val="00A325AE"/>
    <w:rsid w:val="00A32F06"/>
    <w:rsid w:val="00A3513B"/>
    <w:rsid w:val="00A353FD"/>
    <w:rsid w:val="00A35C4B"/>
    <w:rsid w:val="00A36300"/>
    <w:rsid w:val="00A37226"/>
    <w:rsid w:val="00A3730A"/>
    <w:rsid w:val="00A3736C"/>
    <w:rsid w:val="00A37FC2"/>
    <w:rsid w:val="00A41189"/>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068"/>
    <w:rsid w:val="00A52364"/>
    <w:rsid w:val="00A52785"/>
    <w:rsid w:val="00A52CF9"/>
    <w:rsid w:val="00A531FC"/>
    <w:rsid w:val="00A53A2D"/>
    <w:rsid w:val="00A54AD3"/>
    <w:rsid w:val="00A54BFF"/>
    <w:rsid w:val="00A55314"/>
    <w:rsid w:val="00A55383"/>
    <w:rsid w:val="00A5592B"/>
    <w:rsid w:val="00A559F9"/>
    <w:rsid w:val="00A5646D"/>
    <w:rsid w:val="00A56BBF"/>
    <w:rsid w:val="00A57443"/>
    <w:rsid w:val="00A606EC"/>
    <w:rsid w:val="00A6078D"/>
    <w:rsid w:val="00A60A8C"/>
    <w:rsid w:val="00A60CBE"/>
    <w:rsid w:val="00A6327C"/>
    <w:rsid w:val="00A63366"/>
    <w:rsid w:val="00A63A13"/>
    <w:rsid w:val="00A65E9A"/>
    <w:rsid w:val="00A67437"/>
    <w:rsid w:val="00A70163"/>
    <w:rsid w:val="00A706F2"/>
    <w:rsid w:val="00A73453"/>
    <w:rsid w:val="00A73C9E"/>
    <w:rsid w:val="00A7499D"/>
    <w:rsid w:val="00A7509B"/>
    <w:rsid w:val="00A756F3"/>
    <w:rsid w:val="00A768DA"/>
    <w:rsid w:val="00A76EBE"/>
    <w:rsid w:val="00A76F36"/>
    <w:rsid w:val="00A8012F"/>
    <w:rsid w:val="00A80659"/>
    <w:rsid w:val="00A80EF3"/>
    <w:rsid w:val="00A80F23"/>
    <w:rsid w:val="00A81894"/>
    <w:rsid w:val="00A818EF"/>
    <w:rsid w:val="00A823C8"/>
    <w:rsid w:val="00A8385E"/>
    <w:rsid w:val="00A84235"/>
    <w:rsid w:val="00A845C1"/>
    <w:rsid w:val="00A865B8"/>
    <w:rsid w:val="00A865F2"/>
    <w:rsid w:val="00A866DE"/>
    <w:rsid w:val="00A86D2E"/>
    <w:rsid w:val="00A86E33"/>
    <w:rsid w:val="00A87A2C"/>
    <w:rsid w:val="00A90F24"/>
    <w:rsid w:val="00A91090"/>
    <w:rsid w:val="00A91170"/>
    <w:rsid w:val="00A9181B"/>
    <w:rsid w:val="00A923EF"/>
    <w:rsid w:val="00A92B99"/>
    <w:rsid w:val="00A93BC0"/>
    <w:rsid w:val="00A9531A"/>
    <w:rsid w:val="00A9720E"/>
    <w:rsid w:val="00A97269"/>
    <w:rsid w:val="00AA0178"/>
    <w:rsid w:val="00AA0C1A"/>
    <w:rsid w:val="00AA1059"/>
    <w:rsid w:val="00AA1569"/>
    <w:rsid w:val="00AA17A1"/>
    <w:rsid w:val="00AA1ED4"/>
    <w:rsid w:val="00AA351C"/>
    <w:rsid w:val="00AA52B0"/>
    <w:rsid w:val="00AA6DD2"/>
    <w:rsid w:val="00AA7466"/>
    <w:rsid w:val="00AA7B97"/>
    <w:rsid w:val="00AB13B4"/>
    <w:rsid w:val="00AB13BE"/>
    <w:rsid w:val="00AB16FB"/>
    <w:rsid w:val="00AB1C99"/>
    <w:rsid w:val="00AB3196"/>
    <w:rsid w:val="00AB452A"/>
    <w:rsid w:val="00AB4B61"/>
    <w:rsid w:val="00AB5AE0"/>
    <w:rsid w:val="00AB5B79"/>
    <w:rsid w:val="00AB627B"/>
    <w:rsid w:val="00AB6BA5"/>
    <w:rsid w:val="00AC1B0B"/>
    <w:rsid w:val="00AC213E"/>
    <w:rsid w:val="00AC3FBF"/>
    <w:rsid w:val="00AC51A4"/>
    <w:rsid w:val="00AC548E"/>
    <w:rsid w:val="00AC56D7"/>
    <w:rsid w:val="00AC772F"/>
    <w:rsid w:val="00AC7991"/>
    <w:rsid w:val="00AD0766"/>
    <w:rsid w:val="00AD1907"/>
    <w:rsid w:val="00AD2819"/>
    <w:rsid w:val="00AD287E"/>
    <w:rsid w:val="00AD28E3"/>
    <w:rsid w:val="00AD2E9A"/>
    <w:rsid w:val="00AD3951"/>
    <w:rsid w:val="00AD3BA3"/>
    <w:rsid w:val="00AD3C20"/>
    <w:rsid w:val="00AD4F4F"/>
    <w:rsid w:val="00AD574D"/>
    <w:rsid w:val="00AD6687"/>
    <w:rsid w:val="00AD694E"/>
    <w:rsid w:val="00AD787C"/>
    <w:rsid w:val="00AE0435"/>
    <w:rsid w:val="00AE04BD"/>
    <w:rsid w:val="00AE1111"/>
    <w:rsid w:val="00AE11F5"/>
    <w:rsid w:val="00AE2ECB"/>
    <w:rsid w:val="00AE35CB"/>
    <w:rsid w:val="00AE3C91"/>
    <w:rsid w:val="00AE402C"/>
    <w:rsid w:val="00AE4505"/>
    <w:rsid w:val="00AE45B8"/>
    <w:rsid w:val="00AE70D1"/>
    <w:rsid w:val="00AF0686"/>
    <w:rsid w:val="00AF287A"/>
    <w:rsid w:val="00AF335F"/>
    <w:rsid w:val="00AF3EBC"/>
    <w:rsid w:val="00AF5463"/>
    <w:rsid w:val="00AF5696"/>
    <w:rsid w:val="00AF57A1"/>
    <w:rsid w:val="00AF5FCA"/>
    <w:rsid w:val="00AF7006"/>
    <w:rsid w:val="00AF70C1"/>
    <w:rsid w:val="00AF77B7"/>
    <w:rsid w:val="00AF78E9"/>
    <w:rsid w:val="00AF7FB3"/>
    <w:rsid w:val="00B00477"/>
    <w:rsid w:val="00B068A3"/>
    <w:rsid w:val="00B06BF5"/>
    <w:rsid w:val="00B12235"/>
    <w:rsid w:val="00B12B41"/>
    <w:rsid w:val="00B14C72"/>
    <w:rsid w:val="00B218A4"/>
    <w:rsid w:val="00B24F98"/>
    <w:rsid w:val="00B2616C"/>
    <w:rsid w:val="00B26D58"/>
    <w:rsid w:val="00B27107"/>
    <w:rsid w:val="00B30A81"/>
    <w:rsid w:val="00B311C3"/>
    <w:rsid w:val="00B314F7"/>
    <w:rsid w:val="00B31500"/>
    <w:rsid w:val="00B323D3"/>
    <w:rsid w:val="00B328AF"/>
    <w:rsid w:val="00B33551"/>
    <w:rsid w:val="00B33B2A"/>
    <w:rsid w:val="00B34E64"/>
    <w:rsid w:val="00B36498"/>
    <w:rsid w:val="00B365D4"/>
    <w:rsid w:val="00B37AA5"/>
    <w:rsid w:val="00B37B8B"/>
    <w:rsid w:val="00B4046C"/>
    <w:rsid w:val="00B40F05"/>
    <w:rsid w:val="00B4125A"/>
    <w:rsid w:val="00B41AA0"/>
    <w:rsid w:val="00B42003"/>
    <w:rsid w:val="00B42516"/>
    <w:rsid w:val="00B425F4"/>
    <w:rsid w:val="00B43D0A"/>
    <w:rsid w:val="00B44DEC"/>
    <w:rsid w:val="00B44EED"/>
    <w:rsid w:val="00B459B8"/>
    <w:rsid w:val="00B45AA2"/>
    <w:rsid w:val="00B468A4"/>
    <w:rsid w:val="00B46ADE"/>
    <w:rsid w:val="00B4744B"/>
    <w:rsid w:val="00B518E6"/>
    <w:rsid w:val="00B51DFD"/>
    <w:rsid w:val="00B52312"/>
    <w:rsid w:val="00B52F8E"/>
    <w:rsid w:val="00B543F0"/>
    <w:rsid w:val="00B54673"/>
    <w:rsid w:val="00B565D9"/>
    <w:rsid w:val="00B56B4D"/>
    <w:rsid w:val="00B57B7E"/>
    <w:rsid w:val="00B603AB"/>
    <w:rsid w:val="00B616B8"/>
    <w:rsid w:val="00B61852"/>
    <w:rsid w:val="00B62E44"/>
    <w:rsid w:val="00B632DE"/>
    <w:rsid w:val="00B640EE"/>
    <w:rsid w:val="00B64E82"/>
    <w:rsid w:val="00B65A9B"/>
    <w:rsid w:val="00B703C7"/>
    <w:rsid w:val="00B70612"/>
    <w:rsid w:val="00B70EDB"/>
    <w:rsid w:val="00B71981"/>
    <w:rsid w:val="00B72EA1"/>
    <w:rsid w:val="00B7338C"/>
    <w:rsid w:val="00B7341B"/>
    <w:rsid w:val="00B7417B"/>
    <w:rsid w:val="00B74B69"/>
    <w:rsid w:val="00B74E8C"/>
    <w:rsid w:val="00B75483"/>
    <w:rsid w:val="00B75DC9"/>
    <w:rsid w:val="00B7766B"/>
    <w:rsid w:val="00B779D3"/>
    <w:rsid w:val="00B80394"/>
    <w:rsid w:val="00B80625"/>
    <w:rsid w:val="00B80E25"/>
    <w:rsid w:val="00B83625"/>
    <w:rsid w:val="00B836CD"/>
    <w:rsid w:val="00B83C69"/>
    <w:rsid w:val="00B84758"/>
    <w:rsid w:val="00B85909"/>
    <w:rsid w:val="00B85BFA"/>
    <w:rsid w:val="00B8778D"/>
    <w:rsid w:val="00B87A58"/>
    <w:rsid w:val="00B901A2"/>
    <w:rsid w:val="00B904D3"/>
    <w:rsid w:val="00B909D9"/>
    <w:rsid w:val="00B90D2B"/>
    <w:rsid w:val="00B9272B"/>
    <w:rsid w:val="00B9332B"/>
    <w:rsid w:val="00B9355F"/>
    <w:rsid w:val="00B9457A"/>
    <w:rsid w:val="00B95312"/>
    <w:rsid w:val="00B96B66"/>
    <w:rsid w:val="00B96FD5"/>
    <w:rsid w:val="00B97A34"/>
    <w:rsid w:val="00BA1CE8"/>
    <w:rsid w:val="00BA38FD"/>
    <w:rsid w:val="00BA4F51"/>
    <w:rsid w:val="00BA566D"/>
    <w:rsid w:val="00BA688F"/>
    <w:rsid w:val="00BA714B"/>
    <w:rsid w:val="00BA790F"/>
    <w:rsid w:val="00BA7B0C"/>
    <w:rsid w:val="00BB1873"/>
    <w:rsid w:val="00BB1991"/>
    <w:rsid w:val="00BB1BFC"/>
    <w:rsid w:val="00BB200C"/>
    <w:rsid w:val="00BB25A4"/>
    <w:rsid w:val="00BB25C7"/>
    <w:rsid w:val="00BB2998"/>
    <w:rsid w:val="00BB2F90"/>
    <w:rsid w:val="00BB318D"/>
    <w:rsid w:val="00BB5DAB"/>
    <w:rsid w:val="00BB64D7"/>
    <w:rsid w:val="00BB6625"/>
    <w:rsid w:val="00BB6807"/>
    <w:rsid w:val="00BB7A1C"/>
    <w:rsid w:val="00BB7CE6"/>
    <w:rsid w:val="00BC03B0"/>
    <w:rsid w:val="00BC1010"/>
    <w:rsid w:val="00BC1B4D"/>
    <w:rsid w:val="00BC48A7"/>
    <w:rsid w:val="00BC4F86"/>
    <w:rsid w:val="00BC587F"/>
    <w:rsid w:val="00BC61F7"/>
    <w:rsid w:val="00BC7BC8"/>
    <w:rsid w:val="00BD05FD"/>
    <w:rsid w:val="00BD11E3"/>
    <w:rsid w:val="00BD14A6"/>
    <w:rsid w:val="00BD1614"/>
    <w:rsid w:val="00BD1D0B"/>
    <w:rsid w:val="00BD2069"/>
    <w:rsid w:val="00BD33B6"/>
    <w:rsid w:val="00BD3ED9"/>
    <w:rsid w:val="00BD42D7"/>
    <w:rsid w:val="00BD5C9A"/>
    <w:rsid w:val="00BD65E5"/>
    <w:rsid w:val="00BD6914"/>
    <w:rsid w:val="00BD6E2B"/>
    <w:rsid w:val="00BD6F92"/>
    <w:rsid w:val="00BD768A"/>
    <w:rsid w:val="00BD7733"/>
    <w:rsid w:val="00BD7F4A"/>
    <w:rsid w:val="00BE073D"/>
    <w:rsid w:val="00BE0857"/>
    <w:rsid w:val="00BE0BE6"/>
    <w:rsid w:val="00BE1C8A"/>
    <w:rsid w:val="00BE2B0D"/>
    <w:rsid w:val="00BE33F4"/>
    <w:rsid w:val="00BE3A6E"/>
    <w:rsid w:val="00BE3E00"/>
    <w:rsid w:val="00BE3F60"/>
    <w:rsid w:val="00BE45D9"/>
    <w:rsid w:val="00BE5580"/>
    <w:rsid w:val="00BE5762"/>
    <w:rsid w:val="00BE6010"/>
    <w:rsid w:val="00BE6322"/>
    <w:rsid w:val="00BE76DE"/>
    <w:rsid w:val="00BE784B"/>
    <w:rsid w:val="00BE7C23"/>
    <w:rsid w:val="00BE7D0C"/>
    <w:rsid w:val="00BE7DBB"/>
    <w:rsid w:val="00BF0124"/>
    <w:rsid w:val="00BF19A9"/>
    <w:rsid w:val="00BF1BC7"/>
    <w:rsid w:val="00BF2133"/>
    <w:rsid w:val="00BF298D"/>
    <w:rsid w:val="00BF2A13"/>
    <w:rsid w:val="00BF2F6A"/>
    <w:rsid w:val="00BF32C8"/>
    <w:rsid w:val="00BF49EA"/>
    <w:rsid w:val="00BF5D0D"/>
    <w:rsid w:val="00BF68FD"/>
    <w:rsid w:val="00BF7BAE"/>
    <w:rsid w:val="00BF7DBE"/>
    <w:rsid w:val="00C00148"/>
    <w:rsid w:val="00C00A43"/>
    <w:rsid w:val="00C010F7"/>
    <w:rsid w:val="00C012D8"/>
    <w:rsid w:val="00C012F3"/>
    <w:rsid w:val="00C0140D"/>
    <w:rsid w:val="00C01BB6"/>
    <w:rsid w:val="00C01CF4"/>
    <w:rsid w:val="00C01FAA"/>
    <w:rsid w:val="00C026A8"/>
    <w:rsid w:val="00C034C1"/>
    <w:rsid w:val="00C04684"/>
    <w:rsid w:val="00C04949"/>
    <w:rsid w:val="00C055EF"/>
    <w:rsid w:val="00C06005"/>
    <w:rsid w:val="00C06C1A"/>
    <w:rsid w:val="00C072E5"/>
    <w:rsid w:val="00C0760F"/>
    <w:rsid w:val="00C10890"/>
    <w:rsid w:val="00C10D13"/>
    <w:rsid w:val="00C11792"/>
    <w:rsid w:val="00C11A66"/>
    <w:rsid w:val="00C1262E"/>
    <w:rsid w:val="00C13423"/>
    <w:rsid w:val="00C13867"/>
    <w:rsid w:val="00C145CC"/>
    <w:rsid w:val="00C1605F"/>
    <w:rsid w:val="00C160C2"/>
    <w:rsid w:val="00C16133"/>
    <w:rsid w:val="00C16796"/>
    <w:rsid w:val="00C17D10"/>
    <w:rsid w:val="00C20F13"/>
    <w:rsid w:val="00C21DA3"/>
    <w:rsid w:val="00C2212C"/>
    <w:rsid w:val="00C22BED"/>
    <w:rsid w:val="00C24CD9"/>
    <w:rsid w:val="00C27694"/>
    <w:rsid w:val="00C27D55"/>
    <w:rsid w:val="00C27E48"/>
    <w:rsid w:val="00C31985"/>
    <w:rsid w:val="00C32FD8"/>
    <w:rsid w:val="00C337A8"/>
    <w:rsid w:val="00C341A8"/>
    <w:rsid w:val="00C34F5F"/>
    <w:rsid w:val="00C35995"/>
    <w:rsid w:val="00C36353"/>
    <w:rsid w:val="00C36815"/>
    <w:rsid w:val="00C36D46"/>
    <w:rsid w:val="00C37177"/>
    <w:rsid w:val="00C372A9"/>
    <w:rsid w:val="00C373E4"/>
    <w:rsid w:val="00C37705"/>
    <w:rsid w:val="00C37980"/>
    <w:rsid w:val="00C37A5B"/>
    <w:rsid w:val="00C40891"/>
    <w:rsid w:val="00C41980"/>
    <w:rsid w:val="00C42D4F"/>
    <w:rsid w:val="00C42F89"/>
    <w:rsid w:val="00C43C08"/>
    <w:rsid w:val="00C44635"/>
    <w:rsid w:val="00C505B5"/>
    <w:rsid w:val="00C519F2"/>
    <w:rsid w:val="00C51F4F"/>
    <w:rsid w:val="00C52CCF"/>
    <w:rsid w:val="00C536AF"/>
    <w:rsid w:val="00C53701"/>
    <w:rsid w:val="00C53869"/>
    <w:rsid w:val="00C552BB"/>
    <w:rsid w:val="00C5539B"/>
    <w:rsid w:val="00C5546B"/>
    <w:rsid w:val="00C554AB"/>
    <w:rsid w:val="00C55894"/>
    <w:rsid w:val="00C562D7"/>
    <w:rsid w:val="00C56873"/>
    <w:rsid w:val="00C56AC7"/>
    <w:rsid w:val="00C56E72"/>
    <w:rsid w:val="00C5720C"/>
    <w:rsid w:val="00C6016E"/>
    <w:rsid w:val="00C62682"/>
    <w:rsid w:val="00C6334C"/>
    <w:rsid w:val="00C63903"/>
    <w:rsid w:val="00C63CF4"/>
    <w:rsid w:val="00C6514A"/>
    <w:rsid w:val="00C651BD"/>
    <w:rsid w:val="00C657C6"/>
    <w:rsid w:val="00C65FFB"/>
    <w:rsid w:val="00C6670D"/>
    <w:rsid w:val="00C667CB"/>
    <w:rsid w:val="00C67334"/>
    <w:rsid w:val="00C717BD"/>
    <w:rsid w:val="00C71AD8"/>
    <w:rsid w:val="00C72B0E"/>
    <w:rsid w:val="00C72C55"/>
    <w:rsid w:val="00C72FD0"/>
    <w:rsid w:val="00C7334C"/>
    <w:rsid w:val="00C73AC9"/>
    <w:rsid w:val="00C73D6B"/>
    <w:rsid w:val="00C74403"/>
    <w:rsid w:val="00C74C66"/>
    <w:rsid w:val="00C74CED"/>
    <w:rsid w:val="00C754E9"/>
    <w:rsid w:val="00C75842"/>
    <w:rsid w:val="00C75C65"/>
    <w:rsid w:val="00C8036F"/>
    <w:rsid w:val="00C823D0"/>
    <w:rsid w:val="00C82670"/>
    <w:rsid w:val="00C82BBD"/>
    <w:rsid w:val="00C830BE"/>
    <w:rsid w:val="00C834CA"/>
    <w:rsid w:val="00C843CA"/>
    <w:rsid w:val="00C84653"/>
    <w:rsid w:val="00C85B29"/>
    <w:rsid w:val="00C86842"/>
    <w:rsid w:val="00C8697C"/>
    <w:rsid w:val="00C87AC8"/>
    <w:rsid w:val="00C87BF5"/>
    <w:rsid w:val="00C90052"/>
    <w:rsid w:val="00C901D3"/>
    <w:rsid w:val="00C91323"/>
    <w:rsid w:val="00C91CC3"/>
    <w:rsid w:val="00C92653"/>
    <w:rsid w:val="00C92CAD"/>
    <w:rsid w:val="00C92F83"/>
    <w:rsid w:val="00C935B7"/>
    <w:rsid w:val="00C93927"/>
    <w:rsid w:val="00C950F7"/>
    <w:rsid w:val="00C95139"/>
    <w:rsid w:val="00C9548C"/>
    <w:rsid w:val="00C95865"/>
    <w:rsid w:val="00C96B3E"/>
    <w:rsid w:val="00C96EC1"/>
    <w:rsid w:val="00CA0CE8"/>
    <w:rsid w:val="00CA1184"/>
    <w:rsid w:val="00CA1648"/>
    <w:rsid w:val="00CA232A"/>
    <w:rsid w:val="00CA296C"/>
    <w:rsid w:val="00CA3005"/>
    <w:rsid w:val="00CA3353"/>
    <w:rsid w:val="00CA682E"/>
    <w:rsid w:val="00CA7606"/>
    <w:rsid w:val="00CA7D16"/>
    <w:rsid w:val="00CB0495"/>
    <w:rsid w:val="00CB0546"/>
    <w:rsid w:val="00CB0968"/>
    <w:rsid w:val="00CB333F"/>
    <w:rsid w:val="00CB3B91"/>
    <w:rsid w:val="00CB4368"/>
    <w:rsid w:val="00CB5242"/>
    <w:rsid w:val="00CB5380"/>
    <w:rsid w:val="00CB58BC"/>
    <w:rsid w:val="00CB6490"/>
    <w:rsid w:val="00CB68AE"/>
    <w:rsid w:val="00CC0F71"/>
    <w:rsid w:val="00CC2490"/>
    <w:rsid w:val="00CC2B4B"/>
    <w:rsid w:val="00CC3823"/>
    <w:rsid w:val="00CC42A6"/>
    <w:rsid w:val="00CC44E7"/>
    <w:rsid w:val="00CC57F4"/>
    <w:rsid w:val="00CC595A"/>
    <w:rsid w:val="00CC6904"/>
    <w:rsid w:val="00CD042A"/>
    <w:rsid w:val="00CD108D"/>
    <w:rsid w:val="00CD11CB"/>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197"/>
    <w:rsid w:val="00CE131B"/>
    <w:rsid w:val="00CE23A4"/>
    <w:rsid w:val="00CE32CE"/>
    <w:rsid w:val="00CE458B"/>
    <w:rsid w:val="00CE5590"/>
    <w:rsid w:val="00CE5730"/>
    <w:rsid w:val="00CE668C"/>
    <w:rsid w:val="00CE714B"/>
    <w:rsid w:val="00CE71CB"/>
    <w:rsid w:val="00CE7DB7"/>
    <w:rsid w:val="00CE7E7B"/>
    <w:rsid w:val="00CE7F30"/>
    <w:rsid w:val="00CF0F17"/>
    <w:rsid w:val="00CF0F85"/>
    <w:rsid w:val="00CF17AE"/>
    <w:rsid w:val="00CF2244"/>
    <w:rsid w:val="00CF2716"/>
    <w:rsid w:val="00CF2EE7"/>
    <w:rsid w:val="00CF2EFF"/>
    <w:rsid w:val="00CF465D"/>
    <w:rsid w:val="00CF5B0C"/>
    <w:rsid w:val="00CF610C"/>
    <w:rsid w:val="00CF687F"/>
    <w:rsid w:val="00CF6AE4"/>
    <w:rsid w:val="00CF6E9A"/>
    <w:rsid w:val="00CF71CB"/>
    <w:rsid w:val="00CF7AD6"/>
    <w:rsid w:val="00CF7EC4"/>
    <w:rsid w:val="00D002E7"/>
    <w:rsid w:val="00D022AD"/>
    <w:rsid w:val="00D02C1E"/>
    <w:rsid w:val="00D039FA"/>
    <w:rsid w:val="00D04453"/>
    <w:rsid w:val="00D04DEA"/>
    <w:rsid w:val="00D05A04"/>
    <w:rsid w:val="00D06223"/>
    <w:rsid w:val="00D064B9"/>
    <w:rsid w:val="00D06CD5"/>
    <w:rsid w:val="00D0714A"/>
    <w:rsid w:val="00D11EAB"/>
    <w:rsid w:val="00D12B12"/>
    <w:rsid w:val="00D12C16"/>
    <w:rsid w:val="00D12E2F"/>
    <w:rsid w:val="00D1327D"/>
    <w:rsid w:val="00D1398E"/>
    <w:rsid w:val="00D13F7D"/>
    <w:rsid w:val="00D1501C"/>
    <w:rsid w:val="00D17333"/>
    <w:rsid w:val="00D177C3"/>
    <w:rsid w:val="00D17EB1"/>
    <w:rsid w:val="00D20427"/>
    <w:rsid w:val="00D206EA"/>
    <w:rsid w:val="00D20DB4"/>
    <w:rsid w:val="00D21370"/>
    <w:rsid w:val="00D2147F"/>
    <w:rsid w:val="00D22FFC"/>
    <w:rsid w:val="00D2333F"/>
    <w:rsid w:val="00D23580"/>
    <w:rsid w:val="00D248E1"/>
    <w:rsid w:val="00D25B54"/>
    <w:rsid w:val="00D26C5F"/>
    <w:rsid w:val="00D30686"/>
    <w:rsid w:val="00D31A8B"/>
    <w:rsid w:val="00D3212D"/>
    <w:rsid w:val="00D32133"/>
    <w:rsid w:val="00D32291"/>
    <w:rsid w:val="00D32FBC"/>
    <w:rsid w:val="00D33725"/>
    <w:rsid w:val="00D34890"/>
    <w:rsid w:val="00D35664"/>
    <w:rsid w:val="00D362C5"/>
    <w:rsid w:val="00D36E8C"/>
    <w:rsid w:val="00D37308"/>
    <w:rsid w:val="00D40835"/>
    <w:rsid w:val="00D4190C"/>
    <w:rsid w:val="00D41914"/>
    <w:rsid w:val="00D419B9"/>
    <w:rsid w:val="00D41FC6"/>
    <w:rsid w:val="00D422E6"/>
    <w:rsid w:val="00D429B8"/>
    <w:rsid w:val="00D436B2"/>
    <w:rsid w:val="00D45946"/>
    <w:rsid w:val="00D45CFC"/>
    <w:rsid w:val="00D45EA5"/>
    <w:rsid w:val="00D464B0"/>
    <w:rsid w:val="00D46ECD"/>
    <w:rsid w:val="00D515D3"/>
    <w:rsid w:val="00D51BF4"/>
    <w:rsid w:val="00D5216C"/>
    <w:rsid w:val="00D5220D"/>
    <w:rsid w:val="00D53909"/>
    <w:rsid w:val="00D53C90"/>
    <w:rsid w:val="00D54400"/>
    <w:rsid w:val="00D5557A"/>
    <w:rsid w:val="00D555C1"/>
    <w:rsid w:val="00D56418"/>
    <w:rsid w:val="00D56DF4"/>
    <w:rsid w:val="00D6044C"/>
    <w:rsid w:val="00D61621"/>
    <w:rsid w:val="00D6215F"/>
    <w:rsid w:val="00D6236F"/>
    <w:rsid w:val="00D62389"/>
    <w:rsid w:val="00D6249A"/>
    <w:rsid w:val="00D64BD8"/>
    <w:rsid w:val="00D65122"/>
    <w:rsid w:val="00D6694F"/>
    <w:rsid w:val="00D66BF2"/>
    <w:rsid w:val="00D66C25"/>
    <w:rsid w:val="00D66D34"/>
    <w:rsid w:val="00D670DC"/>
    <w:rsid w:val="00D67F72"/>
    <w:rsid w:val="00D70DD7"/>
    <w:rsid w:val="00D70E3E"/>
    <w:rsid w:val="00D71126"/>
    <w:rsid w:val="00D71413"/>
    <w:rsid w:val="00D71DE0"/>
    <w:rsid w:val="00D71F21"/>
    <w:rsid w:val="00D7276B"/>
    <w:rsid w:val="00D7335B"/>
    <w:rsid w:val="00D74669"/>
    <w:rsid w:val="00D75604"/>
    <w:rsid w:val="00D77F6D"/>
    <w:rsid w:val="00D8038A"/>
    <w:rsid w:val="00D80C40"/>
    <w:rsid w:val="00D811DF"/>
    <w:rsid w:val="00D8125D"/>
    <w:rsid w:val="00D812C8"/>
    <w:rsid w:val="00D829BF"/>
    <w:rsid w:val="00D83D50"/>
    <w:rsid w:val="00D853EF"/>
    <w:rsid w:val="00D90D32"/>
    <w:rsid w:val="00D90E0C"/>
    <w:rsid w:val="00D918EE"/>
    <w:rsid w:val="00D92AD1"/>
    <w:rsid w:val="00D933AD"/>
    <w:rsid w:val="00D9373F"/>
    <w:rsid w:val="00D93B45"/>
    <w:rsid w:val="00D94D3E"/>
    <w:rsid w:val="00D967AF"/>
    <w:rsid w:val="00D96C72"/>
    <w:rsid w:val="00DA0209"/>
    <w:rsid w:val="00DA0987"/>
    <w:rsid w:val="00DA2BE2"/>
    <w:rsid w:val="00DA3531"/>
    <w:rsid w:val="00DA3759"/>
    <w:rsid w:val="00DA3CCA"/>
    <w:rsid w:val="00DA5A14"/>
    <w:rsid w:val="00DA7702"/>
    <w:rsid w:val="00DB046C"/>
    <w:rsid w:val="00DB0E45"/>
    <w:rsid w:val="00DB1873"/>
    <w:rsid w:val="00DB1EED"/>
    <w:rsid w:val="00DB2A9C"/>
    <w:rsid w:val="00DB37E9"/>
    <w:rsid w:val="00DB3DAA"/>
    <w:rsid w:val="00DB432E"/>
    <w:rsid w:val="00DB4410"/>
    <w:rsid w:val="00DB441E"/>
    <w:rsid w:val="00DB4820"/>
    <w:rsid w:val="00DB4F0A"/>
    <w:rsid w:val="00DB4F85"/>
    <w:rsid w:val="00DB567A"/>
    <w:rsid w:val="00DB5724"/>
    <w:rsid w:val="00DB63DF"/>
    <w:rsid w:val="00DB6800"/>
    <w:rsid w:val="00DC05E2"/>
    <w:rsid w:val="00DC1971"/>
    <w:rsid w:val="00DC22C0"/>
    <w:rsid w:val="00DC26FB"/>
    <w:rsid w:val="00DC3770"/>
    <w:rsid w:val="00DC4A00"/>
    <w:rsid w:val="00DC4BA1"/>
    <w:rsid w:val="00DC519F"/>
    <w:rsid w:val="00DC5A5C"/>
    <w:rsid w:val="00DC7885"/>
    <w:rsid w:val="00DD0A10"/>
    <w:rsid w:val="00DD0FB7"/>
    <w:rsid w:val="00DD18A3"/>
    <w:rsid w:val="00DD214C"/>
    <w:rsid w:val="00DD3F5B"/>
    <w:rsid w:val="00DD50F7"/>
    <w:rsid w:val="00DD612D"/>
    <w:rsid w:val="00DD614D"/>
    <w:rsid w:val="00DD6A92"/>
    <w:rsid w:val="00DD6AB4"/>
    <w:rsid w:val="00DD6F45"/>
    <w:rsid w:val="00DD75FB"/>
    <w:rsid w:val="00DD7C9D"/>
    <w:rsid w:val="00DE3163"/>
    <w:rsid w:val="00DE40FC"/>
    <w:rsid w:val="00DE537E"/>
    <w:rsid w:val="00DE5765"/>
    <w:rsid w:val="00DE7782"/>
    <w:rsid w:val="00DF0A5B"/>
    <w:rsid w:val="00DF125F"/>
    <w:rsid w:val="00DF1884"/>
    <w:rsid w:val="00DF1D6B"/>
    <w:rsid w:val="00DF1E03"/>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71F0"/>
    <w:rsid w:val="00E11102"/>
    <w:rsid w:val="00E11FB3"/>
    <w:rsid w:val="00E12E82"/>
    <w:rsid w:val="00E1426F"/>
    <w:rsid w:val="00E148EC"/>
    <w:rsid w:val="00E14AC8"/>
    <w:rsid w:val="00E14FC4"/>
    <w:rsid w:val="00E15993"/>
    <w:rsid w:val="00E2081C"/>
    <w:rsid w:val="00E21D35"/>
    <w:rsid w:val="00E22298"/>
    <w:rsid w:val="00E24717"/>
    <w:rsid w:val="00E2532C"/>
    <w:rsid w:val="00E30177"/>
    <w:rsid w:val="00E30998"/>
    <w:rsid w:val="00E30AEF"/>
    <w:rsid w:val="00E31644"/>
    <w:rsid w:val="00E335FA"/>
    <w:rsid w:val="00E34036"/>
    <w:rsid w:val="00E35435"/>
    <w:rsid w:val="00E359A8"/>
    <w:rsid w:val="00E35B90"/>
    <w:rsid w:val="00E36325"/>
    <w:rsid w:val="00E37673"/>
    <w:rsid w:val="00E37CEE"/>
    <w:rsid w:val="00E413BC"/>
    <w:rsid w:val="00E41715"/>
    <w:rsid w:val="00E4490C"/>
    <w:rsid w:val="00E4491C"/>
    <w:rsid w:val="00E4633A"/>
    <w:rsid w:val="00E463C9"/>
    <w:rsid w:val="00E464DE"/>
    <w:rsid w:val="00E5036E"/>
    <w:rsid w:val="00E509B5"/>
    <w:rsid w:val="00E51A7A"/>
    <w:rsid w:val="00E53D37"/>
    <w:rsid w:val="00E53DF7"/>
    <w:rsid w:val="00E55D0C"/>
    <w:rsid w:val="00E57012"/>
    <w:rsid w:val="00E5776A"/>
    <w:rsid w:val="00E578D3"/>
    <w:rsid w:val="00E5799F"/>
    <w:rsid w:val="00E60D8C"/>
    <w:rsid w:val="00E634E9"/>
    <w:rsid w:val="00E641F4"/>
    <w:rsid w:val="00E64B3F"/>
    <w:rsid w:val="00E64C79"/>
    <w:rsid w:val="00E65972"/>
    <w:rsid w:val="00E6776F"/>
    <w:rsid w:val="00E67ACE"/>
    <w:rsid w:val="00E67B3C"/>
    <w:rsid w:val="00E71338"/>
    <w:rsid w:val="00E72882"/>
    <w:rsid w:val="00E73CD0"/>
    <w:rsid w:val="00E74728"/>
    <w:rsid w:val="00E74F53"/>
    <w:rsid w:val="00E75C2E"/>
    <w:rsid w:val="00E75DB5"/>
    <w:rsid w:val="00E75DD3"/>
    <w:rsid w:val="00E76A0E"/>
    <w:rsid w:val="00E76D69"/>
    <w:rsid w:val="00E80458"/>
    <w:rsid w:val="00E80B7A"/>
    <w:rsid w:val="00E80C0E"/>
    <w:rsid w:val="00E82485"/>
    <w:rsid w:val="00E82E95"/>
    <w:rsid w:val="00E830B9"/>
    <w:rsid w:val="00E8386A"/>
    <w:rsid w:val="00E84A4B"/>
    <w:rsid w:val="00E8587A"/>
    <w:rsid w:val="00E86CDB"/>
    <w:rsid w:val="00E874F8"/>
    <w:rsid w:val="00E87A23"/>
    <w:rsid w:val="00E87FD8"/>
    <w:rsid w:val="00E9043C"/>
    <w:rsid w:val="00E9091C"/>
    <w:rsid w:val="00E90B3F"/>
    <w:rsid w:val="00E91A47"/>
    <w:rsid w:val="00E9200B"/>
    <w:rsid w:val="00E93250"/>
    <w:rsid w:val="00E93FB9"/>
    <w:rsid w:val="00E953BB"/>
    <w:rsid w:val="00E969AE"/>
    <w:rsid w:val="00EA1C9A"/>
    <w:rsid w:val="00EA3103"/>
    <w:rsid w:val="00EA3B75"/>
    <w:rsid w:val="00EA453A"/>
    <w:rsid w:val="00EA4A86"/>
    <w:rsid w:val="00EA50A3"/>
    <w:rsid w:val="00EA5DE5"/>
    <w:rsid w:val="00EA6462"/>
    <w:rsid w:val="00EA6FB1"/>
    <w:rsid w:val="00EA73D3"/>
    <w:rsid w:val="00EA75FC"/>
    <w:rsid w:val="00EA7611"/>
    <w:rsid w:val="00EA7FEC"/>
    <w:rsid w:val="00EB067C"/>
    <w:rsid w:val="00EB184B"/>
    <w:rsid w:val="00EB1A03"/>
    <w:rsid w:val="00EB313B"/>
    <w:rsid w:val="00EB3A08"/>
    <w:rsid w:val="00EB4462"/>
    <w:rsid w:val="00EB475C"/>
    <w:rsid w:val="00EC135D"/>
    <w:rsid w:val="00EC1640"/>
    <w:rsid w:val="00EC1AF9"/>
    <w:rsid w:val="00EC2E86"/>
    <w:rsid w:val="00EC32D0"/>
    <w:rsid w:val="00EC483E"/>
    <w:rsid w:val="00EC4DAA"/>
    <w:rsid w:val="00EC507C"/>
    <w:rsid w:val="00EC6374"/>
    <w:rsid w:val="00EC7BDE"/>
    <w:rsid w:val="00EC7E2B"/>
    <w:rsid w:val="00ED112F"/>
    <w:rsid w:val="00ED122D"/>
    <w:rsid w:val="00ED1322"/>
    <w:rsid w:val="00ED25F7"/>
    <w:rsid w:val="00ED2A80"/>
    <w:rsid w:val="00ED3673"/>
    <w:rsid w:val="00ED3E12"/>
    <w:rsid w:val="00ED3E7B"/>
    <w:rsid w:val="00ED5722"/>
    <w:rsid w:val="00ED62D5"/>
    <w:rsid w:val="00ED7562"/>
    <w:rsid w:val="00ED7BF7"/>
    <w:rsid w:val="00EE0046"/>
    <w:rsid w:val="00EE0089"/>
    <w:rsid w:val="00EE1671"/>
    <w:rsid w:val="00EE16CA"/>
    <w:rsid w:val="00EE1865"/>
    <w:rsid w:val="00EE1FE3"/>
    <w:rsid w:val="00EE228F"/>
    <w:rsid w:val="00EE271A"/>
    <w:rsid w:val="00EE2EA7"/>
    <w:rsid w:val="00EE4075"/>
    <w:rsid w:val="00EE4911"/>
    <w:rsid w:val="00EE4E91"/>
    <w:rsid w:val="00EE5628"/>
    <w:rsid w:val="00EE59F4"/>
    <w:rsid w:val="00EE5DBB"/>
    <w:rsid w:val="00EE63BE"/>
    <w:rsid w:val="00EE6C4D"/>
    <w:rsid w:val="00EE7E3D"/>
    <w:rsid w:val="00EF1795"/>
    <w:rsid w:val="00EF1CF7"/>
    <w:rsid w:val="00EF22B9"/>
    <w:rsid w:val="00EF2358"/>
    <w:rsid w:val="00EF3E6A"/>
    <w:rsid w:val="00EF5A98"/>
    <w:rsid w:val="00EF7624"/>
    <w:rsid w:val="00F008CC"/>
    <w:rsid w:val="00F00B77"/>
    <w:rsid w:val="00F01147"/>
    <w:rsid w:val="00F018E1"/>
    <w:rsid w:val="00F01970"/>
    <w:rsid w:val="00F02E07"/>
    <w:rsid w:val="00F0308C"/>
    <w:rsid w:val="00F037FC"/>
    <w:rsid w:val="00F0431E"/>
    <w:rsid w:val="00F04498"/>
    <w:rsid w:val="00F05313"/>
    <w:rsid w:val="00F05939"/>
    <w:rsid w:val="00F07861"/>
    <w:rsid w:val="00F12491"/>
    <w:rsid w:val="00F13034"/>
    <w:rsid w:val="00F13960"/>
    <w:rsid w:val="00F13968"/>
    <w:rsid w:val="00F160ED"/>
    <w:rsid w:val="00F164D0"/>
    <w:rsid w:val="00F16E37"/>
    <w:rsid w:val="00F17E5F"/>
    <w:rsid w:val="00F2003C"/>
    <w:rsid w:val="00F2168C"/>
    <w:rsid w:val="00F21AE6"/>
    <w:rsid w:val="00F21B22"/>
    <w:rsid w:val="00F23B9C"/>
    <w:rsid w:val="00F23DD5"/>
    <w:rsid w:val="00F24B91"/>
    <w:rsid w:val="00F25C1B"/>
    <w:rsid w:val="00F26185"/>
    <w:rsid w:val="00F26DBF"/>
    <w:rsid w:val="00F2743B"/>
    <w:rsid w:val="00F2758A"/>
    <w:rsid w:val="00F27F97"/>
    <w:rsid w:val="00F30370"/>
    <w:rsid w:val="00F30993"/>
    <w:rsid w:val="00F30A18"/>
    <w:rsid w:val="00F3138E"/>
    <w:rsid w:val="00F338D5"/>
    <w:rsid w:val="00F33AFB"/>
    <w:rsid w:val="00F36949"/>
    <w:rsid w:val="00F36C06"/>
    <w:rsid w:val="00F36F45"/>
    <w:rsid w:val="00F4109F"/>
    <w:rsid w:val="00F42946"/>
    <w:rsid w:val="00F436B1"/>
    <w:rsid w:val="00F44CD9"/>
    <w:rsid w:val="00F50C67"/>
    <w:rsid w:val="00F50E3D"/>
    <w:rsid w:val="00F525EB"/>
    <w:rsid w:val="00F52CA0"/>
    <w:rsid w:val="00F54110"/>
    <w:rsid w:val="00F55DED"/>
    <w:rsid w:val="00F56002"/>
    <w:rsid w:val="00F56032"/>
    <w:rsid w:val="00F56089"/>
    <w:rsid w:val="00F568A0"/>
    <w:rsid w:val="00F56FF1"/>
    <w:rsid w:val="00F604B0"/>
    <w:rsid w:val="00F60CBA"/>
    <w:rsid w:val="00F6140C"/>
    <w:rsid w:val="00F62055"/>
    <w:rsid w:val="00F6235B"/>
    <w:rsid w:val="00F63DA8"/>
    <w:rsid w:val="00F64C48"/>
    <w:rsid w:val="00F64F25"/>
    <w:rsid w:val="00F65284"/>
    <w:rsid w:val="00F653D4"/>
    <w:rsid w:val="00F65C71"/>
    <w:rsid w:val="00F667B2"/>
    <w:rsid w:val="00F66BCE"/>
    <w:rsid w:val="00F67220"/>
    <w:rsid w:val="00F67F22"/>
    <w:rsid w:val="00F70D17"/>
    <w:rsid w:val="00F70E98"/>
    <w:rsid w:val="00F71FC9"/>
    <w:rsid w:val="00F7247A"/>
    <w:rsid w:val="00F739E0"/>
    <w:rsid w:val="00F74952"/>
    <w:rsid w:val="00F7605B"/>
    <w:rsid w:val="00F7629F"/>
    <w:rsid w:val="00F77703"/>
    <w:rsid w:val="00F77C8E"/>
    <w:rsid w:val="00F80152"/>
    <w:rsid w:val="00F80680"/>
    <w:rsid w:val="00F80D19"/>
    <w:rsid w:val="00F80D2C"/>
    <w:rsid w:val="00F81879"/>
    <w:rsid w:val="00F82532"/>
    <w:rsid w:val="00F83465"/>
    <w:rsid w:val="00F84549"/>
    <w:rsid w:val="00F853A8"/>
    <w:rsid w:val="00F858CC"/>
    <w:rsid w:val="00F869EA"/>
    <w:rsid w:val="00F86E7B"/>
    <w:rsid w:val="00F874BF"/>
    <w:rsid w:val="00F9024D"/>
    <w:rsid w:val="00F90F5F"/>
    <w:rsid w:val="00F912CC"/>
    <w:rsid w:val="00F93AD8"/>
    <w:rsid w:val="00F94462"/>
    <w:rsid w:val="00F949C7"/>
    <w:rsid w:val="00F9522D"/>
    <w:rsid w:val="00F95926"/>
    <w:rsid w:val="00F95B30"/>
    <w:rsid w:val="00F95CE1"/>
    <w:rsid w:val="00F95E7B"/>
    <w:rsid w:val="00F96415"/>
    <w:rsid w:val="00F96598"/>
    <w:rsid w:val="00F96677"/>
    <w:rsid w:val="00F97035"/>
    <w:rsid w:val="00F975C8"/>
    <w:rsid w:val="00F97F48"/>
    <w:rsid w:val="00FA0664"/>
    <w:rsid w:val="00FA095E"/>
    <w:rsid w:val="00FA1EF9"/>
    <w:rsid w:val="00FA21EE"/>
    <w:rsid w:val="00FA2FE4"/>
    <w:rsid w:val="00FA3181"/>
    <w:rsid w:val="00FA4AB7"/>
    <w:rsid w:val="00FA4ED2"/>
    <w:rsid w:val="00FA50EE"/>
    <w:rsid w:val="00FA5EDF"/>
    <w:rsid w:val="00FA6FDA"/>
    <w:rsid w:val="00FA71E8"/>
    <w:rsid w:val="00FB1092"/>
    <w:rsid w:val="00FB11B7"/>
    <w:rsid w:val="00FB1492"/>
    <w:rsid w:val="00FB22E9"/>
    <w:rsid w:val="00FB2D7B"/>
    <w:rsid w:val="00FB4A0B"/>
    <w:rsid w:val="00FB4DC1"/>
    <w:rsid w:val="00FB600F"/>
    <w:rsid w:val="00FB6BF9"/>
    <w:rsid w:val="00FB7AB6"/>
    <w:rsid w:val="00FC09EC"/>
    <w:rsid w:val="00FC0B92"/>
    <w:rsid w:val="00FC1717"/>
    <w:rsid w:val="00FC193E"/>
    <w:rsid w:val="00FC2066"/>
    <w:rsid w:val="00FC29B1"/>
    <w:rsid w:val="00FC2DCE"/>
    <w:rsid w:val="00FC35E6"/>
    <w:rsid w:val="00FC4108"/>
    <w:rsid w:val="00FC415D"/>
    <w:rsid w:val="00FC46C9"/>
    <w:rsid w:val="00FC51C2"/>
    <w:rsid w:val="00FC5F4C"/>
    <w:rsid w:val="00FC67B4"/>
    <w:rsid w:val="00FC7DC7"/>
    <w:rsid w:val="00FD0A3B"/>
    <w:rsid w:val="00FD1CB4"/>
    <w:rsid w:val="00FD252A"/>
    <w:rsid w:val="00FD2F7F"/>
    <w:rsid w:val="00FD36A7"/>
    <w:rsid w:val="00FD39B6"/>
    <w:rsid w:val="00FD42CA"/>
    <w:rsid w:val="00FD4F3C"/>
    <w:rsid w:val="00FD609F"/>
    <w:rsid w:val="00FD7305"/>
    <w:rsid w:val="00FE0AE7"/>
    <w:rsid w:val="00FE1B04"/>
    <w:rsid w:val="00FE2C23"/>
    <w:rsid w:val="00FE54FC"/>
    <w:rsid w:val="00FE5538"/>
    <w:rsid w:val="00FE5CBE"/>
    <w:rsid w:val="00FE6B77"/>
    <w:rsid w:val="00FE6B89"/>
    <w:rsid w:val="00FF087C"/>
    <w:rsid w:val="00FF1B07"/>
    <w:rsid w:val="00FF2624"/>
    <w:rsid w:val="00FF3F47"/>
    <w:rsid w:val="00FF4DAC"/>
    <w:rsid w:val="00FF6D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qFormat/>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 w:type="paragraph" w:customStyle="1" w:styleId="font0">
    <w:name w:val="font0"/>
    <w:basedOn w:val="Normal"/>
    <w:rsid w:val="003F532F"/>
    <w:pPr>
      <w:spacing w:before="100" w:beforeAutospacing="1" w:after="100" w:afterAutospacing="1"/>
      <w:ind w:left="0" w:right="0"/>
      <w:jc w:val="left"/>
    </w:pPr>
    <w:rPr>
      <w:rFonts w:ascii="Calibri" w:eastAsia="Times New Roman" w:hAnsi="Calibri" w:cs="Calibri"/>
      <w:color w:val="00000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315646841">
      <w:bodyDiv w:val="1"/>
      <w:marLeft w:val="0"/>
      <w:marRight w:val="0"/>
      <w:marTop w:val="0"/>
      <w:marBottom w:val="0"/>
      <w:divBdr>
        <w:top w:val="none" w:sz="0" w:space="0" w:color="auto"/>
        <w:left w:val="none" w:sz="0" w:space="0" w:color="auto"/>
        <w:bottom w:val="none" w:sz="0" w:space="0" w:color="auto"/>
        <w:right w:val="none" w:sz="0" w:space="0" w:color="auto"/>
      </w:divBdr>
    </w:div>
    <w:div w:id="386995416">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8548499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12340554">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198398650">
      <w:bodyDiv w:val="1"/>
      <w:marLeft w:val="0"/>
      <w:marRight w:val="0"/>
      <w:marTop w:val="0"/>
      <w:marBottom w:val="0"/>
      <w:divBdr>
        <w:top w:val="none" w:sz="0" w:space="0" w:color="auto"/>
        <w:left w:val="none" w:sz="0" w:space="0" w:color="auto"/>
        <w:bottom w:val="none" w:sz="0" w:space="0" w:color="auto"/>
        <w:right w:val="none" w:sz="0" w:space="0" w:color="auto"/>
      </w:divBdr>
    </w:div>
    <w:div w:id="120528956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246838971">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29433848">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661732279">
      <w:bodyDiv w:val="1"/>
      <w:marLeft w:val="0"/>
      <w:marRight w:val="0"/>
      <w:marTop w:val="0"/>
      <w:marBottom w:val="0"/>
      <w:divBdr>
        <w:top w:val="none" w:sz="0" w:space="0" w:color="auto"/>
        <w:left w:val="none" w:sz="0" w:space="0" w:color="auto"/>
        <w:bottom w:val="none" w:sz="0" w:space="0" w:color="auto"/>
        <w:right w:val="none" w:sz="0" w:space="0" w:color="auto"/>
      </w:divBdr>
    </w:div>
    <w:div w:id="1702438120">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27503062">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4F54B-78EA-4614-BC5F-EDD74312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5639</TotalTime>
  <Pages>46</Pages>
  <Words>20690</Words>
  <Characters>111726</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bruna.meis</cp:lastModifiedBy>
  <cp:revision>981</cp:revision>
  <cp:lastPrinted>2021-04-23T18:31:00Z</cp:lastPrinted>
  <dcterms:created xsi:type="dcterms:W3CDTF">2020-01-30T12:59:00Z</dcterms:created>
  <dcterms:modified xsi:type="dcterms:W3CDTF">2021-04-23T18:32:00Z</dcterms:modified>
</cp:coreProperties>
</file>