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C5" w:rsidRPr="00CF054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lang w:val="pt-BR"/>
        </w:rPr>
      </w:pPr>
      <w:r w:rsidRPr="00CF0545">
        <w:rPr>
          <w:rFonts w:ascii="Book Antiqua" w:hAnsi="Book Antiqua"/>
          <w:i/>
          <w:lang w:val="pt-BR"/>
        </w:rPr>
        <w:t xml:space="preserve">O Município de Gaspar, através </w:t>
      </w:r>
      <w:r>
        <w:rPr>
          <w:rFonts w:ascii="Book Antiqua" w:hAnsi="Book Antiqua"/>
          <w:i/>
          <w:lang w:val="pt-BR"/>
        </w:rPr>
        <w:t>da</w:t>
      </w:r>
      <w:r w:rsidRPr="00CF0545">
        <w:rPr>
          <w:rFonts w:ascii="Book Antiqua" w:hAnsi="Book Antiqua"/>
          <w:i/>
          <w:lang w:val="pt-BR"/>
        </w:rPr>
        <w:t xml:space="preserve"> Secretaria Municipal de Agricultura e Aquicultura; Divulga:</w:t>
      </w:r>
    </w:p>
    <w:p w:rsidR="00B32CC5" w:rsidRPr="005E69E3"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B32CC5" w:rsidRPr="009B1B94"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Pr>
          <w:rFonts w:ascii="Book Antiqua" w:eastAsia="Book Antiqua" w:hAnsi="Book Antiqua"/>
          <w:sz w:val="40"/>
          <w:szCs w:val="40"/>
          <w:lang w:val="pt-BR"/>
        </w:rPr>
        <w:t>019/2021</w:t>
      </w:r>
    </w:p>
    <w:p w:rsidR="00B32CC5" w:rsidRPr="000C73D3"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0C73D3">
        <w:rPr>
          <w:rFonts w:ascii="Book Antiqua" w:eastAsia="Book Antiqua" w:hAnsi="Book Antiqua"/>
          <w:b/>
          <w:sz w:val="50"/>
          <w:szCs w:val="50"/>
          <w:lang w:val="pt-BR"/>
        </w:rPr>
        <w:t>EDITAL DE LICITAÇÃO</w:t>
      </w:r>
    </w:p>
    <w:p w:rsidR="00B32CC5" w:rsidRPr="009B1B94"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PREGÃO PRESENCIAL Nº </w:t>
      </w:r>
      <w:r>
        <w:rPr>
          <w:rFonts w:ascii="Book Antiqua" w:eastAsia="Book Antiqua" w:hAnsi="Book Antiqua"/>
          <w:sz w:val="40"/>
          <w:szCs w:val="40"/>
          <w:lang w:val="pt-BR"/>
        </w:rPr>
        <w:t>009/2021</w:t>
      </w:r>
    </w:p>
    <w:p w:rsidR="00B32CC5" w:rsidRPr="005E69E3"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B32CC5" w:rsidRPr="0078347C" w:rsidRDefault="00B32CC5" w:rsidP="00B32CC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78347C">
        <w:rPr>
          <w:rFonts w:ascii="Book Antiqua" w:eastAsia="Book Antiqua" w:hAnsi="Book Antiqua"/>
          <w:b/>
          <w:sz w:val="18"/>
          <w:szCs w:val="18"/>
        </w:rPr>
        <w:t>SOMENTE PODERÃO PARTICIPAR DO PRESENTE CERTAME:</w:t>
      </w:r>
    </w:p>
    <w:p w:rsidR="00B32CC5" w:rsidRDefault="00B32CC5" w:rsidP="00B32CC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4"/>
          <w:szCs w:val="24"/>
          <w:lang w:val="pt-BR"/>
        </w:rPr>
      </w:pPr>
      <w:r w:rsidRPr="0078347C">
        <w:rPr>
          <w:rFonts w:ascii="Book Antiqua" w:eastAsia="Book Antiqua" w:hAnsi="Book Antiqua"/>
          <w:b/>
          <w:sz w:val="18"/>
          <w:szCs w:val="18"/>
        </w:rPr>
        <w:t xml:space="preserve">MICROEMPRESAS E EMPRESAS DE PEQUENO PORTE, CONFORME ESTABELECE O ART. 48, INCISO “I” DA LEI COMPLEMENTAR Nº 123/2006 E ART. 6º DO </w:t>
      </w:r>
      <w:r w:rsidRPr="0078347C">
        <w:rPr>
          <w:rFonts w:ascii="Book Antiqua" w:hAnsi="Book Antiqua"/>
          <w:b/>
          <w:sz w:val="18"/>
          <w:szCs w:val="18"/>
        </w:rPr>
        <w:t>DECRETO MUNICIPAL Nº 7.241/2016.</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B32CC5" w:rsidRPr="000C73D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Pr="000C73D3">
        <w:rPr>
          <w:rFonts w:ascii="Book Antiqua" w:eastAsia="Book Antiqua" w:hAnsi="Book Antiqua"/>
          <w:sz w:val="24"/>
          <w:szCs w:val="24"/>
        </w:rPr>
        <w:t>REGISTRO DE PREÇOS PARA FUTURAS E EVENTUAIS CONTRATAÇÕES DE SERVIÇOS MÉDICO VETERINÁRIOS PARA A REALIZAÇÃO DE PROCED</w:t>
      </w:r>
      <w:r>
        <w:rPr>
          <w:rFonts w:ascii="Book Antiqua" w:eastAsia="Book Antiqua" w:hAnsi="Book Antiqua"/>
          <w:sz w:val="24"/>
          <w:szCs w:val="24"/>
        </w:rPr>
        <w:t>IMENTOS DE CASTRAÇÃO DE ANIMAIS.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B32CC5" w:rsidRPr="009B1B94"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Pr="009B1B94">
        <w:rPr>
          <w:rFonts w:ascii="Book Antiqua" w:hAnsi="Book Antiqua" w:cs="Book Antiqua"/>
          <w:bCs/>
          <w:sz w:val="24"/>
          <w:szCs w:val="24"/>
          <w:lang w:val="pt-BR" w:eastAsia="pt-BR"/>
        </w:rPr>
        <w:t xml:space="preserve"> Menor Preço.</w:t>
      </w:r>
    </w:p>
    <w:p w:rsidR="00B32CC5" w:rsidRPr="009B1B94"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Pr>
          <w:rFonts w:ascii="Book Antiqua" w:hAnsi="Book Antiqua" w:cs="Book Antiqua"/>
          <w:bCs/>
          <w:sz w:val="24"/>
          <w:szCs w:val="24"/>
          <w:lang w:val="pt-BR" w:eastAsia="pt-BR"/>
        </w:rPr>
        <w:t>Item.</w:t>
      </w:r>
    </w:p>
    <w:p w:rsidR="00B32CC5" w:rsidRPr="009B1B94"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Pr="009B1B94">
        <w:rPr>
          <w:rFonts w:ascii="Book Antiqua" w:hAnsi="Book Antiqua"/>
          <w:bCs/>
          <w:sz w:val="24"/>
          <w:szCs w:val="24"/>
        </w:rPr>
        <w:t>Parcelada.</w:t>
      </w:r>
    </w:p>
    <w:p w:rsidR="00B32CC5" w:rsidRPr="00797332" w:rsidRDefault="00B32CC5" w:rsidP="00B32CC5">
      <w:pPr>
        <w:jc w:val="both"/>
        <w:rPr>
          <w:rFonts w:ascii="Book Antiqua" w:hAnsi="Book Antiqua" w:cs="Calibri"/>
          <w:color w:val="000000"/>
          <w:sz w:val="24"/>
          <w:szCs w:val="24"/>
          <w:lang w:val="pt-BR" w:eastAsia="pt-BR"/>
        </w:rPr>
      </w:pPr>
      <w:r w:rsidRPr="009B1B94">
        <w:rPr>
          <w:rFonts w:ascii="Book Antiqua" w:hAnsi="Book Antiqua" w:cs="Book Antiqua"/>
          <w:b/>
          <w:bCs/>
          <w:sz w:val="24"/>
          <w:szCs w:val="24"/>
          <w:lang w:val="pt-BR"/>
        </w:rPr>
        <w:t xml:space="preserve">Valor Estimado da Licitação: </w:t>
      </w:r>
      <w:r>
        <w:rPr>
          <w:rFonts w:ascii="Book Antiqua" w:hAnsi="Book Antiqua" w:cs="Book Antiqua"/>
          <w:bCs/>
          <w:sz w:val="24"/>
          <w:szCs w:val="24"/>
          <w:lang w:val="pt-BR"/>
        </w:rPr>
        <w:t>R$ 37.515,20.</w:t>
      </w:r>
    </w:p>
    <w:p w:rsidR="00B32CC5" w:rsidRPr="009B1B94"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 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nº 8.666/93 e alterações, Decreto Municipal nº 7.241/2016.</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B32CC5" w:rsidRPr="00CA413A" w:rsidRDefault="00B32CC5" w:rsidP="00B32CC5">
      <w:pPr>
        <w:tabs>
          <w:tab w:val="left" w:pos="9498"/>
        </w:tabs>
        <w:ind w:right="1"/>
        <w:jc w:val="center"/>
        <w:rPr>
          <w:rStyle w:val="nfase"/>
          <w:rFonts w:ascii="Book Antiqua" w:hAnsi="Book Antiqua"/>
          <w:i w:val="0"/>
          <w:sz w:val="24"/>
          <w:szCs w:val="24"/>
        </w:rPr>
      </w:pPr>
      <w:r w:rsidRPr="00CA413A">
        <w:rPr>
          <w:rStyle w:val="nfase"/>
          <w:rFonts w:ascii="Book Antiqua" w:hAnsi="Book Antiqua"/>
          <w:i w:val="0"/>
          <w:sz w:val="24"/>
          <w:szCs w:val="24"/>
        </w:rPr>
        <w:t>Data e horário de apresentação dos envelopes:</w:t>
      </w:r>
    </w:p>
    <w:p w:rsidR="00B32CC5" w:rsidRPr="00CA413A" w:rsidRDefault="00B32CC5" w:rsidP="00B32CC5">
      <w:pPr>
        <w:tabs>
          <w:tab w:val="left" w:pos="9498"/>
        </w:tabs>
        <w:ind w:right="1"/>
        <w:jc w:val="center"/>
        <w:rPr>
          <w:rStyle w:val="nfase"/>
          <w:rFonts w:ascii="Book Antiqua" w:hAnsi="Book Antiqua"/>
          <w:b/>
          <w:i w:val="0"/>
          <w:sz w:val="24"/>
          <w:szCs w:val="24"/>
        </w:rPr>
      </w:pPr>
      <w:r w:rsidRPr="00CA413A">
        <w:rPr>
          <w:rStyle w:val="nfase"/>
          <w:rFonts w:ascii="Book Antiqua" w:hAnsi="Book Antiqua"/>
          <w:b/>
          <w:i w:val="0"/>
          <w:sz w:val="24"/>
          <w:szCs w:val="24"/>
        </w:rPr>
        <w:t xml:space="preserve">Até as 09h00min do dia </w:t>
      </w:r>
      <w:r w:rsidR="00013BBE">
        <w:rPr>
          <w:rStyle w:val="nfase"/>
          <w:rFonts w:ascii="Book Antiqua" w:hAnsi="Book Antiqua"/>
          <w:b/>
          <w:i w:val="0"/>
          <w:sz w:val="24"/>
          <w:szCs w:val="24"/>
        </w:rPr>
        <w:t>22</w:t>
      </w:r>
      <w:r w:rsidRPr="00CA413A">
        <w:rPr>
          <w:rStyle w:val="nfase"/>
          <w:rFonts w:ascii="Book Antiqua" w:hAnsi="Book Antiqua"/>
          <w:b/>
          <w:i w:val="0"/>
          <w:sz w:val="24"/>
          <w:szCs w:val="24"/>
        </w:rPr>
        <w:t>/</w:t>
      </w:r>
      <w:r w:rsidR="00013BBE">
        <w:rPr>
          <w:rStyle w:val="nfase"/>
          <w:rFonts w:ascii="Book Antiqua" w:hAnsi="Book Antiqua"/>
          <w:b/>
          <w:i w:val="0"/>
          <w:sz w:val="24"/>
          <w:szCs w:val="24"/>
        </w:rPr>
        <w:t>02</w:t>
      </w:r>
      <w:r>
        <w:rPr>
          <w:rStyle w:val="nfase"/>
          <w:rFonts w:ascii="Book Antiqua" w:hAnsi="Book Antiqua"/>
          <w:b/>
          <w:i w:val="0"/>
          <w:sz w:val="24"/>
          <w:szCs w:val="24"/>
        </w:rPr>
        <w:t>/2021</w:t>
      </w:r>
      <w:r w:rsidRPr="00CA413A">
        <w:rPr>
          <w:rStyle w:val="nfase"/>
          <w:rFonts w:ascii="Book Antiqua" w:hAnsi="Book Antiqua"/>
          <w:b/>
          <w:i w:val="0"/>
          <w:sz w:val="24"/>
          <w:szCs w:val="24"/>
        </w:rPr>
        <w:t>.</w:t>
      </w:r>
    </w:p>
    <w:p w:rsidR="00B32CC5" w:rsidRPr="00CA413A" w:rsidRDefault="00B32CC5" w:rsidP="00B32CC5">
      <w:pPr>
        <w:tabs>
          <w:tab w:val="left" w:pos="9498"/>
        </w:tabs>
        <w:ind w:right="1"/>
        <w:jc w:val="center"/>
        <w:rPr>
          <w:rStyle w:val="nfase"/>
          <w:rFonts w:ascii="Book Antiqua" w:hAnsi="Book Antiqua"/>
          <w:i w:val="0"/>
          <w:sz w:val="24"/>
          <w:szCs w:val="24"/>
        </w:rPr>
      </w:pPr>
      <w:r w:rsidRPr="00CA413A">
        <w:rPr>
          <w:rStyle w:val="nfase"/>
          <w:rFonts w:ascii="Book Antiqua" w:hAnsi="Book Antiqua"/>
          <w:i w:val="0"/>
          <w:sz w:val="24"/>
          <w:szCs w:val="24"/>
        </w:rPr>
        <w:t>(Horário de Brasília)</w:t>
      </w:r>
    </w:p>
    <w:p w:rsidR="00B32CC5" w:rsidRPr="00CA413A" w:rsidRDefault="00B32CC5" w:rsidP="00B32CC5">
      <w:pPr>
        <w:tabs>
          <w:tab w:val="left" w:pos="9498"/>
        </w:tabs>
        <w:ind w:right="1"/>
        <w:jc w:val="center"/>
        <w:rPr>
          <w:rStyle w:val="nfase"/>
          <w:rFonts w:ascii="Book Antiqua" w:hAnsi="Book Antiqua"/>
          <w:i w:val="0"/>
          <w:sz w:val="24"/>
          <w:szCs w:val="24"/>
        </w:rPr>
      </w:pPr>
      <w:r w:rsidRPr="00CA413A">
        <w:rPr>
          <w:rStyle w:val="nfase"/>
          <w:rFonts w:ascii="Book Antiqua" w:hAnsi="Book Antiqua"/>
          <w:i w:val="0"/>
          <w:sz w:val="24"/>
          <w:szCs w:val="24"/>
        </w:rPr>
        <w:t>Data e horário da abertura dos envelopes:</w:t>
      </w:r>
    </w:p>
    <w:p w:rsidR="00B32CC5" w:rsidRPr="00CA413A" w:rsidRDefault="00B32CC5" w:rsidP="00B32CC5">
      <w:pPr>
        <w:tabs>
          <w:tab w:val="left" w:pos="9498"/>
        </w:tabs>
        <w:ind w:right="1"/>
        <w:jc w:val="center"/>
        <w:rPr>
          <w:rStyle w:val="nfase"/>
          <w:rFonts w:ascii="Book Antiqua" w:hAnsi="Book Antiqua"/>
          <w:b/>
          <w:i w:val="0"/>
          <w:sz w:val="24"/>
          <w:szCs w:val="24"/>
        </w:rPr>
      </w:pPr>
      <w:r w:rsidRPr="00CA413A">
        <w:rPr>
          <w:rStyle w:val="nfase"/>
          <w:rFonts w:ascii="Book Antiqua" w:hAnsi="Book Antiqua"/>
          <w:b/>
          <w:i w:val="0"/>
          <w:sz w:val="24"/>
          <w:szCs w:val="24"/>
        </w:rPr>
        <w:t xml:space="preserve">Dia </w:t>
      </w:r>
      <w:r w:rsidR="00013BBE">
        <w:rPr>
          <w:rStyle w:val="nfase"/>
          <w:rFonts w:ascii="Book Antiqua" w:hAnsi="Book Antiqua"/>
          <w:b/>
          <w:i w:val="0"/>
          <w:sz w:val="24"/>
          <w:szCs w:val="24"/>
        </w:rPr>
        <w:t>22</w:t>
      </w:r>
      <w:r w:rsidRPr="00CA413A">
        <w:rPr>
          <w:rStyle w:val="nfase"/>
          <w:rFonts w:ascii="Book Antiqua" w:hAnsi="Book Antiqua"/>
          <w:b/>
          <w:i w:val="0"/>
          <w:sz w:val="24"/>
          <w:szCs w:val="24"/>
        </w:rPr>
        <w:t>/</w:t>
      </w:r>
      <w:r w:rsidR="00013BBE">
        <w:rPr>
          <w:rStyle w:val="nfase"/>
          <w:rFonts w:ascii="Book Antiqua" w:hAnsi="Book Antiqua"/>
          <w:b/>
          <w:i w:val="0"/>
          <w:sz w:val="24"/>
          <w:szCs w:val="24"/>
        </w:rPr>
        <w:t>02</w:t>
      </w:r>
      <w:r>
        <w:rPr>
          <w:rStyle w:val="nfase"/>
          <w:rFonts w:ascii="Book Antiqua" w:hAnsi="Book Antiqua"/>
          <w:b/>
          <w:i w:val="0"/>
          <w:sz w:val="24"/>
          <w:szCs w:val="24"/>
        </w:rPr>
        <w:t>/2021</w:t>
      </w:r>
      <w:r w:rsidRPr="00CA413A">
        <w:rPr>
          <w:rStyle w:val="nfase"/>
          <w:rFonts w:ascii="Book Antiqua" w:hAnsi="Book Antiqua"/>
          <w:b/>
          <w:i w:val="0"/>
          <w:sz w:val="24"/>
          <w:szCs w:val="24"/>
        </w:rPr>
        <w:t>, a partir das 09h30min.</w:t>
      </w:r>
    </w:p>
    <w:p w:rsidR="00B32CC5" w:rsidRPr="0092665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CA413A">
        <w:rPr>
          <w:rStyle w:val="nfase"/>
          <w:rFonts w:ascii="Book Antiqua" w:hAnsi="Book Antiqua"/>
          <w:i w:val="0"/>
          <w:sz w:val="24"/>
          <w:szCs w:val="24"/>
        </w:rPr>
        <w:t>(Horário de Brasília)</w:t>
      </w:r>
    </w:p>
    <w:p w:rsidR="00B32CC5" w:rsidRPr="00D07CE4"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B32CC5" w:rsidRPr="00D810AC" w:rsidRDefault="00B32CC5" w:rsidP="00B32CC5">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B32CC5" w:rsidRPr="00DD5BE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B32CC5" w:rsidRPr="00D810AC" w:rsidRDefault="00B32CC5" w:rsidP="00B32CC5">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B32CC5" w:rsidRPr="00DD5BE0" w:rsidRDefault="00B32CC5" w:rsidP="00B32CC5">
      <w:pPr>
        <w:jc w:val="both"/>
        <w:rPr>
          <w:rStyle w:val="nfase"/>
          <w:rFonts w:ascii="Book Antiqua" w:eastAsia="Book Antiqua" w:hAnsi="Book Antiqua"/>
          <w:b/>
          <w:i w:val="0"/>
          <w:lang w:val="pt-BR"/>
        </w:rPr>
      </w:pPr>
    </w:p>
    <w:p w:rsidR="00B32CC5" w:rsidRDefault="00B32CC5" w:rsidP="00B32CC5">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B32CC5" w:rsidRPr="005E69E3" w:rsidRDefault="00B32CC5" w:rsidP="00B32CC5">
      <w:pPr>
        <w:jc w:val="both"/>
        <w:rPr>
          <w:rStyle w:val="nfase"/>
          <w:rFonts w:ascii="Book Antiqua" w:eastAsia="Book Antiqua" w:hAnsi="Book Antiqua"/>
          <w:i w:val="0"/>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B32CC5" w:rsidRPr="004E7D1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 xml:space="preserve">1. DO OBJETO </w:t>
      </w:r>
    </w:p>
    <w:p w:rsidR="00B32CC5" w:rsidRPr="00B4783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Pr="000C73D3">
        <w:rPr>
          <w:rFonts w:ascii="Book Antiqua" w:eastAsia="Book Antiqua" w:hAnsi="Book Antiqua"/>
          <w:i/>
          <w:sz w:val="22"/>
          <w:szCs w:val="22"/>
        </w:rPr>
        <w:t>Registro de Preços para futuras e eventuais contratações de serviços médico veterinários para a realização de procedimentos de castração de animais</w:t>
      </w:r>
      <w:r w:rsidRPr="004E7D10">
        <w:rPr>
          <w:rFonts w:ascii="Book Antiqua" w:hAnsi="Book Antiqua"/>
          <w:sz w:val="22"/>
          <w:szCs w:val="22"/>
          <w:lang w:val="pt-BR"/>
        </w:rPr>
        <w:t xml:space="preserve">, conforme as características </w:t>
      </w:r>
      <w:r w:rsidRPr="004E7D10">
        <w:rPr>
          <w:rFonts w:ascii="Book Antiqua" w:hAnsi="Book Antiqua"/>
          <w:sz w:val="22"/>
          <w:szCs w:val="22"/>
          <w:lang w:val="pt-BR"/>
        </w:rPr>
        <w:lastRenderedPageBreak/>
        <w:t>descritas no ANEXO I – Termo de Referência e ANEXO II</w:t>
      </w:r>
      <w:proofErr w:type="gramStart"/>
      <w:r w:rsidRPr="004E7D10">
        <w:rPr>
          <w:rFonts w:ascii="Book Antiqua" w:hAnsi="Book Antiqua"/>
          <w:sz w:val="22"/>
          <w:szCs w:val="22"/>
          <w:lang w:val="pt-BR"/>
        </w:rPr>
        <w:t xml:space="preserve">  </w:t>
      </w:r>
      <w:proofErr w:type="gramEnd"/>
      <w:r w:rsidRPr="004E7D10">
        <w:rPr>
          <w:rFonts w:ascii="Book Antiqua" w:hAnsi="Book Antiqua"/>
          <w:sz w:val="22"/>
          <w:szCs w:val="22"/>
          <w:lang w:val="pt-BR"/>
        </w:rPr>
        <w:t xml:space="preserve">– </w:t>
      </w:r>
      <w:r w:rsidRPr="004E7D10">
        <w:rPr>
          <w:rFonts w:ascii="Book Antiqua" w:hAnsi="Book Antiqua"/>
          <w:sz w:val="22"/>
          <w:szCs w:val="22"/>
        </w:rPr>
        <w:t xml:space="preserve">Proposta de </w:t>
      </w:r>
      <w:r w:rsidRPr="00B4783B">
        <w:rPr>
          <w:rFonts w:ascii="Book Antiqua" w:hAnsi="Book Antiqua"/>
          <w:sz w:val="22"/>
          <w:szCs w:val="22"/>
        </w:rPr>
        <w:t>Preços</w:t>
      </w:r>
      <w:r w:rsidRPr="00B4783B">
        <w:rPr>
          <w:rFonts w:ascii="Book Antiqua" w:hAnsi="Book Antiqua"/>
          <w:sz w:val="22"/>
          <w:szCs w:val="22"/>
          <w:lang w:val="pt-BR"/>
        </w:rPr>
        <w:t>.</w:t>
      </w:r>
    </w:p>
    <w:p w:rsidR="00B32CC5" w:rsidRPr="00B4783B" w:rsidRDefault="00B32CC5" w:rsidP="00B32CC5">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4783B">
        <w:rPr>
          <w:rFonts w:ascii="Book Antiqua" w:hAnsi="Book Antiqua"/>
          <w:sz w:val="22"/>
          <w:szCs w:val="22"/>
          <w:lang w:val="pt-BR"/>
        </w:rPr>
        <w:t xml:space="preserve">1.2 A existência de preços registrados não obriga a Administração a firmar contratações que deles poderão </w:t>
      </w:r>
      <w:proofErr w:type="gramStart"/>
      <w:r w:rsidRPr="00B4783B">
        <w:rPr>
          <w:rFonts w:ascii="Book Antiqua" w:hAnsi="Book Antiqua"/>
          <w:sz w:val="22"/>
          <w:szCs w:val="22"/>
          <w:lang w:val="pt-BR"/>
        </w:rPr>
        <w:t>advir,</w:t>
      </w:r>
      <w:proofErr w:type="gramEnd"/>
      <w:r w:rsidRPr="00B4783B">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Lei nº 8.666/93.</w:t>
      </w:r>
    </w:p>
    <w:p w:rsidR="00B32CC5" w:rsidRDefault="00B32CC5" w:rsidP="00B32CC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1.3 A presente despesa tem por justificativa evitar a procriação indesejada de cães e contribuir para a diminuição da incidência de animais nas ruas do Município.</w:t>
      </w:r>
    </w:p>
    <w:p w:rsidR="00B32CC5" w:rsidRPr="006375B3" w:rsidRDefault="00B32CC5" w:rsidP="00B32CC5">
      <w:pPr>
        <w:jc w:val="both"/>
        <w:rPr>
          <w:rFonts w:ascii="Book Antiqua" w:hAnsi="Book Antiqua"/>
          <w:sz w:val="22"/>
        </w:rPr>
      </w:pPr>
      <w:r w:rsidRPr="006375B3">
        <w:rPr>
          <w:rFonts w:ascii="Book Antiqua" w:hAnsi="Book Antiqua"/>
          <w:sz w:val="22"/>
        </w:rPr>
        <w:t>1.3.1 Os itens relacionados no ANEXO I – Termo de Referência e ANEXO II – Proposta de Preços foram relacionados baseados em quantias estimadas necessárias e suficientes para a demanda do período em questão, que será de 12 (doze) meses.</w:t>
      </w:r>
    </w:p>
    <w:p w:rsidR="00B32CC5" w:rsidRPr="004A21C2" w:rsidRDefault="00B32CC5" w:rsidP="00B32CC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32CC5" w:rsidRPr="00BB6BD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B32CC5" w:rsidRPr="00BB6BDC" w:rsidRDefault="00B32CC5" w:rsidP="00B32CC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B32CC5" w:rsidRPr="005E69E3" w:rsidRDefault="00B32CC5" w:rsidP="00B32CC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B32CC5" w:rsidRPr="00BB6BDC" w:rsidTr="00360454">
        <w:tc>
          <w:tcPr>
            <w:tcW w:w="5103" w:type="dxa"/>
            <w:tcBorders>
              <w:top w:val="single" w:sz="12" w:space="0" w:color="auto"/>
              <w:left w:val="single" w:sz="12" w:space="0" w:color="auto"/>
              <w:bottom w:val="single" w:sz="12" w:space="0" w:color="auto"/>
              <w:right w:val="single" w:sz="12" w:space="0" w:color="auto"/>
            </w:tcBorders>
            <w:shd w:val="clear" w:color="auto" w:fill="D9D9D9"/>
          </w:tcPr>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Pr>
                <w:rFonts w:ascii="Book Antiqua" w:eastAsia="Book Antiqua" w:hAnsi="Book Antiqua"/>
                <w:b/>
                <w:lang w:val="pt-BR"/>
              </w:rPr>
              <w:t>019/2021</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Pr>
                <w:rFonts w:ascii="Book Antiqua" w:eastAsia="Book Antiqua" w:hAnsi="Book Antiqua"/>
                <w:b/>
                <w:lang w:val="pt-BR"/>
              </w:rPr>
              <w:t>009/2021</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Pr="00AE65BA">
              <w:rPr>
                <w:rFonts w:ascii="Book Antiqua" w:eastAsia="Book Antiqua" w:hAnsi="Book Antiqua"/>
                <w:b/>
                <w:lang w:val="pt-BR"/>
              </w:rPr>
              <w:t xml:space="preserve">: </w:t>
            </w:r>
            <w:r w:rsidRPr="00AE65BA">
              <w:rPr>
                <w:rFonts w:ascii="Book Antiqua" w:eastAsia="Book Antiqua" w:hAnsi="Book Antiqua"/>
                <w:b/>
                <w:color w:val="FF0000"/>
                <w:lang w:val="pt-BR"/>
              </w:rPr>
              <w:t>(OBRIGATÓRIO)</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Pr>
                <w:rFonts w:ascii="Book Antiqua" w:eastAsia="Book Antiqua" w:hAnsi="Book Antiqua"/>
                <w:b/>
                <w:lang w:val="pt-BR"/>
              </w:rPr>
              <w:t>019/2021</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Pr>
                <w:rFonts w:ascii="Book Antiqua" w:eastAsia="Book Antiqua" w:hAnsi="Book Antiqua"/>
                <w:b/>
                <w:lang w:val="pt-BR"/>
              </w:rPr>
              <w:t>009/2021</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Pr="00AE65BA">
              <w:rPr>
                <w:rFonts w:ascii="Book Antiqua" w:eastAsia="Book Antiqua" w:hAnsi="Book Antiqua"/>
                <w:b/>
                <w:lang w:val="pt-BR"/>
              </w:rPr>
              <w:t xml:space="preserve">: </w:t>
            </w:r>
            <w:r w:rsidRPr="00AE65BA">
              <w:rPr>
                <w:rFonts w:ascii="Book Antiqua" w:eastAsia="Book Antiqua" w:hAnsi="Book Antiqua"/>
                <w:b/>
                <w:color w:val="FF0000"/>
                <w:lang w:val="pt-BR"/>
              </w:rPr>
              <w:t>(OBRIGATÓRIO)</w:t>
            </w:r>
          </w:p>
          <w:p w:rsidR="00B32CC5" w:rsidRPr="00AE65BA" w:rsidRDefault="00B32CC5" w:rsidP="00360454">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B32CC5" w:rsidRPr="005E69E3" w:rsidRDefault="00B32CC5" w:rsidP="00B32CC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B32CC5" w:rsidRPr="00963D18"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Pr>
          <w:rFonts w:ascii="Book Antiqua" w:hAnsi="Book Antiqua"/>
          <w:b/>
          <w:sz w:val="22"/>
          <w:szCs w:val="22"/>
          <w:lang w:val="pt-BR"/>
        </w:rPr>
        <w:t xml:space="preserve">3.2 ESTE PROCESSO LICITATÓRIO SERÁ DE PARTICIPAÇÃO </w:t>
      </w:r>
      <w:r w:rsidRPr="006A1442">
        <w:rPr>
          <w:rFonts w:ascii="Book Antiqua" w:hAnsi="Book Antiqua"/>
          <w:b/>
          <w:sz w:val="22"/>
          <w:szCs w:val="22"/>
        </w:rPr>
        <w:t xml:space="preserve">EXCLUSIVA DE </w:t>
      </w:r>
      <w:r w:rsidRPr="006A1442">
        <w:rPr>
          <w:rFonts w:ascii="Book Antiqua" w:eastAsia="Book Antiqua" w:hAnsi="Book Antiqua"/>
          <w:b/>
          <w:sz w:val="22"/>
          <w:szCs w:val="22"/>
        </w:rPr>
        <w:t xml:space="preserve">MICROEMPRESAS E EMPRESAS DE PEQUENO PORTE, CONFORME ESTABELECE O ART. 48, INCISO “I” DA LEI COMPLEMENTAR Nº 123/2006 E ART. 6º DO </w:t>
      </w:r>
      <w:r w:rsidRPr="006A1442">
        <w:rPr>
          <w:rFonts w:ascii="Book Antiqua" w:hAnsi="Book Antiqua"/>
          <w:b/>
          <w:sz w:val="22"/>
          <w:szCs w:val="22"/>
        </w:rPr>
        <w:t>DECRETO MUNICIPAL Nº 7.241/2016.</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B32CC5" w:rsidRPr="00433A8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Pr>
          <w:rFonts w:ascii="Book Antiqua" w:hAnsi="Book Antiqua" w:cs="Book Antiqua"/>
          <w:sz w:val="22"/>
          <w:szCs w:val="22"/>
        </w:rPr>
        <w:t xml:space="preserve"> itens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B32CC5" w:rsidRPr="00CF406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B32CC5" w:rsidRPr="00E92F63" w:rsidRDefault="00B32CC5" w:rsidP="00B32CC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B32CC5" w:rsidRPr="00E92F63" w:rsidRDefault="00B32CC5" w:rsidP="00B32CC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B32CC5" w:rsidRPr="00E92F63" w:rsidRDefault="00B32CC5" w:rsidP="00B32CC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B32CC5" w:rsidRPr="00E92F63" w:rsidRDefault="00B32CC5" w:rsidP="00B32CC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B32CC5" w:rsidRPr="00E92F63" w:rsidRDefault="00B32CC5" w:rsidP="00B32CC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B32CC5" w:rsidRPr="00C35E5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B32CC5" w:rsidRPr="00EA7A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993" w:right="1" w:hanging="284"/>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B32CC5" w:rsidRPr="00EA7A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993" w:right="1" w:hanging="284"/>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B32CC5" w:rsidRDefault="00B32CC5" w:rsidP="00B32CC5">
      <w:pPr>
        <w:tabs>
          <w:tab w:val="left" w:pos="9498"/>
        </w:tabs>
        <w:ind w:left="993" w:right="1" w:hanging="284"/>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B32CC5" w:rsidRPr="00EA7A8A" w:rsidRDefault="00B32CC5" w:rsidP="00B32CC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284"/>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B32CC5" w:rsidRPr="00EA7A8A" w:rsidRDefault="00B32CC5" w:rsidP="00B32CC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284"/>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w:t>
      </w:r>
      <w:r w:rsidRPr="00EA7A8A">
        <w:rPr>
          <w:rFonts w:ascii="Book Antiqua" w:hAnsi="Book Antiqua"/>
          <w:sz w:val="22"/>
          <w:szCs w:val="22"/>
        </w:rPr>
        <w:lastRenderedPageBreak/>
        <w:t>de empresário, acompanhado de uma cópia autenticada do documento de identificação (com foto) do outorgante;</w:t>
      </w:r>
    </w:p>
    <w:p w:rsidR="00B32CC5" w:rsidRDefault="00B32CC5" w:rsidP="00B32CC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284"/>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B32CC5" w:rsidRPr="00C35E5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B32CC5" w:rsidRPr="00C35E5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B32CC5" w:rsidRPr="00C35E5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B32CC5" w:rsidRDefault="00B32CC5" w:rsidP="00B32CC5">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B32CC5" w:rsidRPr="00EA7A8A" w:rsidRDefault="00B32CC5" w:rsidP="00B32CC5">
      <w:pPr>
        <w:tabs>
          <w:tab w:val="left" w:pos="9498"/>
        </w:tabs>
        <w:ind w:left="851" w:right="1" w:hanging="284"/>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B32CC5" w:rsidRPr="00EA7A8A" w:rsidRDefault="00B32CC5" w:rsidP="00B32CC5">
      <w:pPr>
        <w:tabs>
          <w:tab w:val="left" w:pos="9498"/>
        </w:tabs>
        <w:ind w:left="851" w:right="1" w:hanging="284"/>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B32CC5" w:rsidRDefault="00B32CC5" w:rsidP="00B32CC5">
      <w:pPr>
        <w:tabs>
          <w:tab w:val="left" w:pos="9498"/>
        </w:tabs>
        <w:ind w:left="851" w:right="1" w:hanging="284"/>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B32CC5" w:rsidRPr="005E69E3" w:rsidRDefault="00B32CC5" w:rsidP="00B32CC5">
      <w:pPr>
        <w:tabs>
          <w:tab w:val="left" w:pos="9498"/>
        </w:tabs>
        <w:ind w:left="709" w:right="1" w:hanging="283"/>
        <w:jc w:val="both"/>
        <w:rPr>
          <w:rFonts w:ascii="Book Antiqua" w:hAnsi="Book Antiqua"/>
          <w:color w:val="000000"/>
          <w:shd w:val="clear" w:color="auto" w:fill="FFFFFF"/>
          <w:lang w:eastAsia="pt-BR"/>
        </w:rPr>
      </w:pP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56227">
        <w:rPr>
          <w:rFonts w:ascii="Book Antiqua" w:hAnsi="Book Antiqua"/>
          <w:b/>
          <w:sz w:val="22"/>
          <w:szCs w:val="22"/>
          <w:lang w:val="pt-BR"/>
        </w:rPr>
        <w:t>4. DA PROPOSTA DE PREÇOS</w:t>
      </w:r>
    </w:p>
    <w:p w:rsidR="00B32CC5" w:rsidRPr="005D7CFB" w:rsidRDefault="00B32CC5" w:rsidP="00B32CC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Pr="007073DB">
        <w:rPr>
          <w:rFonts w:ascii="Book Antiqua" w:hAnsi="Book Antiqua"/>
          <w:b/>
          <w:sz w:val="22"/>
          <w:szCs w:val="22"/>
        </w:rPr>
        <w:t>Envelope nº 01</w:t>
      </w:r>
      <w:r w:rsidRPr="007073DB">
        <w:rPr>
          <w:rFonts w:ascii="Book Antiqua" w:hAnsi="Book Antiqua"/>
          <w:sz w:val="22"/>
          <w:szCs w:val="22"/>
        </w:rPr>
        <w:t xml:space="preserve"> </w:t>
      </w:r>
      <w:r w:rsidRPr="007073DB">
        <w:rPr>
          <w:rFonts w:ascii="Book Antiqua" w:hAnsi="Book Antiqua"/>
          <w:b/>
          <w:sz w:val="22"/>
          <w:szCs w:val="22"/>
        </w:rPr>
        <w:t>“PROPOSTA DE PREÇOS”</w:t>
      </w:r>
      <w:proofErr w:type="gramStart"/>
      <w:r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B32CC5" w:rsidRDefault="00B32CC5" w:rsidP="00B32CC5">
      <w:pPr>
        <w:widowControl w:val="0"/>
        <w:tabs>
          <w:tab w:val="left" w:pos="709"/>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B32CC5" w:rsidRDefault="00B32CC5" w:rsidP="00B32CC5">
      <w:pPr>
        <w:widowControl w:val="0"/>
        <w:tabs>
          <w:tab w:val="left" w:pos="709"/>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283"/>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B32CC5" w:rsidRDefault="00B32CC5" w:rsidP="00B32CC5">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B32CC5" w:rsidTr="00360454">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2CC5" w:rsidRPr="008F775A" w:rsidRDefault="00B32CC5" w:rsidP="00360454">
            <w:pPr>
              <w:widowControl w:val="0"/>
              <w:tabs>
                <w:tab w:val="left" w:pos="426"/>
                <w:tab w:val="left" w:pos="536"/>
                <w:tab w:val="left" w:pos="2270"/>
                <w:tab w:val="left" w:pos="4294"/>
                <w:tab w:val="left" w:pos="4956"/>
                <w:tab w:val="left" w:pos="5664"/>
                <w:tab w:val="left" w:pos="6372"/>
                <w:tab w:val="left" w:pos="7080"/>
                <w:tab w:val="left" w:pos="7788"/>
                <w:tab w:val="left" w:pos="9204"/>
                <w:tab w:val="left" w:pos="9389"/>
                <w:tab w:val="left" w:pos="9673"/>
                <w:tab w:val="left" w:pos="10620"/>
                <w:tab w:val="left" w:pos="11328"/>
              </w:tabs>
              <w:jc w:val="both"/>
              <w:rPr>
                <w:rFonts w:ascii="Book Antiqua" w:eastAsia="Book Antiqua" w:hAnsi="Book Antiqua"/>
                <w:sz w:val="22"/>
                <w:szCs w:val="22"/>
              </w:rPr>
            </w:pPr>
            <w:r w:rsidRPr="00607129">
              <w:rPr>
                <w:rFonts w:ascii="Book Antiqua" w:hAnsi="Book Antiqua" w:cs="Book Antiqua"/>
                <w:bCs/>
                <w:sz w:val="22"/>
                <w:szCs w:val="22"/>
              </w:rPr>
              <w:t xml:space="preserve">4.2 </w:t>
            </w:r>
            <w:r>
              <w:rPr>
                <w:rFonts w:ascii="Book Antiqua" w:hAnsi="Book Antiqua" w:cs="Book Antiqua"/>
                <w:bCs/>
                <w:sz w:val="22"/>
                <w:szCs w:val="22"/>
              </w:rPr>
              <w:t>A Proposta de P</w:t>
            </w:r>
            <w:r w:rsidRPr="00607129">
              <w:rPr>
                <w:rFonts w:ascii="Book Antiqua" w:hAnsi="Book Antiqua" w:cs="Book Antiqua"/>
                <w:bCs/>
                <w:sz w:val="22"/>
                <w:szCs w:val="22"/>
              </w:rPr>
              <w:t>reços da licitante deverá conter OBRIGATORIAMENTE, no ANEXO II</w:t>
            </w:r>
            <w:r>
              <w:rPr>
                <w:rFonts w:ascii="Book Antiqua" w:hAnsi="Book Antiqua" w:cs="Book Antiqua"/>
                <w:bCs/>
                <w:sz w:val="22"/>
                <w:szCs w:val="22"/>
              </w:rPr>
              <w:t xml:space="preserve">, o </w:t>
            </w:r>
            <w:r w:rsidRPr="00607129">
              <w:rPr>
                <w:rFonts w:ascii="Book Antiqua" w:hAnsi="Book Antiqua" w:cs="Book Antiqua"/>
                <w:b/>
                <w:bCs/>
                <w:sz w:val="22"/>
                <w:szCs w:val="22"/>
              </w:rPr>
              <w:t>VALOR UNITÁRIO</w:t>
            </w:r>
            <w:r w:rsidRPr="00607129">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p>
        </w:tc>
      </w:tr>
    </w:tbl>
    <w:p w:rsidR="00B32CC5" w:rsidRPr="005E69E3" w:rsidRDefault="00B32CC5" w:rsidP="00B32CC5">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B32CC5" w:rsidRPr="00F364B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Pr>
          <w:rFonts w:ascii="Book Antiqua" w:eastAsia="Book Antiqua" w:hAnsi="Book Antiqua"/>
          <w:sz w:val="22"/>
          <w:szCs w:val="22"/>
        </w:rPr>
        <w:t>rente nacional com, no máximo, 2</w:t>
      </w:r>
      <w:r w:rsidRPr="00F364B6">
        <w:rPr>
          <w:rFonts w:ascii="Book Antiqua" w:eastAsia="Book Antiqua" w:hAnsi="Book Antiqua"/>
          <w:sz w:val="22"/>
          <w:szCs w:val="22"/>
        </w:rPr>
        <w:t xml:space="preserve"> (</w:t>
      </w:r>
      <w:r>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B32CC5" w:rsidRPr="005D7CF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B32CC5" w:rsidRPr="00F364B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B32CC5" w:rsidRPr="00F364B6"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B32CC5" w:rsidRPr="00A7760B"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Pr>
          <w:rFonts w:ascii="Book Antiqua" w:hAnsi="Book Antiqua"/>
          <w:sz w:val="22"/>
          <w:szCs w:val="22"/>
        </w:rPr>
        <w:t>I</w:t>
      </w:r>
      <w:r w:rsidRPr="00A7760B">
        <w:rPr>
          <w:rFonts w:ascii="Book Antiqua" w:hAnsi="Book Antiqua"/>
          <w:sz w:val="22"/>
          <w:szCs w:val="22"/>
        </w:rPr>
        <w:t xml:space="preserve"> do Edital.</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B32CC5" w:rsidRPr="005E69E3"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B32CC5" w:rsidRPr="007F7BF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Pr="007F36DD">
        <w:rPr>
          <w:rFonts w:ascii="Book Antiqua" w:eastAsia="Book Antiqua" w:hAnsi="Book Antiqua"/>
          <w:sz w:val="22"/>
          <w:szCs w:val="22"/>
          <w:lang w:val="pt-BR"/>
        </w:rPr>
        <w:t>n</w:t>
      </w:r>
      <w:r>
        <w:rPr>
          <w:rFonts w:ascii="Book Antiqua" w:eastAsia="Book Antiqua" w:hAnsi="Book Antiqua"/>
          <w:sz w:val="22"/>
          <w:szCs w:val="22"/>
          <w:lang w:val="pt-BR"/>
        </w:rPr>
        <w:t>º</w:t>
      </w:r>
      <w:r w:rsidRPr="007F36DD">
        <w:rPr>
          <w:rFonts w:ascii="Book Antiqua" w:eastAsia="Book Antiqua" w:hAnsi="Book Antiqua"/>
          <w:sz w:val="22"/>
          <w:szCs w:val="22"/>
          <w:lang w:val="pt-BR"/>
        </w:rPr>
        <w:t xml:space="preserve"> 02 </w:t>
      </w:r>
      <w:r w:rsidRPr="007F36DD">
        <w:rPr>
          <w:rFonts w:ascii="Book Antiqua" w:eastAsia="Book Antiqua" w:hAnsi="Book Antiqua"/>
          <w:b/>
          <w:sz w:val="22"/>
          <w:szCs w:val="22"/>
          <w:lang w:val="pt-BR"/>
        </w:rPr>
        <w:t>"HABILITAÇÃO"</w:t>
      </w:r>
      <w:r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B32CC5" w:rsidRPr="007F7BF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B32CC5" w:rsidRPr="00E92F6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B32CC5" w:rsidRPr="00E92F6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B32CC5" w:rsidRPr="00E92F6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B32CC5" w:rsidRPr="002F4ED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B32CC5" w:rsidRPr="007F7BF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B32CC5" w:rsidRPr="009B7BC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B32CC5" w:rsidRPr="00611044"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B32CC5" w:rsidRPr="00611044"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B32CC5" w:rsidRPr="00611044"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B32CC5"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B32CC5" w:rsidRPr="00456227" w:rsidRDefault="00B32CC5" w:rsidP="00B32CC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B32CC5" w:rsidRPr="00456227"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456227">
        <w:rPr>
          <w:rFonts w:ascii="Book Antiqua" w:eastAsia="Book Antiqua" w:hAnsi="Book Antiqua"/>
          <w:b/>
          <w:sz w:val="22"/>
          <w:szCs w:val="22"/>
          <w:lang w:val="pt-BR"/>
        </w:rPr>
        <w:t>5.1.3 Qualificação Técnica:</w:t>
      </w:r>
    </w:p>
    <w:p w:rsidR="00B32CC5" w:rsidRDefault="00B32CC5" w:rsidP="00B32CC5">
      <w:pPr>
        <w:jc w:val="both"/>
        <w:rPr>
          <w:rFonts w:ascii="Book Antiqua" w:eastAsia="Calibri" w:hAnsi="Book Antiqua" w:cs="Arial"/>
          <w:sz w:val="22"/>
          <w:szCs w:val="22"/>
        </w:rPr>
      </w:pPr>
      <w:r w:rsidRPr="00456227">
        <w:rPr>
          <w:rFonts w:ascii="Book Antiqua" w:eastAsia="Calibri" w:hAnsi="Book Antiqua" w:cs="Arial"/>
          <w:bCs/>
          <w:sz w:val="22"/>
          <w:szCs w:val="22"/>
        </w:rPr>
        <w:t xml:space="preserve">5.1.3.1 </w:t>
      </w:r>
      <w:r w:rsidRPr="00456227">
        <w:rPr>
          <w:rFonts w:ascii="Book Antiqua" w:eastAsia="Calibri" w:hAnsi="Book Antiqua" w:cs="Arial"/>
          <w:bCs/>
          <w:i/>
          <w:sz w:val="22"/>
          <w:szCs w:val="22"/>
        </w:rPr>
        <w:t>Certidão de Pessoa Jurídica</w:t>
      </w:r>
      <w:r w:rsidRPr="00456227">
        <w:rPr>
          <w:rFonts w:ascii="Book Antiqua" w:eastAsia="Calibri" w:hAnsi="Book Antiqua" w:cs="Arial"/>
          <w:b/>
          <w:bCs/>
          <w:sz w:val="22"/>
          <w:szCs w:val="22"/>
        </w:rPr>
        <w:t xml:space="preserve"> </w:t>
      </w:r>
      <w:r w:rsidRPr="00456227">
        <w:rPr>
          <w:rFonts w:ascii="Book Antiqua" w:eastAsia="Calibri" w:hAnsi="Book Antiqua" w:cs="Arial"/>
          <w:sz w:val="22"/>
          <w:szCs w:val="22"/>
        </w:rPr>
        <w:t xml:space="preserve">junto ao CRMV - </w:t>
      </w:r>
      <w:r w:rsidRPr="00456227">
        <w:rPr>
          <w:rFonts w:ascii="Book Antiqua" w:eastAsia="Calibri" w:hAnsi="Book Antiqua" w:cs="Arial"/>
          <w:color w:val="000000" w:themeColor="text1"/>
          <w:sz w:val="22"/>
          <w:szCs w:val="22"/>
        </w:rPr>
        <w:t>Conselho Regional de Medicina Veterinária</w:t>
      </w:r>
      <w:r w:rsidRPr="00456227">
        <w:rPr>
          <w:rFonts w:ascii="Book Antiqua" w:eastAsia="Calibri" w:hAnsi="Book Antiqua" w:cs="Arial"/>
          <w:sz w:val="22"/>
          <w:szCs w:val="22"/>
        </w:rPr>
        <w:t>, do domicílio ou sede da Licitante, comprovando o registro ou inscrição da Clínica Veterinária ou Hospital Veterinário, na entidade profissional competente, devidamente atualizada, ou seja, com validade na data de abertura desta licitação.</w:t>
      </w:r>
    </w:p>
    <w:p w:rsidR="00360454" w:rsidRPr="00456227" w:rsidRDefault="00360454" w:rsidP="00B32CC5">
      <w:pPr>
        <w:jc w:val="both"/>
        <w:rPr>
          <w:rFonts w:ascii="Book Antiqua" w:eastAsia="Calibri" w:hAnsi="Book Antiqua" w:cs="Arial"/>
          <w:sz w:val="22"/>
          <w:szCs w:val="22"/>
        </w:rPr>
      </w:pPr>
    </w:p>
    <w:p w:rsidR="00B32CC5" w:rsidRDefault="00B32CC5" w:rsidP="00B32CC5">
      <w:pPr>
        <w:tabs>
          <w:tab w:val="left" w:pos="9498"/>
        </w:tabs>
        <w:autoSpaceDE w:val="0"/>
        <w:autoSpaceDN w:val="0"/>
        <w:adjustRightInd w:val="0"/>
        <w:ind w:right="1"/>
        <w:jc w:val="both"/>
        <w:rPr>
          <w:rFonts w:ascii="Book Antiqua" w:eastAsia="Calibri" w:hAnsi="Book Antiqua" w:cs="Arial"/>
          <w:sz w:val="22"/>
          <w:szCs w:val="22"/>
        </w:rPr>
      </w:pPr>
      <w:r w:rsidRPr="00456227">
        <w:rPr>
          <w:rFonts w:ascii="Book Antiqua" w:eastAsia="Calibri" w:hAnsi="Book Antiqua" w:cs="Arial"/>
          <w:bCs/>
          <w:sz w:val="22"/>
          <w:szCs w:val="22"/>
        </w:rPr>
        <w:lastRenderedPageBreak/>
        <w:t xml:space="preserve">5.1.3.2 </w:t>
      </w:r>
      <w:r w:rsidRPr="00456227">
        <w:rPr>
          <w:rFonts w:ascii="Book Antiqua" w:eastAsia="Calibri" w:hAnsi="Book Antiqua" w:cs="Arial"/>
          <w:bCs/>
          <w:i/>
          <w:sz w:val="22"/>
          <w:szCs w:val="22"/>
        </w:rPr>
        <w:t>Certidão de Pessoa Física</w:t>
      </w:r>
      <w:r w:rsidRPr="00456227">
        <w:rPr>
          <w:rFonts w:ascii="Book Antiqua" w:eastAsia="Calibri" w:hAnsi="Book Antiqua" w:cs="Arial"/>
          <w:b/>
          <w:bCs/>
          <w:sz w:val="22"/>
          <w:szCs w:val="22"/>
        </w:rPr>
        <w:t xml:space="preserve"> </w:t>
      </w:r>
      <w:r w:rsidRPr="00456227">
        <w:rPr>
          <w:rFonts w:ascii="Book Antiqua" w:eastAsia="Calibri" w:hAnsi="Book Antiqua" w:cs="Arial"/>
          <w:sz w:val="22"/>
          <w:szCs w:val="22"/>
        </w:rPr>
        <w:t xml:space="preserve">junto ao CRMV - </w:t>
      </w:r>
      <w:r w:rsidRPr="00456227">
        <w:rPr>
          <w:rFonts w:ascii="Book Antiqua" w:eastAsia="Calibri" w:hAnsi="Book Antiqua" w:cs="Arial"/>
          <w:color w:val="000000" w:themeColor="text1"/>
          <w:sz w:val="22"/>
          <w:szCs w:val="22"/>
        </w:rPr>
        <w:t>Conselho Regional de Medicina Veterinária</w:t>
      </w:r>
      <w:r w:rsidRPr="00456227">
        <w:rPr>
          <w:rFonts w:ascii="Book Antiqua" w:eastAsia="Calibri" w:hAnsi="Book Antiqua" w:cs="Arial"/>
          <w:sz w:val="22"/>
          <w:szCs w:val="22"/>
        </w:rPr>
        <w:t xml:space="preserve">, comprovando o registro ou inscrição do(s) Médico(s) Veterinário(s) indicado(s) </w:t>
      </w:r>
      <w:r w:rsidR="00802FBB">
        <w:rPr>
          <w:rFonts w:ascii="Book Antiqua" w:eastAsia="Calibri" w:hAnsi="Book Antiqua" w:cs="Arial"/>
          <w:sz w:val="22"/>
          <w:szCs w:val="22"/>
        </w:rPr>
        <w:t>como responsável</w:t>
      </w:r>
      <w:r w:rsidRPr="00456227">
        <w:rPr>
          <w:rFonts w:ascii="Book Antiqua" w:eastAsia="Calibri" w:hAnsi="Book Antiqua" w:cs="Arial"/>
          <w:sz w:val="22"/>
          <w:szCs w:val="22"/>
        </w:rPr>
        <w:t xml:space="preserve">(is) pelos serviços, devidamente atualizada, ou seja, com validade na data de abertura desta licitação. </w:t>
      </w:r>
    </w:p>
    <w:p w:rsidR="00B32CC5" w:rsidRPr="00456227" w:rsidRDefault="00B32CC5" w:rsidP="00B32CC5">
      <w:pPr>
        <w:tabs>
          <w:tab w:val="left" w:pos="9498"/>
        </w:tabs>
        <w:autoSpaceDE w:val="0"/>
        <w:autoSpaceDN w:val="0"/>
        <w:adjustRightInd w:val="0"/>
        <w:ind w:right="1"/>
        <w:jc w:val="both"/>
        <w:rPr>
          <w:rFonts w:ascii="Book Antiqua" w:eastAsia="Calibri" w:hAnsi="Book Antiqua" w:cs="Arial"/>
          <w:sz w:val="22"/>
          <w:szCs w:val="22"/>
        </w:rPr>
      </w:pPr>
    </w:p>
    <w:p w:rsidR="00B32CC5" w:rsidRDefault="00B32CC5" w:rsidP="00B32CC5">
      <w:pPr>
        <w:autoSpaceDE w:val="0"/>
        <w:autoSpaceDN w:val="0"/>
        <w:adjustRightInd w:val="0"/>
        <w:ind w:right="1"/>
        <w:jc w:val="both"/>
        <w:rPr>
          <w:rFonts w:ascii="Book Antiqua" w:hAnsi="Book Antiqua"/>
          <w:sz w:val="22"/>
          <w:szCs w:val="22"/>
        </w:rPr>
      </w:pPr>
      <w:r>
        <w:rPr>
          <w:rFonts w:ascii="Book Antiqua" w:eastAsia="Calibri" w:hAnsi="Book Antiqua" w:cs="Arial"/>
          <w:bCs/>
          <w:sz w:val="22"/>
          <w:szCs w:val="22"/>
        </w:rPr>
        <w:t>5.1.3.3</w:t>
      </w:r>
      <w:r w:rsidRPr="00456227">
        <w:rPr>
          <w:rFonts w:ascii="Book Antiqua" w:hAnsi="Book Antiqua"/>
          <w:sz w:val="22"/>
          <w:szCs w:val="22"/>
        </w:rPr>
        <w:t xml:space="preserve"> A proponente deverá comprovar que possui em seu quadro, na data prevista para a abertura desta licitação, profissional de nível superior, com habilitação específica em Medicina Veterinária, para a prestação dos serviços objeto deste Edital, sendo que a comprovação do vínculo com o profissional se dará da seguinte forma: </w:t>
      </w:r>
    </w:p>
    <w:p w:rsidR="00B32CC5" w:rsidRPr="00456227" w:rsidRDefault="00B32CC5" w:rsidP="00B32CC5">
      <w:pPr>
        <w:autoSpaceDE w:val="0"/>
        <w:autoSpaceDN w:val="0"/>
        <w:adjustRightInd w:val="0"/>
        <w:ind w:right="1"/>
        <w:jc w:val="both"/>
        <w:rPr>
          <w:rFonts w:ascii="Book Antiqua" w:hAnsi="Book Antiqua"/>
          <w:sz w:val="22"/>
          <w:szCs w:val="22"/>
        </w:rPr>
      </w:pPr>
    </w:p>
    <w:p w:rsidR="00B32CC5" w:rsidRPr="00456227" w:rsidRDefault="00B32CC5" w:rsidP="00BB0F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Arial"/>
          <w:b/>
          <w:sz w:val="22"/>
          <w:szCs w:val="22"/>
          <w:shd w:val="clear" w:color="auto" w:fill="FFFFFF"/>
        </w:rPr>
      </w:pPr>
      <w:r w:rsidRPr="00456227">
        <w:rPr>
          <w:rFonts w:ascii="Book Antiqua" w:hAnsi="Book Antiqua" w:cs="Arial"/>
          <w:b/>
          <w:sz w:val="22"/>
          <w:szCs w:val="22"/>
          <w:shd w:val="clear" w:color="auto" w:fill="FFFFFF"/>
        </w:rPr>
        <w:t>a)</w:t>
      </w:r>
      <w:r w:rsidRPr="00456227">
        <w:rPr>
          <w:rFonts w:ascii="Book Antiqua" w:hAnsi="Book Antiqua" w:cs="Arial"/>
          <w:sz w:val="22"/>
          <w:szCs w:val="22"/>
          <w:shd w:val="clear" w:color="auto" w:fill="FFFFFF"/>
        </w:rPr>
        <w:t xml:space="preserve"> Mediante apresentação de cópia autenticada da Carteira Profissional de Trabalho (CTPS);</w:t>
      </w:r>
      <w:r w:rsidRPr="00456227">
        <w:rPr>
          <w:rFonts w:ascii="Book Antiqua" w:hAnsi="Book Antiqua" w:cs="Arial"/>
          <w:b/>
          <w:sz w:val="22"/>
          <w:szCs w:val="22"/>
          <w:shd w:val="clear" w:color="auto" w:fill="FFFFFF"/>
        </w:rPr>
        <w:t xml:space="preserve"> </w:t>
      </w:r>
      <w:r>
        <w:rPr>
          <w:rFonts w:ascii="Book Antiqua" w:hAnsi="Book Antiqua" w:cs="Arial"/>
          <w:b/>
          <w:sz w:val="22"/>
          <w:szCs w:val="22"/>
          <w:shd w:val="clear" w:color="auto" w:fill="FFFFFF"/>
        </w:rPr>
        <w:t>ou</w:t>
      </w:r>
    </w:p>
    <w:p w:rsidR="00B32CC5" w:rsidRPr="00456227" w:rsidRDefault="00B32CC5" w:rsidP="00BB0F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Arial"/>
          <w:b/>
          <w:sz w:val="22"/>
          <w:szCs w:val="22"/>
          <w:shd w:val="clear" w:color="auto" w:fill="FFFFFF"/>
        </w:rPr>
      </w:pPr>
      <w:r w:rsidRPr="00456227">
        <w:rPr>
          <w:rFonts w:ascii="Book Antiqua" w:hAnsi="Book Antiqua" w:cs="Arial"/>
          <w:b/>
          <w:sz w:val="22"/>
          <w:szCs w:val="22"/>
          <w:shd w:val="clear" w:color="auto" w:fill="FFFFFF"/>
        </w:rPr>
        <w:t>b)</w:t>
      </w:r>
      <w:r w:rsidRPr="00456227">
        <w:rPr>
          <w:rFonts w:ascii="Book Antiqua" w:hAnsi="Book Antiqua" w:cs="Arial"/>
          <w:sz w:val="22"/>
          <w:szCs w:val="22"/>
          <w:shd w:val="clear" w:color="auto" w:fill="FFFFFF"/>
        </w:rPr>
        <w:t xml:space="preserve"> Mediante a comprovação do vínculo profissional por meio de contrato de prestação de serviços, celebrado de acordo com a legislação civil comum, </w:t>
      </w:r>
      <w:r w:rsidRPr="00456227">
        <w:rPr>
          <w:rFonts w:ascii="Book Antiqua" w:hAnsi="Book Antiqua"/>
          <w:sz w:val="22"/>
          <w:szCs w:val="22"/>
        </w:rPr>
        <w:t>devidamente autenticado em caso de cópia</w:t>
      </w:r>
      <w:r>
        <w:rPr>
          <w:rFonts w:ascii="Book Antiqua" w:hAnsi="Book Antiqua" w:cs="Arial"/>
          <w:sz w:val="22"/>
          <w:szCs w:val="22"/>
          <w:shd w:val="clear" w:color="auto" w:fill="FFFFFF"/>
        </w:rPr>
        <w:t xml:space="preserve">; </w:t>
      </w:r>
      <w:r w:rsidRPr="00456227">
        <w:rPr>
          <w:rFonts w:ascii="Book Antiqua" w:hAnsi="Book Antiqua" w:cs="Arial"/>
          <w:b/>
          <w:sz w:val="22"/>
          <w:szCs w:val="22"/>
          <w:shd w:val="clear" w:color="auto" w:fill="FFFFFF"/>
        </w:rPr>
        <w:t>ou</w:t>
      </w:r>
    </w:p>
    <w:p w:rsidR="00B32CC5" w:rsidRDefault="00B32CC5" w:rsidP="00BB0F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Arial"/>
          <w:sz w:val="22"/>
          <w:szCs w:val="22"/>
          <w:shd w:val="clear" w:color="auto" w:fill="FFFFFF"/>
        </w:rPr>
      </w:pPr>
      <w:r w:rsidRPr="00456227">
        <w:rPr>
          <w:rFonts w:ascii="Book Antiqua" w:hAnsi="Book Antiqua" w:cs="Arial"/>
          <w:b/>
          <w:sz w:val="22"/>
          <w:szCs w:val="22"/>
          <w:shd w:val="clear" w:color="auto" w:fill="FFFFFF"/>
        </w:rPr>
        <w:t>c)</w:t>
      </w:r>
      <w:r w:rsidRPr="00456227">
        <w:rPr>
          <w:rFonts w:ascii="Book Antiqua" w:hAnsi="Book Antiqua" w:cs="Arial"/>
          <w:sz w:val="22"/>
          <w:szCs w:val="22"/>
          <w:shd w:val="clear" w:color="auto" w:fill="FFFFFF"/>
        </w:rPr>
        <w:t xml:space="preserve"> Quando se tratar de dirigente ou sócio da empresa licitante, tal comprovação será feita através do ato constitutivo da mesma</w:t>
      </w:r>
      <w:r w:rsidR="00B6703C">
        <w:rPr>
          <w:rFonts w:ascii="Book Antiqua" w:hAnsi="Book Antiqua" w:cs="Arial"/>
          <w:sz w:val="22"/>
          <w:szCs w:val="22"/>
          <w:shd w:val="clear" w:color="auto" w:fill="FFFFFF"/>
        </w:rPr>
        <w:t xml:space="preserve"> e </w:t>
      </w:r>
      <w:r w:rsidRPr="00456227">
        <w:rPr>
          <w:rFonts w:ascii="Book Antiqua" w:hAnsi="Book Antiqua"/>
          <w:sz w:val="22"/>
          <w:szCs w:val="22"/>
        </w:rPr>
        <w:t xml:space="preserve">da </w:t>
      </w:r>
      <w:r>
        <w:rPr>
          <w:rFonts w:ascii="Book Antiqua" w:hAnsi="Book Antiqua"/>
          <w:sz w:val="22"/>
          <w:szCs w:val="22"/>
        </w:rPr>
        <w:t xml:space="preserve">Certidão do </w:t>
      </w:r>
      <w:r w:rsidRPr="00456227">
        <w:rPr>
          <w:rFonts w:ascii="Book Antiqua" w:eastAsia="Calibri" w:hAnsi="Book Antiqua" w:cs="Arial"/>
          <w:sz w:val="22"/>
          <w:szCs w:val="22"/>
        </w:rPr>
        <w:t xml:space="preserve">CRMV - </w:t>
      </w:r>
      <w:r w:rsidRPr="00456227">
        <w:rPr>
          <w:rFonts w:ascii="Book Antiqua" w:eastAsia="Calibri" w:hAnsi="Book Antiqua" w:cs="Arial"/>
          <w:color w:val="000000" w:themeColor="text1"/>
          <w:sz w:val="22"/>
          <w:szCs w:val="22"/>
        </w:rPr>
        <w:t>Conselho Regional de Medicina Veterinária</w:t>
      </w:r>
      <w:r w:rsidRPr="00456227">
        <w:rPr>
          <w:rFonts w:ascii="Book Antiqua" w:hAnsi="Book Antiqua"/>
          <w:sz w:val="22"/>
          <w:szCs w:val="22"/>
        </w:rPr>
        <w:t xml:space="preserve"> devidamente atualizada</w:t>
      </w:r>
      <w:r w:rsidRPr="00456227">
        <w:rPr>
          <w:rFonts w:ascii="Book Antiqua" w:hAnsi="Book Antiqua" w:cs="Arial"/>
          <w:sz w:val="22"/>
          <w:szCs w:val="22"/>
          <w:shd w:val="clear" w:color="auto" w:fill="FFFFFF"/>
        </w:rPr>
        <w:t>.</w:t>
      </w:r>
    </w:p>
    <w:p w:rsidR="00B32CC5" w:rsidRPr="00456227" w:rsidRDefault="00B32CC5" w:rsidP="00BB0F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Arial"/>
          <w:sz w:val="22"/>
          <w:szCs w:val="22"/>
          <w:shd w:val="clear" w:color="auto" w:fill="FFFFFF"/>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456227">
        <w:rPr>
          <w:rFonts w:ascii="Book Antiqua" w:eastAsia="Book Antiqua" w:hAnsi="Book Antiqua"/>
          <w:b/>
          <w:sz w:val="22"/>
          <w:szCs w:val="22"/>
          <w:u w:val="single"/>
        </w:rPr>
        <w:t>Observação:</w:t>
      </w:r>
      <w:r w:rsidRPr="00456227">
        <w:rPr>
          <w:rFonts w:ascii="Book Antiqua" w:eastAsia="Book Antiqua" w:hAnsi="Book Antiqua"/>
          <w:sz w:val="22"/>
          <w:szCs w:val="22"/>
        </w:rPr>
        <w:t xml:space="preserve"> </w:t>
      </w:r>
      <w:r w:rsidRPr="00456227">
        <w:rPr>
          <w:rFonts w:ascii="Book Antiqua" w:hAnsi="Book Antiqua"/>
          <w:sz w:val="22"/>
          <w:szCs w:val="22"/>
        </w:rPr>
        <w:t xml:space="preserve">É vedada a participação de um mesmo </w:t>
      </w:r>
      <w:r>
        <w:rPr>
          <w:rFonts w:ascii="Book Antiqua" w:hAnsi="Book Antiqua"/>
          <w:sz w:val="22"/>
          <w:szCs w:val="22"/>
        </w:rPr>
        <w:t>profissional</w:t>
      </w:r>
      <w:r w:rsidRPr="00456227">
        <w:rPr>
          <w:rFonts w:ascii="Book Antiqua" w:hAnsi="Book Antiqua"/>
          <w:sz w:val="22"/>
          <w:szCs w:val="22"/>
        </w:rPr>
        <w:t xml:space="preserve"> como responsável por mais de uma empresa.</w:t>
      </w:r>
    </w:p>
    <w:p w:rsidR="00B32CC5" w:rsidRPr="00456227"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p>
    <w:p w:rsidR="00042945" w:rsidRDefault="00042945" w:rsidP="00042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r>
        <w:rPr>
          <w:rFonts w:ascii="Book Antiqua" w:hAnsi="Book Antiqua"/>
          <w:sz w:val="22"/>
          <w:szCs w:val="22"/>
        </w:rPr>
        <w:t xml:space="preserve">5.1.3.4 </w:t>
      </w:r>
      <w:r w:rsidRPr="00B60C7B">
        <w:rPr>
          <w:rFonts w:ascii="Book Antiqua" w:hAnsi="Book Antiqua"/>
          <w:sz w:val="22"/>
          <w:szCs w:val="22"/>
        </w:rPr>
        <w:t xml:space="preserve">Alvará Sanitário da Licitante em dia, </w:t>
      </w:r>
      <w:r w:rsidRPr="00B60C7B">
        <w:rPr>
          <w:rFonts w:ascii="Book Antiqua" w:eastAsia="Book Antiqua" w:hAnsi="Book Antiqua"/>
          <w:color w:val="000000"/>
          <w:sz w:val="22"/>
          <w:szCs w:val="22"/>
        </w:rPr>
        <w:t>ou seja, com validade na data de abertura da licitação.</w:t>
      </w:r>
      <w:r>
        <w:rPr>
          <w:rFonts w:ascii="Book Antiqua" w:eastAsia="Book Antiqua" w:hAnsi="Book Antiqua"/>
          <w:color w:val="000000"/>
          <w:sz w:val="22"/>
          <w:szCs w:val="22"/>
        </w:rPr>
        <w:t xml:space="preserve"> </w:t>
      </w:r>
    </w:p>
    <w:p w:rsidR="00B32CC5" w:rsidRDefault="00042945" w:rsidP="00042945">
      <w:pPr>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Pr>
          <w:rFonts w:ascii="Book Antiqua" w:eastAsia="Book Antiqua" w:hAnsi="Book Antiqua"/>
          <w:color w:val="000000"/>
          <w:sz w:val="22"/>
          <w:szCs w:val="22"/>
        </w:rPr>
        <w:t>Caso a empresa seja “isenta” de Alvará Sanitário, deverá ser apresentado juntamente no Envelope de Habilitação documento que comprove a referida isenção.</w:t>
      </w:r>
    </w:p>
    <w:p w:rsidR="00042945" w:rsidRDefault="0004294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p>
    <w:p w:rsidR="00B32CC5" w:rsidRPr="00456227"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r>
        <w:rPr>
          <w:rFonts w:ascii="Book Antiqua" w:eastAsia="Book Antiqua" w:hAnsi="Book Antiqua"/>
          <w:sz w:val="22"/>
          <w:szCs w:val="22"/>
        </w:rPr>
        <w:t>5.1.3.5</w:t>
      </w:r>
      <w:r w:rsidRPr="00456227">
        <w:rPr>
          <w:rFonts w:ascii="Book Antiqua" w:eastAsia="Book Antiqua" w:hAnsi="Book Antiqua"/>
          <w:sz w:val="22"/>
          <w:szCs w:val="22"/>
        </w:rPr>
        <w:t xml:space="preserve"> </w:t>
      </w:r>
      <w:r w:rsidRPr="00456227">
        <w:rPr>
          <w:rFonts w:ascii="Book Antiqua" w:eastAsia="Arial" w:hAnsi="Book Antiqua"/>
          <w:bCs/>
          <w:i/>
          <w:sz w:val="22"/>
          <w:szCs w:val="22"/>
          <w:lang w:eastAsia="pt-BR"/>
        </w:rPr>
        <w:t>Declaração Formal de Atendimento dos Requisitos Técnicos e de Capacidade Operativa</w:t>
      </w:r>
      <w:r w:rsidRPr="00456227">
        <w:rPr>
          <w:rFonts w:ascii="Book Antiqua" w:eastAsia="Arial" w:hAnsi="Book Antiqua"/>
          <w:bCs/>
          <w:sz w:val="22"/>
          <w:szCs w:val="22"/>
          <w:lang w:eastAsia="pt-BR"/>
        </w:rPr>
        <w:t xml:space="preserve"> – </w:t>
      </w:r>
      <w:r w:rsidRPr="00456227">
        <w:rPr>
          <w:rFonts w:ascii="Book Antiqua" w:eastAsia="Book Antiqua" w:hAnsi="Book Antiqua" w:cs="Arial"/>
          <w:sz w:val="22"/>
          <w:szCs w:val="22"/>
        </w:rPr>
        <w:t>Declaração de que a proponente disporá</w:t>
      </w:r>
      <w:r w:rsidRPr="00456227">
        <w:rPr>
          <w:rFonts w:ascii="Book Antiqua" w:eastAsia="Arial" w:hAnsi="Book Antiqua"/>
          <w:sz w:val="22"/>
          <w:szCs w:val="22"/>
          <w:lang w:eastAsia="pt-BR"/>
        </w:rPr>
        <w:t xml:space="preserve"> de CAPACIDADE OPERATIVA, bem como, de todos os equipamentos e pessoal, técnico e operacional, necessários à prestação dos serviços, garantindo, ainda, que não haverá qualquer tipo de paralisação dos serviços, seja por falta de equipamentos ou de pessoal, conforme especificações constantes no Edital e seus Anexos (</w:t>
      </w:r>
      <w:r w:rsidRPr="00456227">
        <w:rPr>
          <w:rFonts w:ascii="Book Antiqua" w:hAnsi="Book Antiqua"/>
          <w:sz w:val="22"/>
          <w:szCs w:val="22"/>
        </w:rPr>
        <w:t>vide Modelo 5 do ANEXO V</w:t>
      </w:r>
      <w:r w:rsidRPr="00456227">
        <w:rPr>
          <w:rFonts w:ascii="Book Antiqua" w:eastAsia="Arial" w:hAnsi="Book Antiqua"/>
          <w:sz w:val="22"/>
          <w:szCs w:val="22"/>
          <w:lang w:eastAsia="pt-BR"/>
        </w:rPr>
        <w:t>).</w:t>
      </w:r>
    </w:p>
    <w:p w:rsidR="00B32CC5" w:rsidRPr="00456227"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p>
    <w:p w:rsidR="00B32CC5" w:rsidRPr="0002311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B32CC5" w:rsidRPr="009E60E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B32CC5" w:rsidRPr="009E60EE" w:rsidRDefault="00B32CC5" w:rsidP="00B32CC5">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B32CC5" w:rsidRPr="00D3564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B32CC5" w:rsidRPr="00D35642" w:rsidTr="00360454">
        <w:tc>
          <w:tcPr>
            <w:tcW w:w="10236" w:type="dxa"/>
            <w:shd w:val="clear" w:color="auto" w:fill="F2F2F2" w:themeFill="background1" w:themeFillShade="F2"/>
          </w:tcPr>
          <w:p w:rsidR="00B32CC5" w:rsidRPr="00D35642"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B32CC5" w:rsidRPr="00D35642" w:rsidTr="00360454">
        <w:tc>
          <w:tcPr>
            <w:tcW w:w="10236" w:type="dxa"/>
            <w:shd w:val="clear" w:color="auto" w:fill="F2F2F2" w:themeFill="background1" w:themeFillShade="F2"/>
          </w:tcPr>
          <w:p w:rsidR="00B32CC5" w:rsidRPr="00330E00"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(NA SESSÃO) O </w:t>
            </w:r>
            <w:r w:rsidRPr="000C4D37">
              <w:rPr>
                <w:rFonts w:ascii="Book Antiqua" w:hAnsi="Book Antiqua"/>
                <w:b/>
                <w:color w:val="000000"/>
                <w:sz w:val="22"/>
                <w:szCs w:val="22"/>
                <w:shd w:val="clear" w:color="auto" w:fill="F2F2F2" w:themeFill="background1" w:themeFillShade="F2"/>
              </w:rPr>
              <w:lastRenderedPageBreak/>
              <w:t>DOCUMENTO ORIGINAL PARA CUMPRIMENTO DA LEI Nº 13.726/2018, SOB PENA DE INABILITAÇÃO.</w:t>
            </w:r>
          </w:p>
          <w:p w:rsidR="00B32CC5" w:rsidRPr="00330E00"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B32CC5" w:rsidRPr="00330E00"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B32CC5" w:rsidRPr="00C63281"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B32CC5" w:rsidRPr="007F7BF6"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Pr="00077E7D">
        <w:rPr>
          <w:rFonts w:ascii="Book Antiqua" w:eastAsia="Book Antiqua" w:hAnsi="Book Antiqua"/>
          <w:b/>
          <w:sz w:val="22"/>
          <w:szCs w:val="22"/>
          <w:u w:val="single"/>
          <w:shd w:val="clear" w:color="auto" w:fill="FFFFFF"/>
          <w:lang w:val="pt-BR"/>
        </w:rPr>
        <w:t xml:space="preserve">no máximo até as </w:t>
      </w:r>
      <w:r>
        <w:rPr>
          <w:rFonts w:ascii="Book Antiqua" w:eastAsia="Book Antiqua" w:hAnsi="Book Antiqua"/>
          <w:b/>
          <w:sz w:val="22"/>
          <w:szCs w:val="22"/>
          <w:u w:val="single"/>
          <w:shd w:val="clear" w:color="auto" w:fill="FFFFFF"/>
          <w:lang w:val="pt-BR"/>
        </w:rPr>
        <w:t>09h00min</w:t>
      </w:r>
      <w:r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B32CC5" w:rsidRPr="00C6328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B32CC5" w:rsidRPr="00C6328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B32CC5" w:rsidRPr="00C6328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B32CC5" w:rsidRPr="00C6328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B32CC5" w:rsidRPr="00C6328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B32CC5" w:rsidRPr="004771A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B32CC5" w:rsidRPr="00BE163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B32CC5" w:rsidRPr="00BE163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B32CC5" w:rsidRPr="00BE163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lastRenderedPageBreak/>
        <w:t xml:space="preserve">7.2.3 Deverão ser apresentadas, ainda, </w:t>
      </w:r>
      <w:r>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B32CC5" w:rsidRPr="00366C4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B32CC5" w:rsidRPr="00BE163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B32CC5" w:rsidRPr="0060665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B32CC5" w:rsidRPr="0060665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B32CC5" w:rsidRPr="0060665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B32CC5" w:rsidRPr="00212072" w:rsidRDefault="00B32CC5" w:rsidP="00B32CC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7.4.1.8 Encerrada a etapa de lances, o Pregoeiro fará a classificação provisória pela ordem crescente dos preços apresentados.</w:t>
      </w:r>
    </w:p>
    <w:p w:rsidR="00B32CC5" w:rsidRPr="005E69E3"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B32CC5" w:rsidRPr="00212072"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851"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B32CC5" w:rsidRPr="00212072"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851"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B32CC5" w:rsidRPr="00212072"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851"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B32CC5"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B32CC5" w:rsidRPr="005E69E3"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B32CC5" w:rsidRPr="00212072" w:rsidRDefault="00B32CC5" w:rsidP="00BB0F5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B32CC5" w:rsidRPr="00212072" w:rsidRDefault="00B32CC5" w:rsidP="00BB0F5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B32CC5" w:rsidRPr="00212072" w:rsidRDefault="00B32CC5" w:rsidP="00BB0F5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B32CC5" w:rsidRPr="00212072"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851" w:hanging="284"/>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B32CC5" w:rsidRPr="00212072"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851" w:hanging="284"/>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B32CC5"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hd w:val="clear" w:color="auto" w:fill="FFFFFF"/>
          <w:lang w:val="pt-BR"/>
        </w:rPr>
      </w:pPr>
    </w:p>
    <w:p w:rsidR="00360454" w:rsidRDefault="00360454"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B32CC5" w:rsidRPr="00212072"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lastRenderedPageBreak/>
        <w:t>7.5 Da abertura dos envelopes de Habilitação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B32CC5" w:rsidRDefault="00B32CC5" w:rsidP="00BB0F5E">
      <w:pPr>
        <w:widowControl w:val="0"/>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B32CC5" w:rsidRPr="00AC026F" w:rsidRDefault="00B32CC5" w:rsidP="00BB0F5E">
      <w:pPr>
        <w:widowControl w:val="0"/>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B32CC5"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B32CC5"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B32CC5"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B32CC5" w:rsidRDefault="00B32CC5" w:rsidP="00B32CC5">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B32CC5" w:rsidRPr="00212072" w:rsidRDefault="00B32CC5" w:rsidP="00B32CC5">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B32CC5" w:rsidRPr="00212072" w:rsidRDefault="00B32CC5" w:rsidP="00B32CC5">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B32CC5" w:rsidRPr="0021207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284"/>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B32CC5" w:rsidRPr="0021207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284"/>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B32CC5" w:rsidRPr="00212072" w:rsidRDefault="00B32CC5" w:rsidP="00BB0F5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B32CC5" w:rsidRPr="00212072" w:rsidRDefault="00B32CC5" w:rsidP="00BB0F5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B32CC5"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B32CC5" w:rsidRPr="005E69E3"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B32CC5" w:rsidRPr="00212072"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B32CC5" w:rsidRPr="00212072"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B32CC5" w:rsidRPr="00212072"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B32CC5"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B32CC5" w:rsidRPr="00212072" w:rsidRDefault="00B32CC5" w:rsidP="00B32CC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B32CC5" w:rsidRPr="0021207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lastRenderedPageBreak/>
        <w:t>7.8 Da interposição de Recurso Administrativo</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B32CC5" w:rsidRPr="003174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B32CC5" w:rsidRDefault="00B32CC5" w:rsidP="00B32CC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B32CC5" w:rsidRDefault="00B32CC5" w:rsidP="00B32CC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hanging="142"/>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B32CC5" w:rsidRPr="00E663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B32CC5" w:rsidRPr="0008014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 nº 8.666/93.</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B32CC5" w:rsidRPr="001D02F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lastRenderedPageBreak/>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Pr>
          <w:rFonts w:ascii="Book Antiqua" w:hAnsi="Book Antiqua"/>
          <w:sz w:val="22"/>
          <w:szCs w:val="22"/>
        </w:rPr>
        <w:t>remetidos</w:t>
      </w:r>
      <w:r w:rsidRPr="001D02FA">
        <w:rPr>
          <w:rFonts w:ascii="Book Antiqua" w:hAnsi="Book Antiqua"/>
          <w:sz w:val="22"/>
          <w:szCs w:val="22"/>
        </w:rPr>
        <w:t xml:space="preserve"> tempestivamente.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B32CC5" w:rsidRPr="005A16C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B32CC5" w:rsidRPr="00E14F78" w:rsidRDefault="00B32CC5" w:rsidP="00BB0F5E">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B32CC5" w:rsidRPr="00E14F78" w:rsidRDefault="00B32CC5" w:rsidP="00BB0F5E">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B32CC5" w:rsidRPr="00E14F78"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B32CC5" w:rsidRPr="00E14F78"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15 deste Edital.</w:t>
      </w:r>
    </w:p>
    <w:p w:rsidR="00B32CC5" w:rsidRPr="00E14F78"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B32CC5" w:rsidRPr="00E14F78"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B32CC5" w:rsidRPr="00E14F78"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B32CC5" w:rsidRPr="00E14F78"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B32CC5" w:rsidRPr="00826A3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B32CC5" w:rsidRPr="0049672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10.3  A Ata de Registro de Preços terá vigência de 12</w:t>
      </w:r>
      <w:r w:rsidRPr="000A0548">
        <w:rPr>
          <w:rFonts w:ascii="Book Antiqua" w:eastAsia="Book Antiqua" w:hAnsi="Book Antiqua"/>
          <w:sz w:val="22"/>
        </w:rPr>
        <w:t xml:space="preserve"> (</w:t>
      </w:r>
      <w:r>
        <w:rPr>
          <w:rFonts w:ascii="Book Antiqua" w:eastAsia="Book Antiqua" w:hAnsi="Book Antiqua"/>
          <w:sz w:val="22"/>
        </w:rPr>
        <w:t>doze</w:t>
      </w:r>
      <w:r w:rsidRPr="000A0548">
        <w:rPr>
          <w:rFonts w:ascii="Book Antiqua" w:eastAsia="Book Antiqua" w:hAnsi="Book Antiqua"/>
          <w:sz w:val="22"/>
        </w:rPr>
        <w:t xml:space="preserve">) meses,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serviços, avaliará o mercado constantemente e poderá rever os preços registrados a qualquer tempo, em decorrência da redução dos </w:t>
      </w:r>
      <w:r>
        <w:rPr>
          <w:rFonts w:ascii="Book Antiqua" w:eastAsia="Book Antiqua" w:hAnsi="Book Antiqua"/>
          <w:sz w:val="22"/>
        </w:rPr>
        <w:lastRenderedPageBreak/>
        <w:t>preços praticados no mercado ou de fato que eleve os custos dos bens registrados.</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 e-mail ou correio)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10.6 As secretarias usuárias da Ata de Registro de Preços não emitirão qualquer Ordem de Fornecimento/Nota de Empenho, sem a prévia existência do respectivo crédito orçamentário.</w:t>
      </w:r>
    </w:p>
    <w:p w:rsidR="00B32CC5" w:rsidRPr="005E69E3"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B32CC5" w:rsidRPr="002F751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 DAS CONDIÇÕES DE ENTREGA E RECEBIMENTO</w:t>
      </w:r>
      <w:r w:rsidRPr="002F751C">
        <w:rPr>
          <w:rFonts w:ascii="Book Antiqua" w:eastAsia="Book Antiqua" w:hAnsi="Book Antiqua" w:cs="Arial"/>
          <w:b/>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11.1 </w:t>
      </w:r>
      <w:r w:rsidRPr="004D3387">
        <w:rPr>
          <w:rFonts w:ascii="Book Antiqua" w:hAnsi="Book Antiqua"/>
          <w:sz w:val="22"/>
          <w:szCs w:val="22"/>
          <w:lang w:val="pt-BR"/>
        </w:rPr>
        <w:t xml:space="preserve">A presente Ata vigorará pelo período de </w:t>
      </w:r>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w:t>
      </w:r>
      <w:proofErr w:type="gramStart"/>
      <w:r w:rsidRPr="004D3387">
        <w:rPr>
          <w:rFonts w:ascii="Book Antiqua" w:hAnsi="Book Antiqua"/>
          <w:sz w:val="22"/>
          <w:szCs w:val="22"/>
          <w:lang w:val="pt-BR"/>
        </w:rPr>
        <w:t>15, parágrafo</w:t>
      </w:r>
      <w:proofErr w:type="gramEnd"/>
      <w:r w:rsidRPr="004D3387">
        <w:rPr>
          <w:rFonts w:ascii="Book Antiqua" w:hAnsi="Book Antiqua"/>
          <w:sz w:val="22"/>
          <w:szCs w:val="22"/>
          <w:lang w:val="pt-BR"/>
        </w:rPr>
        <w:t xml:space="preserve">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r w:rsidRPr="004D3387">
        <w:rPr>
          <w:rFonts w:ascii="Book Antiqua" w:hAnsi="Book Antiqua"/>
          <w:sz w:val="22"/>
          <w:szCs w:val="22"/>
          <w:lang w:val="pt-BR"/>
        </w:rPr>
        <w:t xml:space="preserve"> 8.666/93.</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11.2</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Os serviços deverão ser 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w:t>
      </w:r>
      <w:r w:rsidRPr="00177D96">
        <w:rPr>
          <w:rFonts w:ascii="Book Antiqua" w:eastAsia="Book Antiqua" w:hAnsi="Book Antiqua"/>
          <w:b/>
          <w:sz w:val="22"/>
          <w:szCs w:val="22"/>
        </w:rPr>
        <w:t>nas condições do Anexo I – Termo de Referência, deste Edital</w:t>
      </w:r>
      <w:r>
        <w:rPr>
          <w:rFonts w:ascii="Book Antiqua" w:eastAsia="Book Antiqua" w:hAnsi="Book Antiqua"/>
          <w:sz w:val="22"/>
          <w:szCs w:val="22"/>
        </w:rPr>
        <w:t xml:space="preserve">, </w:t>
      </w:r>
      <w:r w:rsidRPr="00195D34">
        <w:rPr>
          <w:rFonts w:ascii="Book Antiqua" w:eastAsia="Book Antiqua" w:hAnsi="Book Antiqua"/>
          <w:sz w:val="22"/>
          <w:szCs w:val="22"/>
        </w:rPr>
        <w:t>que procederá a solicitação diariamente e nas quantidades que lhe convier, através de Autorizações de Empenho - AE, que serão encaminhadas dentro do prazo de vigência da Ata de Registro de Preços.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11.3 A forma de execução dos serviços, objeto do presente Edital, são aquelas contidas no Anexo I – Termo de Referência.</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B32CC5" w:rsidRPr="002E5958"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B32CC5" w:rsidRPr="00E63C7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B32CC5" w:rsidRPr="00E63C7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Pr>
          <w:rFonts w:ascii="Book Antiqua" w:hAnsi="Book Antiqua" w:cs="Book Antiqua"/>
          <w:sz w:val="22"/>
          <w:szCs w:val="22"/>
          <w:lang w:val="pt-BR"/>
        </w:rPr>
        <w:t>serviços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B32CC5" w:rsidRPr="00E63C7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B32CC5"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C408B6">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B32CC5" w:rsidRPr="00D91829"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 DA FORMA DE PAGAMENTO E DA DOTAÇÃO ORÇAMENTÁRIA</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lastRenderedPageBreak/>
        <w:t>13.2 Para fazer jus ao pagamento, a empresa deverá apresentar, juntamente com o documento de cobrança, prova de regularidade perante o Instituto Nacional do Seguro Social – INSS e perante o FGTS.</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B32CC5" w:rsidRPr="00C340F8" w:rsidRDefault="00B32CC5" w:rsidP="00B32CC5">
      <w:pPr>
        <w:jc w:val="right"/>
        <w:rPr>
          <w:rFonts w:ascii="Book Antiqua" w:hAnsi="Book Antiqua"/>
          <w:i/>
          <w:sz w:val="22"/>
          <w:lang w:val="pt-BR"/>
        </w:rPr>
      </w:pPr>
      <w:r w:rsidRPr="00C340F8">
        <w:rPr>
          <w:rFonts w:ascii="Book Antiqua" w:hAnsi="Book Antiqua"/>
          <w:i/>
          <w:sz w:val="22"/>
          <w:lang w:val="pt-BR"/>
        </w:rPr>
        <w:t>Secretaria Municipal de Agricultura e Aquicultura</w:t>
      </w:r>
    </w:p>
    <w:p w:rsidR="00B32CC5" w:rsidRPr="00C340F8" w:rsidRDefault="00B32CC5" w:rsidP="00B32CC5">
      <w:pPr>
        <w:jc w:val="right"/>
        <w:rPr>
          <w:rFonts w:ascii="Book Antiqua" w:hAnsi="Book Antiqua"/>
          <w:i/>
          <w:sz w:val="22"/>
          <w:lang w:val="pt-BR"/>
        </w:rPr>
      </w:pPr>
      <w:r w:rsidRPr="00C340F8">
        <w:rPr>
          <w:rFonts w:ascii="Book Antiqua" w:hAnsi="Book Antiqua"/>
          <w:b/>
          <w:i/>
          <w:sz w:val="22"/>
          <w:lang w:val="pt-BR"/>
        </w:rPr>
        <w:t>Exercício 2021;</w:t>
      </w:r>
    </w:p>
    <w:p w:rsidR="00B32CC5" w:rsidRDefault="00B32CC5" w:rsidP="00B32CC5">
      <w:pPr>
        <w:rPr>
          <w:rFonts w:ascii="Book Antiqua" w:hAnsi="Book Antiqua"/>
          <w:b/>
          <w:sz w:val="22"/>
          <w:szCs w:val="22"/>
          <w:lang w:val="pt-BR"/>
        </w:rPr>
      </w:pPr>
    </w:p>
    <w:p w:rsidR="00B32CC5" w:rsidRPr="008C6B7F" w:rsidRDefault="00B32CC5" w:rsidP="00B32CC5">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32CC5" w:rsidRDefault="00B32CC5" w:rsidP="00B32CC5">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2CC5" w:rsidRDefault="00B32CC5" w:rsidP="00B32CC5">
      <w:pPr>
        <w:jc w:val="both"/>
        <w:rPr>
          <w:rFonts w:ascii="Book Antiqua" w:hAnsi="Book Antiqua"/>
          <w:lang w:val="pt-BR"/>
        </w:rPr>
      </w:pP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Pr="00AC026F">
        <w:rPr>
          <w:rFonts w:ascii="Book Antiqua" w:hAnsi="Book Antiqua"/>
          <w:b/>
          <w:sz w:val="22"/>
          <w:szCs w:val="22"/>
          <w:lang w:val="pt-BR"/>
        </w:rPr>
        <w:t xml:space="preserve"> DAS SANÇÕES ADMINISTRATIVAS</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.3 Caberá aplicação da penalidade de advertência nos casos de infrações leves que não gerem prejuízo à Administração.</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lastRenderedPageBreak/>
        <w:t>h) comportar-se de modo inidôneo; Multa de 20%, calculada sobre o valor total da ATA de Registro de Preços;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B32CC5" w:rsidRPr="00A37120"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.6 Em todo caso a licitante terá direito ao contraditório e ampla defesa.</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B32CC5" w:rsidRPr="00A3712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B32CC5" w:rsidRPr="006617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B32CC5" w:rsidRPr="009A22CC"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851"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Pr>
          <w:rFonts w:ascii="Book Antiqua" w:hAnsi="Book Antiqua"/>
          <w:sz w:val="22"/>
          <w:szCs w:val="22"/>
        </w:rPr>
        <w:t>serviços</w:t>
      </w:r>
      <w:r w:rsidRPr="00A37120">
        <w:rPr>
          <w:rFonts w:ascii="Book Antiqua" w:hAnsi="Book Antiqua"/>
          <w:sz w:val="22"/>
          <w:szCs w:val="22"/>
        </w:rPr>
        <w:t xml:space="preserve"> decorrentes da </w:t>
      </w:r>
      <w:r w:rsidRPr="00A37120">
        <w:rPr>
          <w:rFonts w:ascii="Book Antiqua" w:hAnsi="Book Antiqua"/>
          <w:sz w:val="22"/>
          <w:szCs w:val="22"/>
        </w:rPr>
        <w:lastRenderedPageBreak/>
        <w:t>Ata de Registro de Preços e a Administração não aceitar a sua justificativa;</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B32CC5" w:rsidRPr="00A37120"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B32CC5" w:rsidRDefault="00B32CC5" w:rsidP="00B32CC5">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042945" w:rsidRPr="00C340F8" w:rsidRDefault="00042945" w:rsidP="00B32CC5">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p>
    <w:p w:rsidR="00B32CC5" w:rsidRPr="006617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Pr>
          <w:rFonts w:ascii="Book Antiqua" w:eastAsia="Book Antiqua" w:hAnsi="Book Antiqua"/>
          <w:b/>
          <w:sz w:val="22"/>
          <w:lang w:val="pt-BR"/>
        </w:rPr>
        <w:t>7.</w:t>
      </w:r>
      <w:r w:rsidRPr="006617C5">
        <w:rPr>
          <w:rFonts w:ascii="Book Antiqua" w:eastAsia="Book Antiqua" w:hAnsi="Book Antiqua"/>
          <w:b/>
          <w:sz w:val="22"/>
          <w:lang w:val="pt-BR"/>
        </w:rPr>
        <w:t xml:space="preserve"> DAS DISPOSIÇÕES FINAIS</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B32CC5" w:rsidRPr="003034C3" w:rsidRDefault="00B32CC5" w:rsidP="00B32CC5">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B32CC5" w:rsidRPr="004771A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B32CC5" w:rsidRPr="0054668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B32CC5" w:rsidRPr="003034C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B32CC5" w:rsidRPr="003034C3" w:rsidRDefault="00B32CC5" w:rsidP="00B32CC5">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B32CC5" w:rsidRPr="005E69E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B32CC5" w:rsidRPr="00602EA3"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B32CC5" w:rsidRPr="00243A51"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II</w:t>
      </w:r>
      <w:r>
        <w:rPr>
          <w:rFonts w:ascii="Book Antiqua" w:eastAsia="Book Antiqua" w:hAnsi="Book Antiqua"/>
          <w:sz w:val="22"/>
          <w:lang w:val="pt-BR"/>
        </w:rPr>
        <w:t>I</w:t>
      </w:r>
      <w:r w:rsidRPr="00243A51">
        <w:rPr>
          <w:rFonts w:ascii="Book Antiqua" w:eastAsia="Book Antiqua" w:hAnsi="Book Antiqua"/>
          <w:sz w:val="22"/>
          <w:lang w:val="pt-BR"/>
        </w:rPr>
        <w:t xml:space="preserve"> - Minuta da Ata de Registro de Preços;</w:t>
      </w:r>
    </w:p>
    <w:p w:rsidR="00B32CC5" w:rsidRPr="00243A51"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Anexo I</w:t>
      </w:r>
      <w:r>
        <w:rPr>
          <w:rFonts w:ascii="Book Antiqua" w:eastAsia="Book Antiqua" w:hAnsi="Book Antiqua"/>
          <w:sz w:val="22"/>
          <w:lang w:val="pt-BR"/>
        </w:rPr>
        <w:t>V</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B32CC5" w:rsidRPr="00243A51"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Pr="00243A51">
        <w:rPr>
          <w:rFonts w:ascii="Book Antiqua" w:eastAsia="Book Antiqua" w:hAnsi="Book Antiqua"/>
          <w:sz w:val="22"/>
          <w:lang w:val="pt-BR"/>
        </w:rPr>
        <w:t>) Anexo V - Modelos/Declarações</w:t>
      </w:r>
      <w:r>
        <w:rPr>
          <w:rFonts w:ascii="Book Antiqua" w:eastAsia="Book Antiqua" w:hAnsi="Book Antiqua"/>
          <w:sz w:val="22"/>
          <w:lang w:val="pt-BR"/>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Responsável pela elaboração do Edital: Gabrieli de Oliveira Veloso, atendente.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03</w:t>
      </w:r>
      <w:r w:rsidRPr="00F8255D">
        <w:rPr>
          <w:rFonts w:ascii="Book Antiqua" w:hAnsi="Book Antiqua"/>
          <w:sz w:val="22"/>
          <w:szCs w:val="22"/>
          <w:lang w:val="pt-BR"/>
        </w:rPr>
        <w:t xml:space="preserve"> de </w:t>
      </w:r>
      <w:r>
        <w:rPr>
          <w:rFonts w:ascii="Book Antiqua" w:hAnsi="Book Antiqua"/>
          <w:sz w:val="22"/>
          <w:szCs w:val="22"/>
          <w:lang w:val="pt-BR"/>
        </w:rPr>
        <w:t>fevereiro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Pr="00C02A44" w:rsidRDefault="00B32CC5" w:rsidP="00B32CC5">
      <w:pPr>
        <w:jc w:val="center"/>
        <w:rPr>
          <w:rFonts w:ascii="Book Antiqua" w:eastAsia="Book Antiqua" w:hAnsi="Book Antiqua"/>
          <w:b/>
        </w:rPr>
      </w:pPr>
      <w:r w:rsidRPr="00C02A44">
        <w:rPr>
          <w:rFonts w:ascii="Book Antiqua" w:eastAsia="Book Antiqua" w:hAnsi="Book Antiqua"/>
          <w:b/>
        </w:rPr>
        <w:t>ANDRÉ PASQUAL WALTRIK</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C02A44">
        <w:rPr>
          <w:rFonts w:ascii="Book Antiqua" w:eastAsia="Book Antiqua" w:hAnsi="Book Antiqua"/>
        </w:rPr>
        <w:t>Secretário Municipal de Agricultura e Aquicultura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Pr>
          <w:rFonts w:ascii="Book Antiqua" w:hAnsi="Book Antiqua"/>
          <w:sz w:val="22"/>
          <w:szCs w:val="22"/>
          <w:lang w:val="pt-BR"/>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Pr="00AB047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p>
    <w:p w:rsidR="00B32CC5" w:rsidRPr="0017039A" w:rsidRDefault="00B32CC5" w:rsidP="00B32CC5">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Pr="0017039A">
        <w:rPr>
          <w:rFonts w:ascii="Book Antiqua" w:eastAsia="Book Antiqua" w:hAnsi="Book Antiqua"/>
          <w:b/>
          <w:sz w:val="48"/>
          <w:szCs w:val="48"/>
          <w:lang w:val="pt-BR"/>
        </w:rPr>
        <w:t>NEXO I</w:t>
      </w:r>
    </w:p>
    <w:p w:rsidR="00B32CC5" w:rsidRPr="0017039A" w:rsidRDefault="00B32CC5" w:rsidP="00B32CC5">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Pr>
          <w:rFonts w:ascii="Book Antiqua" w:eastAsia="Book Antiqua" w:hAnsi="Book Antiqua"/>
          <w:color w:val="000000"/>
          <w:sz w:val="36"/>
          <w:szCs w:val="36"/>
        </w:rPr>
        <w:t>019/2021</w:t>
      </w:r>
    </w:p>
    <w:p w:rsidR="00B32CC5" w:rsidRPr="0017039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7039A"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B32CC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B32CC5" w:rsidRDefault="00B32CC5" w:rsidP="00B32CC5">
      <w:pPr>
        <w:jc w:val="both"/>
        <w:rPr>
          <w:rFonts w:ascii="Book Antiqua" w:hAnsi="Book Antiqua"/>
          <w:b/>
          <w:sz w:val="22"/>
          <w:szCs w:val="22"/>
          <w:lang w:val="pt-BR"/>
        </w:rPr>
      </w:pPr>
    </w:p>
    <w:p w:rsidR="00B32CC5" w:rsidRDefault="00B32CC5" w:rsidP="00B32CC5">
      <w:pPr>
        <w:jc w:val="both"/>
        <w:rPr>
          <w:rFonts w:ascii="Book Antiqua" w:hAnsi="Book Antiqua"/>
          <w:b/>
          <w:sz w:val="22"/>
          <w:szCs w:val="22"/>
          <w:lang w:val="pt-BR"/>
        </w:rPr>
      </w:pPr>
    </w:p>
    <w:p w:rsidR="00B32CC5" w:rsidRPr="00B57EEA" w:rsidRDefault="00B32CC5" w:rsidP="00B32CC5">
      <w:pPr>
        <w:jc w:val="both"/>
        <w:rPr>
          <w:rFonts w:ascii="Book Antiqua" w:hAnsi="Book Antiqua"/>
          <w:sz w:val="22"/>
          <w:szCs w:val="22"/>
          <w:lang w:val="pt-BR"/>
        </w:rPr>
      </w:pPr>
      <w:r w:rsidRPr="00B57EEA">
        <w:rPr>
          <w:rFonts w:ascii="Book Antiqua" w:hAnsi="Book Antiqua"/>
          <w:b/>
          <w:sz w:val="22"/>
          <w:szCs w:val="22"/>
          <w:lang w:val="pt-BR"/>
        </w:rPr>
        <w:t>1. DO OBJETO</w:t>
      </w:r>
    </w:p>
    <w:p w:rsidR="00B32CC5" w:rsidRDefault="00B32CC5" w:rsidP="00B32CC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Pr="000C73D3">
        <w:rPr>
          <w:rFonts w:ascii="Book Antiqua" w:eastAsia="Book Antiqua" w:hAnsi="Book Antiqua"/>
          <w:i/>
          <w:sz w:val="22"/>
          <w:szCs w:val="22"/>
        </w:rPr>
        <w:t>Registro</w:t>
      </w:r>
      <w:proofErr w:type="gramEnd"/>
      <w:r w:rsidRPr="000C73D3">
        <w:rPr>
          <w:rFonts w:ascii="Book Antiqua" w:eastAsia="Book Antiqua" w:hAnsi="Book Antiqua"/>
          <w:i/>
          <w:sz w:val="22"/>
          <w:szCs w:val="22"/>
        </w:rPr>
        <w:t xml:space="preserve"> de Preços para futuras e eventuais contratações de serviços médico veterinários para a realização de procedimentos de castração de animais</w:t>
      </w:r>
      <w:r>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Pr>
          <w:rFonts w:ascii="Book Antiqua" w:hAnsi="Book Antiqua"/>
          <w:i/>
          <w:sz w:val="22"/>
          <w:szCs w:val="22"/>
          <w:lang w:val="pt-BR"/>
        </w:rPr>
        <w:t>:</w:t>
      </w:r>
    </w:p>
    <w:p w:rsidR="00B32CC5" w:rsidRDefault="00B32CC5" w:rsidP="00B32CC5">
      <w:pPr>
        <w:jc w:val="both"/>
        <w:rPr>
          <w:rFonts w:ascii="Book Antiqua" w:hAnsi="Book Antiqua"/>
          <w:sz w:val="22"/>
          <w:szCs w:val="22"/>
          <w:lang w:val="pt-BR"/>
        </w:rPr>
      </w:pPr>
    </w:p>
    <w:tbl>
      <w:tblPr>
        <w:tblW w:w="10654" w:type="dxa"/>
        <w:tblInd w:w="-94" w:type="dxa"/>
        <w:tblLayout w:type="fixed"/>
        <w:tblCellMar>
          <w:left w:w="70" w:type="dxa"/>
          <w:right w:w="70" w:type="dxa"/>
        </w:tblCellMar>
        <w:tblLook w:val="04A0"/>
      </w:tblPr>
      <w:tblGrid>
        <w:gridCol w:w="563"/>
        <w:gridCol w:w="9240"/>
        <w:gridCol w:w="851"/>
      </w:tblGrid>
      <w:tr w:rsidR="00B32CC5" w:rsidRPr="00C340F8" w:rsidTr="00C67853">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32CC5" w:rsidRPr="00C340F8" w:rsidRDefault="00B32CC5" w:rsidP="00360454">
            <w:pPr>
              <w:jc w:val="center"/>
              <w:rPr>
                <w:rFonts w:ascii="Book Antiqua" w:hAnsi="Book Antiqua" w:cs="Calibri"/>
                <w:b/>
                <w:bCs/>
                <w:color w:val="000000"/>
                <w:lang w:val="pt-BR" w:eastAsia="pt-BR"/>
              </w:rPr>
            </w:pPr>
            <w:r w:rsidRPr="00C340F8">
              <w:rPr>
                <w:rFonts w:ascii="Book Antiqua" w:hAnsi="Book Antiqua" w:cs="Calibri"/>
                <w:b/>
                <w:bCs/>
                <w:color w:val="000000"/>
                <w:lang w:val="pt-BR" w:eastAsia="pt-BR"/>
              </w:rPr>
              <w:t>Item</w:t>
            </w:r>
          </w:p>
        </w:tc>
        <w:tc>
          <w:tcPr>
            <w:tcW w:w="9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2CC5" w:rsidRPr="00C340F8" w:rsidRDefault="00B32CC5" w:rsidP="00360454">
            <w:pPr>
              <w:jc w:val="center"/>
              <w:rPr>
                <w:rFonts w:ascii="Book Antiqua" w:hAnsi="Book Antiqua" w:cs="Calibri"/>
                <w:b/>
                <w:bCs/>
                <w:color w:val="000000"/>
                <w:lang w:val="pt-BR" w:eastAsia="pt-BR"/>
              </w:rPr>
            </w:pPr>
            <w:r w:rsidRPr="00C340F8">
              <w:rPr>
                <w:rFonts w:ascii="Book Antiqua" w:hAnsi="Book Antiqua" w:cs="Calibri"/>
                <w:b/>
                <w:bCs/>
                <w:color w:val="000000"/>
                <w:lang w:val="pt-BR" w:eastAsia="pt-BR"/>
              </w:rPr>
              <w:t>Descrição</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2CC5" w:rsidRDefault="00B32CC5" w:rsidP="00360454">
            <w:pPr>
              <w:jc w:val="center"/>
              <w:rPr>
                <w:rFonts w:ascii="Book Antiqua" w:hAnsi="Book Antiqua" w:cs="Calibri"/>
                <w:b/>
                <w:bCs/>
                <w:color w:val="000000"/>
              </w:rPr>
            </w:pPr>
            <w:r>
              <w:rPr>
                <w:rFonts w:ascii="Book Antiqua" w:hAnsi="Book Antiqua" w:cs="Calibri"/>
                <w:b/>
                <w:bCs/>
                <w:color w:val="000000"/>
              </w:rPr>
              <w:t>Quant.</w:t>
            </w:r>
          </w:p>
        </w:tc>
      </w:tr>
      <w:tr w:rsidR="00B32CC5" w:rsidRPr="00C340F8" w:rsidTr="00C67853">
        <w:trPr>
          <w:trHeight w:val="1214"/>
        </w:trPr>
        <w:tc>
          <w:tcPr>
            <w:tcW w:w="5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32CC5" w:rsidRPr="00C340F8" w:rsidRDefault="00B32CC5" w:rsidP="00360454">
            <w:pPr>
              <w:jc w:val="center"/>
              <w:rPr>
                <w:rFonts w:ascii="Book Antiqua" w:hAnsi="Book Antiqua" w:cs="Calibri"/>
                <w:b/>
                <w:bCs/>
                <w:color w:val="000000"/>
                <w:lang w:val="pt-BR" w:eastAsia="pt-BR"/>
              </w:rPr>
            </w:pPr>
            <w:proofErr w:type="gramStart"/>
            <w:r w:rsidRPr="00C340F8">
              <w:rPr>
                <w:rFonts w:ascii="Book Antiqua" w:hAnsi="Book Antiqua" w:cs="Calibri"/>
                <w:b/>
                <w:bCs/>
                <w:color w:val="000000"/>
                <w:lang w:val="pt-BR" w:eastAsia="pt-BR"/>
              </w:rPr>
              <w:t>1</w:t>
            </w:r>
            <w:proofErr w:type="gramEnd"/>
          </w:p>
        </w:tc>
        <w:tc>
          <w:tcPr>
            <w:tcW w:w="9240" w:type="dxa"/>
            <w:tcBorders>
              <w:top w:val="nil"/>
              <w:left w:val="single" w:sz="4" w:space="0" w:color="auto"/>
              <w:bottom w:val="single" w:sz="4" w:space="0" w:color="auto"/>
              <w:right w:val="single" w:sz="4" w:space="0" w:color="auto"/>
            </w:tcBorders>
            <w:shd w:val="clear" w:color="auto" w:fill="auto"/>
            <w:vAlign w:val="bottom"/>
            <w:hideMark/>
          </w:tcPr>
          <w:p w:rsidR="00C67853" w:rsidRPr="00DE33D0" w:rsidRDefault="00C67853" w:rsidP="00A25056">
            <w:pPr>
              <w:jc w:val="both"/>
              <w:rPr>
                <w:rFonts w:ascii="Book Antiqua" w:hAnsi="Book Antiqua"/>
                <w:b/>
                <w:sz w:val="22"/>
                <w:szCs w:val="22"/>
              </w:rPr>
            </w:pPr>
            <w:r w:rsidRPr="00DE33D0">
              <w:rPr>
                <w:rFonts w:ascii="Book Antiqua" w:hAnsi="Book Antiqua"/>
                <w:b/>
                <w:sz w:val="22"/>
                <w:szCs w:val="22"/>
              </w:rPr>
              <w:t>Serviço(s)</w:t>
            </w:r>
          </w:p>
          <w:p w:rsidR="00C67853" w:rsidRDefault="00C67853" w:rsidP="00A25056">
            <w:pPr>
              <w:jc w:val="both"/>
              <w:rPr>
                <w:rFonts w:ascii="Book Antiqua" w:eastAsia="Book Antiqua" w:hAnsi="Book Antiqua"/>
                <w:sz w:val="22"/>
                <w:szCs w:val="22"/>
              </w:rPr>
            </w:pPr>
            <w:r w:rsidRPr="00DE33D0">
              <w:rPr>
                <w:rFonts w:ascii="Book Antiqua" w:eastAsia="Book Antiqua" w:hAnsi="Book Antiqua"/>
                <w:sz w:val="22"/>
                <w:szCs w:val="22"/>
              </w:rPr>
              <w:t>Serviços médico veterinários para a realização de procedimentos de castração de animais.</w:t>
            </w:r>
          </w:p>
          <w:p w:rsidR="00C67853" w:rsidRPr="00C67853" w:rsidRDefault="00C67853" w:rsidP="00A25056">
            <w:pPr>
              <w:jc w:val="both"/>
              <w:rPr>
                <w:rFonts w:ascii="Book Antiqua" w:eastAsia="Book Antiqua" w:hAnsi="Book Antiqua"/>
                <w:sz w:val="22"/>
                <w:szCs w:val="22"/>
              </w:rPr>
            </w:pPr>
            <w:r w:rsidRPr="00DE33D0">
              <w:rPr>
                <w:rFonts w:ascii="Book Antiqua" w:eastAsia="Book Antiqua" w:hAnsi="Book Antiqua"/>
                <w:sz w:val="22"/>
                <w:szCs w:val="22"/>
              </w:rPr>
              <w:t xml:space="preserve">A forma de execução dos serviços, objeto do presente </w:t>
            </w:r>
            <w:r>
              <w:rPr>
                <w:rFonts w:ascii="Book Antiqua" w:eastAsia="Book Antiqua" w:hAnsi="Book Antiqua"/>
                <w:sz w:val="22"/>
                <w:szCs w:val="22"/>
              </w:rPr>
              <w:t>Termo de Referência</w:t>
            </w:r>
            <w:r w:rsidRPr="00DE33D0">
              <w:rPr>
                <w:rFonts w:ascii="Book Antiqua" w:eastAsia="Book Antiqua" w:hAnsi="Book Antiqua"/>
                <w:sz w:val="22"/>
                <w:szCs w:val="22"/>
              </w:rPr>
              <w:t xml:space="preserve">, são aquelas contidas </w:t>
            </w:r>
            <w:r>
              <w:rPr>
                <w:rFonts w:ascii="Book Antiqua" w:eastAsia="Book Antiqua" w:hAnsi="Book Antiqua"/>
                <w:sz w:val="22"/>
                <w:szCs w:val="22"/>
              </w:rPr>
              <w:t>neste Termo de Referência.</w:t>
            </w:r>
          </w:p>
        </w:tc>
        <w:tc>
          <w:tcPr>
            <w:tcW w:w="851" w:type="dxa"/>
            <w:tcBorders>
              <w:top w:val="nil"/>
              <w:left w:val="single" w:sz="4" w:space="0" w:color="auto"/>
              <w:bottom w:val="single" w:sz="4" w:space="0" w:color="auto"/>
              <w:right w:val="single" w:sz="4" w:space="0" w:color="auto"/>
            </w:tcBorders>
            <w:vAlign w:val="center"/>
          </w:tcPr>
          <w:p w:rsidR="00B32CC5" w:rsidRPr="00C340F8" w:rsidRDefault="00B32CC5" w:rsidP="00360454">
            <w:pPr>
              <w:jc w:val="center"/>
              <w:rPr>
                <w:rFonts w:ascii="Book Antiqua" w:hAnsi="Book Antiqua" w:cs="Calibri"/>
                <w:b/>
                <w:color w:val="000000"/>
              </w:rPr>
            </w:pPr>
            <w:r w:rsidRPr="00C340F8">
              <w:rPr>
                <w:rFonts w:ascii="Book Antiqua" w:hAnsi="Book Antiqua" w:cs="Calibri"/>
                <w:b/>
                <w:color w:val="000000"/>
              </w:rPr>
              <w:t>160</w:t>
            </w:r>
          </w:p>
        </w:tc>
      </w:tr>
    </w:tbl>
    <w:p w:rsidR="00B32CC5" w:rsidRDefault="00B32CC5" w:rsidP="00B32CC5">
      <w:pPr>
        <w:jc w:val="both"/>
        <w:rPr>
          <w:rFonts w:ascii="Book Antiqua" w:hAnsi="Book Antiqua"/>
          <w:b/>
          <w:sz w:val="22"/>
          <w:szCs w:val="22"/>
        </w:rPr>
      </w:pPr>
    </w:p>
    <w:p w:rsidR="00B32CC5" w:rsidRPr="00B57EEA" w:rsidRDefault="00B32CC5" w:rsidP="00B32CC5">
      <w:pPr>
        <w:jc w:val="both"/>
        <w:rPr>
          <w:rFonts w:ascii="Book Antiqua" w:hAnsi="Book Antiqua"/>
          <w:sz w:val="22"/>
          <w:szCs w:val="22"/>
        </w:rPr>
      </w:pPr>
      <w:r w:rsidRPr="008A0DF0">
        <w:rPr>
          <w:rFonts w:ascii="Book Antiqua" w:hAnsi="Book Antiqua"/>
          <w:b/>
          <w:sz w:val="22"/>
          <w:szCs w:val="22"/>
        </w:rPr>
        <w:t>2. JUSTIFICATIVA E OBJETIVO DA CONTRATAÇÃO</w:t>
      </w:r>
    </w:p>
    <w:p w:rsidR="00B32CC5" w:rsidRPr="0076369C" w:rsidRDefault="00B32CC5" w:rsidP="00B32CC5">
      <w:pPr>
        <w:jc w:val="both"/>
        <w:rPr>
          <w:rFonts w:ascii="Book Antiqua" w:hAnsi="Book Antiqua" w:cs="Arial"/>
          <w:sz w:val="22"/>
          <w:szCs w:val="22"/>
        </w:rPr>
      </w:pPr>
      <w:r>
        <w:rPr>
          <w:rFonts w:ascii="Book Antiqua" w:hAnsi="Book Antiqua"/>
          <w:sz w:val="22"/>
          <w:szCs w:val="22"/>
        </w:rPr>
        <w:t>2.1 A presente despesa tem por justificativa evitar a procriação indesejada de cães e contribuir para a diminuição da incidência de animais nas ruas do Município.</w:t>
      </w:r>
    </w:p>
    <w:p w:rsidR="00D56468" w:rsidRDefault="00D56468" w:rsidP="00B32CC5">
      <w:pPr>
        <w:jc w:val="both"/>
        <w:rPr>
          <w:rFonts w:ascii="Book Antiqua" w:hAnsi="Book Antiqua"/>
          <w:b/>
          <w:sz w:val="22"/>
          <w:szCs w:val="22"/>
          <w:lang w:val="pt-BR"/>
        </w:rPr>
      </w:pPr>
    </w:p>
    <w:p w:rsidR="00B32CC5" w:rsidRPr="00B57EEA" w:rsidRDefault="00B32CC5" w:rsidP="00B32CC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B32CC5" w:rsidRDefault="00B32CC5" w:rsidP="00B32CC5">
      <w:pPr>
        <w:jc w:val="both"/>
        <w:rPr>
          <w:rFonts w:ascii="Book Antiqua" w:hAnsi="Book Antiqua"/>
          <w:sz w:val="22"/>
          <w:szCs w:val="22"/>
          <w:lang w:val="pt-BR"/>
        </w:rPr>
      </w:pPr>
      <w:r w:rsidRPr="00B57EEA">
        <w:rPr>
          <w:rFonts w:ascii="Book Antiqua" w:hAnsi="Book Antiqua"/>
          <w:sz w:val="22"/>
          <w:szCs w:val="22"/>
          <w:lang w:val="pt-BR"/>
        </w:rPr>
        <w:t>3.1 O</w:t>
      </w:r>
      <w:r>
        <w:rPr>
          <w:rFonts w:ascii="Book Antiqua" w:hAnsi="Book Antiqua"/>
          <w:sz w:val="22"/>
          <w:szCs w:val="22"/>
          <w:lang w:val="pt-BR"/>
        </w:rPr>
        <w:t>s</w:t>
      </w:r>
      <w:r w:rsidRPr="00B57EEA">
        <w:rPr>
          <w:rFonts w:ascii="Book Antiqua" w:hAnsi="Book Antiqua"/>
          <w:sz w:val="22"/>
          <w:szCs w:val="22"/>
          <w:lang w:val="pt-BR"/>
        </w:rPr>
        <w:t xml:space="preserve"> </w:t>
      </w:r>
      <w:r>
        <w:rPr>
          <w:rFonts w:ascii="Book Antiqua" w:hAnsi="Book Antiqua"/>
          <w:sz w:val="22"/>
          <w:szCs w:val="22"/>
          <w:lang w:val="pt-BR"/>
        </w:rPr>
        <w:t>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B32CC5" w:rsidRPr="001865F1" w:rsidRDefault="00B32CC5" w:rsidP="00B32CC5">
      <w:pPr>
        <w:jc w:val="both"/>
        <w:rPr>
          <w:rFonts w:ascii="Book Antiqua" w:hAnsi="Book Antiqua"/>
          <w:lang w:val="pt-BR"/>
        </w:rPr>
      </w:pPr>
    </w:p>
    <w:p w:rsidR="00B32CC5" w:rsidRPr="00D3090B" w:rsidRDefault="00B32CC5" w:rsidP="00B32CC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w:t>
      </w:r>
      <w:r>
        <w:rPr>
          <w:rFonts w:ascii="Book Antiqua" w:hAnsi="Book Antiqua"/>
          <w:b/>
          <w:color w:val="000000" w:themeColor="text1"/>
          <w:sz w:val="22"/>
          <w:szCs w:val="22"/>
          <w:lang w:val="pt-BR"/>
        </w:rPr>
        <w:t>DA PRESTAÇÃO DOS SERVIÇOS</w:t>
      </w:r>
      <w:r w:rsidRPr="00D3090B">
        <w:rPr>
          <w:rFonts w:ascii="Book Antiqua" w:hAnsi="Book Antiqua"/>
          <w:b/>
          <w:color w:val="000000" w:themeColor="text1"/>
          <w:sz w:val="22"/>
          <w:szCs w:val="22"/>
          <w:lang w:val="pt-BR"/>
        </w:rPr>
        <w:t xml:space="preserve">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4.1 </w:t>
      </w:r>
      <w:r w:rsidRPr="000F2592">
        <w:rPr>
          <w:rFonts w:ascii="Book Antiqua" w:hAnsi="Book Antiqua"/>
          <w:sz w:val="22"/>
          <w:szCs w:val="22"/>
        </w:rPr>
        <w:t xml:space="preserve">Os serviços serão prestados nas dependências das clinicas veterinárias e/ou do hospital veterinário contratados, com data agendada;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4.2 </w:t>
      </w:r>
      <w:r w:rsidRPr="000F2592">
        <w:rPr>
          <w:rFonts w:ascii="Book Antiqua" w:hAnsi="Book Antiqua"/>
          <w:sz w:val="22"/>
          <w:szCs w:val="22"/>
        </w:rPr>
        <w:t xml:space="preserve">Os pacotes de esterilização deverão corresponder á técnica de ovariosalpingohisterectomia para as fêmeas e orquiectomia para os machos;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4.3 </w:t>
      </w:r>
      <w:r w:rsidRPr="000F2592">
        <w:rPr>
          <w:rFonts w:ascii="Book Antiqua" w:hAnsi="Book Antiqua"/>
          <w:sz w:val="22"/>
          <w:szCs w:val="22"/>
        </w:rPr>
        <w:t xml:space="preserve">Procedimento cirúrgicos Pré-operatórios ( jejum, tricotomia e internação);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4.3.1 </w:t>
      </w:r>
      <w:r w:rsidRPr="000F2592">
        <w:rPr>
          <w:rFonts w:ascii="Book Antiqua" w:hAnsi="Book Antiqua"/>
          <w:sz w:val="22"/>
          <w:szCs w:val="22"/>
        </w:rPr>
        <w:t xml:space="preserve">Procedimentos cirúrgicos Trans-operatório (anestesia geral, técnica de antissepsia nos animais, material cirúrgico higienizado, esterilizado e de uso individual para cada procedimento, cirurgião e auxiliar devidamente paramentados com gorro, máscara, roupa cirúrgica ou avental especifico.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4.4 </w:t>
      </w:r>
      <w:r w:rsidRPr="000F2592">
        <w:rPr>
          <w:rFonts w:ascii="Book Antiqua" w:hAnsi="Book Antiqua"/>
          <w:sz w:val="22"/>
          <w:szCs w:val="22"/>
        </w:rPr>
        <w:t xml:space="preserve">Os campos cirúrgicos utilizados na área cirúrgica devem ser esterilizados e de uso exclusivo por animal e por procedimento);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4.5 </w:t>
      </w:r>
      <w:r w:rsidRPr="000F2592">
        <w:rPr>
          <w:rFonts w:ascii="Book Antiqua" w:hAnsi="Book Antiqua"/>
          <w:sz w:val="22"/>
          <w:szCs w:val="22"/>
        </w:rPr>
        <w:t xml:space="preserve">Procedimentos cirúrgicos Pós operatório (garantir assistência ao animal durante o pós-operatório imediato até sua liberação clinica, em casos de intercorrência durante o procedimento cirúrgico, se necessário, o Médico Veterinário deve prescrever conduta terapêutica especifica para o caso);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4.6 </w:t>
      </w:r>
      <w:r w:rsidRPr="000F2592">
        <w:rPr>
          <w:rFonts w:ascii="Book Antiqua" w:hAnsi="Book Antiqua"/>
          <w:sz w:val="22"/>
          <w:szCs w:val="22"/>
        </w:rPr>
        <w:t xml:space="preserve">Os animais a serem castrados deverão ser transportados pela proprietário; </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sz w:val="22"/>
          <w:szCs w:val="22"/>
        </w:rPr>
      </w:pPr>
      <w:r>
        <w:rPr>
          <w:rFonts w:ascii="Book Antiqua" w:hAnsi="Book Antiqua"/>
          <w:sz w:val="22"/>
          <w:szCs w:val="22"/>
        </w:rPr>
        <w:t xml:space="preserve">4.7 </w:t>
      </w:r>
      <w:r w:rsidRPr="000F2592">
        <w:rPr>
          <w:rFonts w:ascii="Book Antiqua" w:hAnsi="Book Antiqua"/>
          <w:sz w:val="22"/>
          <w:szCs w:val="22"/>
        </w:rPr>
        <w:t xml:space="preserve">Retirada dos pontos nos animais esterilizados no local contratado;  </w:t>
      </w:r>
    </w:p>
    <w:p w:rsidR="00B32CC5" w:rsidRPr="000F2592"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hAnsi="Book Antiqua"/>
          <w:sz w:val="22"/>
          <w:szCs w:val="22"/>
        </w:rPr>
        <w:t xml:space="preserve">4.8 </w:t>
      </w:r>
      <w:r w:rsidRPr="000F2592">
        <w:rPr>
          <w:rFonts w:ascii="Book Antiqua" w:hAnsi="Book Antiqua"/>
          <w:sz w:val="22"/>
          <w:szCs w:val="22"/>
        </w:rPr>
        <w:t>Tal contratação tem por objeto evitar a procriação indesejada de cães e contribuir para a diminuição da incidência de animais nas ruas do município.</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186719" w:rsidRDefault="00186719"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B32CC5" w:rsidRPr="0063195B"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967235">
        <w:rPr>
          <w:rFonts w:ascii="Book Antiqua" w:hAnsi="Book Antiqua"/>
          <w:b/>
          <w:color w:val="000000" w:themeColor="text1"/>
          <w:sz w:val="22"/>
          <w:szCs w:val="22"/>
          <w:lang w:val="pt-BR"/>
        </w:rPr>
        <w:lastRenderedPageBreak/>
        <w:t xml:space="preserve">5. </w:t>
      </w:r>
      <w:r w:rsidRPr="00967235">
        <w:rPr>
          <w:rFonts w:ascii="Book Antiqua" w:hAnsi="Book Antiqua"/>
          <w:b/>
          <w:bCs/>
          <w:color w:val="000000" w:themeColor="text1"/>
          <w:sz w:val="22"/>
          <w:szCs w:val="22"/>
          <w:lang w:val="pt-BR"/>
        </w:rPr>
        <w:t>DA FORMA DE PAGAMENTO E DOTAÇÃO ORÇAMENTÁRIA</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lang w:val="pt-BR"/>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B0F5E" w:rsidRDefault="00BB0F5E" w:rsidP="00B32CC5">
      <w:pPr>
        <w:jc w:val="right"/>
        <w:rPr>
          <w:rFonts w:ascii="Book Antiqua" w:hAnsi="Book Antiqua"/>
          <w:i/>
          <w:sz w:val="22"/>
          <w:lang w:val="pt-BR"/>
        </w:rPr>
      </w:pPr>
    </w:p>
    <w:p w:rsidR="00B32CC5" w:rsidRPr="0076369C" w:rsidRDefault="00B32CC5" w:rsidP="00B32CC5">
      <w:pPr>
        <w:jc w:val="right"/>
        <w:rPr>
          <w:rFonts w:ascii="Book Antiqua" w:hAnsi="Book Antiqua"/>
          <w:i/>
          <w:sz w:val="22"/>
          <w:lang w:val="pt-BR"/>
        </w:rPr>
      </w:pPr>
      <w:r w:rsidRPr="0076369C">
        <w:rPr>
          <w:rFonts w:ascii="Book Antiqua" w:hAnsi="Book Antiqua"/>
          <w:i/>
          <w:sz w:val="22"/>
          <w:lang w:val="pt-BR"/>
        </w:rPr>
        <w:t>Secretaria Municipal de Agricultura e Aquicultura</w:t>
      </w:r>
    </w:p>
    <w:p w:rsidR="00B32CC5" w:rsidRPr="0076369C" w:rsidRDefault="00802265" w:rsidP="00B32CC5">
      <w:pPr>
        <w:jc w:val="right"/>
        <w:rPr>
          <w:rFonts w:ascii="Book Antiqua" w:hAnsi="Book Antiqua"/>
          <w:i/>
          <w:sz w:val="22"/>
          <w:lang w:val="pt-BR"/>
        </w:rPr>
      </w:pPr>
      <w:r>
        <w:rPr>
          <w:rFonts w:ascii="Book Antiqua" w:hAnsi="Book Antiqua"/>
          <w:b/>
          <w:i/>
          <w:sz w:val="22"/>
          <w:lang w:val="pt-BR"/>
        </w:rPr>
        <w:t>Exercício 2021</w:t>
      </w:r>
      <w:r w:rsidR="00B32CC5" w:rsidRPr="0076369C">
        <w:rPr>
          <w:rFonts w:ascii="Book Antiqua" w:hAnsi="Book Antiqua"/>
          <w:b/>
          <w:i/>
          <w:sz w:val="22"/>
          <w:lang w:val="pt-BR"/>
        </w:rPr>
        <w:t>;</w:t>
      </w:r>
    </w:p>
    <w:p w:rsidR="00BB0F5E" w:rsidRDefault="00BB0F5E"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B32CC5" w:rsidRPr="009D5A0C"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B32CC5" w:rsidRDefault="00B32CC5" w:rsidP="00B32CC5">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2CC5" w:rsidRDefault="00B32CC5" w:rsidP="00B32CC5">
      <w:pPr>
        <w:jc w:val="both"/>
        <w:rPr>
          <w:rFonts w:ascii="Book Antiqua" w:hAnsi="Book Antiqua"/>
          <w:sz w:val="22"/>
          <w:szCs w:val="22"/>
          <w:lang w:val="pt-BR"/>
        </w:rPr>
      </w:pPr>
    </w:p>
    <w:p w:rsidR="00B32CC5" w:rsidRPr="001C6307" w:rsidRDefault="00B32CC5" w:rsidP="00B32CC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016958">
        <w:rPr>
          <w:rFonts w:ascii="Book Antiqua" w:hAnsi="Book Antiqua" w:cs="Book Antiqua"/>
          <w:b/>
          <w:bCs/>
          <w:sz w:val="22"/>
          <w:szCs w:val="22"/>
        </w:rPr>
        <w:t>7. OBRIGAÇÕES DA CONTRATADA</w:t>
      </w:r>
    </w:p>
    <w:p w:rsidR="00B32CC5" w:rsidRPr="0053095D" w:rsidRDefault="00B32CC5" w:rsidP="00B32CC5">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7.1.1</w:t>
      </w:r>
      <w:r w:rsidRPr="0053095D">
        <w:rPr>
          <w:rFonts w:ascii="Book Antiqua" w:hAnsi="Book Antiqua" w:cs="Book Antiqua"/>
          <w:bCs/>
          <w:sz w:val="22"/>
          <w:szCs w:val="22"/>
        </w:rPr>
        <w:t xml:space="preserve"> Atender prontamente as orientações e exigências do fiscal de contrato, devidamente designado, inerentes à execução do objeto contratado;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7.1.2</w:t>
      </w:r>
      <w:r w:rsidRPr="0053095D">
        <w:rPr>
          <w:rFonts w:ascii="Book Antiqua" w:hAnsi="Book Antiqua" w:cs="Book Antiqua"/>
          <w:bCs/>
          <w:sz w:val="22"/>
          <w:szCs w:val="22"/>
        </w:rPr>
        <w:t xml:space="preserve"> Emitir as Notas Fiscais no valor pactuado em contrato, apresentando-a a Contratante para ateste e pagamento;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7.1.3</w:t>
      </w:r>
      <w:r w:rsidRPr="0053095D">
        <w:rPr>
          <w:rFonts w:ascii="Book Antiqua" w:hAnsi="Book Antiqua" w:cs="Book Antiqua"/>
          <w:bCs/>
          <w:sz w:val="22"/>
          <w:szCs w:val="22"/>
        </w:rPr>
        <w:t xml:space="preserve"> Apresentar os documentos fiscais em confor</w:t>
      </w:r>
      <w:r>
        <w:rPr>
          <w:rFonts w:ascii="Book Antiqua" w:hAnsi="Book Antiqua" w:cs="Book Antiqua"/>
          <w:bCs/>
          <w:sz w:val="22"/>
          <w:szCs w:val="22"/>
        </w:rPr>
        <w:t>midade com a legislação vigente;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7.1.4</w:t>
      </w:r>
      <w:r w:rsidRPr="0053095D">
        <w:rPr>
          <w:rFonts w:ascii="Book Antiqua" w:hAnsi="Book Antiqua" w:cs="Book Antiqua"/>
          <w:bCs/>
          <w:sz w:val="22"/>
          <w:szCs w:val="22"/>
        </w:rPr>
        <w:t xml:space="preserve"> Manter, durante toda a execução do contrato, em compatibilidade com as obrigações por ele assumidas, todas as condições de habilitação e qua</w:t>
      </w:r>
      <w:r>
        <w:rPr>
          <w:rFonts w:ascii="Book Antiqua" w:hAnsi="Book Antiqua" w:cs="Book Antiqua"/>
          <w:bCs/>
          <w:sz w:val="22"/>
          <w:szCs w:val="22"/>
        </w:rPr>
        <w:t>lificação exigidas na licitação;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7.1.5</w:t>
      </w:r>
      <w:r w:rsidRPr="0053095D">
        <w:rPr>
          <w:rFonts w:ascii="Book Antiqua" w:hAnsi="Book Antiqua" w:cs="Book Antiqua"/>
          <w:bCs/>
          <w:sz w:val="22"/>
          <w:szCs w:val="22"/>
        </w:rPr>
        <w:t xml:space="preserve">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w:t>
      </w:r>
      <w:r>
        <w:rPr>
          <w:rFonts w:ascii="Book Antiqua" w:hAnsi="Book Antiqua" w:cs="Book Antiqua"/>
          <w:bCs/>
          <w:sz w:val="22"/>
          <w:szCs w:val="22"/>
        </w:rPr>
        <w:t>artigos 70 e 71 da Lei 8.666/93;</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7.1.6</w:t>
      </w:r>
      <w:r w:rsidRPr="0053095D">
        <w:rPr>
          <w:rFonts w:ascii="Book Antiqua" w:hAnsi="Book Antiqua" w:cs="Book Antiqua"/>
          <w:bCs/>
          <w:sz w:val="22"/>
          <w:szCs w:val="22"/>
        </w:rPr>
        <w:t xml:space="preserve"> Substituir, sempre que exigido pela CONTRATANTE e independentemente de justificativa por parte desta, qualquer empregado cuja atuação, permanência e/ou comportamento sejam julgados prejudiciais, inconvenientes ou insatisfatórios à disciplina da repartição ou </w:t>
      </w:r>
      <w:r>
        <w:rPr>
          <w:rFonts w:ascii="Book Antiqua" w:hAnsi="Book Antiqua" w:cs="Book Antiqua"/>
          <w:bCs/>
          <w:sz w:val="22"/>
          <w:szCs w:val="22"/>
        </w:rPr>
        <w:t>ao interesse do Serviço Público;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7.1.7</w:t>
      </w:r>
      <w:r w:rsidRPr="0053095D">
        <w:rPr>
          <w:rFonts w:ascii="Book Antiqua" w:hAnsi="Book Antiqua" w:cs="Book Antiqua"/>
          <w:bCs/>
          <w:sz w:val="22"/>
          <w:szCs w:val="22"/>
        </w:rPr>
        <w:t xml:space="preserve"> Responsabilizar-se pelos encargos trabalhistas, previdenciários, fiscais e comerciais resu</w:t>
      </w:r>
      <w:r>
        <w:rPr>
          <w:rFonts w:ascii="Book Antiqua" w:hAnsi="Book Antiqua" w:cs="Book Antiqua"/>
          <w:bCs/>
          <w:sz w:val="22"/>
          <w:szCs w:val="22"/>
        </w:rPr>
        <w:t>ltantes da execução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7.1.8</w:t>
      </w:r>
      <w:r w:rsidRPr="0053095D">
        <w:rPr>
          <w:rFonts w:ascii="Book Antiqua" w:hAnsi="Book Antiqua" w:cs="Book Antiqua"/>
          <w:bCs/>
          <w:sz w:val="22"/>
          <w:szCs w:val="22"/>
        </w:rPr>
        <w:t xml:space="preserve"> Não transferir para a Contratante a responsabilidade pelo pagamento dos encargos estabelecidos no item anterior, quando houver inadimplência do contratado, nem mesmo poderá onerar o objeto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7.1.9</w:t>
      </w:r>
      <w:r w:rsidRPr="0053095D">
        <w:rPr>
          <w:rFonts w:ascii="Book Antiqua" w:hAnsi="Book Antiqua" w:cs="Book Antiqua"/>
          <w:bCs/>
          <w:sz w:val="22"/>
          <w:szCs w:val="22"/>
        </w:rPr>
        <w:t xml:space="preserve"> Não transferir a outrem, no todo ou em parte, o presente Contrato, sem prévia e e</w:t>
      </w:r>
      <w:r>
        <w:rPr>
          <w:rFonts w:ascii="Book Antiqua" w:hAnsi="Book Antiqua" w:cs="Book Antiqua"/>
          <w:bCs/>
          <w:sz w:val="22"/>
          <w:szCs w:val="22"/>
        </w:rPr>
        <w:t>xpressa anuência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7.1.10 G</w:t>
      </w:r>
      <w:r w:rsidRPr="00B77953">
        <w:rPr>
          <w:rFonts w:ascii="Book Antiqua" w:hAnsi="Book Antiqua"/>
          <w:sz w:val="22"/>
          <w:szCs w:val="22"/>
        </w:rPr>
        <w:t>arantir o acompanhamento veterinário dos animais cadastrados até a cicatrização da ferida cirúr</w:t>
      </w:r>
      <w:r>
        <w:rPr>
          <w:rFonts w:ascii="Book Antiqua" w:hAnsi="Book Antiqua"/>
          <w:sz w:val="22"/>
          <w:szCs w:val="22"/>
        </w:rPr>
        <w:t>gica e sua completa recuperação;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lastRenderedPageBreak/>
        <w:t xml:space="preserve">7.1.11 </w:t>
      </w:r>
      <w:r w:rsidRPr="00B77953">
        <w:rPr>
          <w:rFonts w:ascii="Book Antiqua" w:hAnsi="Book Antiqua"/>
          <w:sz w:val="22"/>
          <w:szCs w:val="22"/>
        </w:rPr>
        <w:t>Ter capacidade de realizar mensalmente até 12 (doze) cirurgias de esterilização, incluindo, pré-operatório ( jejum, tricotomia e internação) e pós-operatório (prescrição de medicação para o curativo da ferida cirúrgica até sua cicatrização), em dias úteis</w:t>
      </w:r>
      <w:r>
        <w:rPr>
          <w:rFonts w:ascii="Book Antiqua" w:hAnsi="Book Antiqua"/>
          <w:sz w:val="22"/>
          <w:szCs w:val="22"/>
        </w:rPr>
        <w:t xml:space="preserve"> e horário comercial;</w:t>
      </w:r>
      <w:r w:rsidRPr="00B77953">
        <w:rPr>
          <w:rFonts w:ascii="Book Antiqua" w:hAnsi="Book Antiqua"/>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7.1.12 </w:t>
      </w:r>
      <w:r w:rsidRPr="00B77953">
        <w:rPr>
          <w:rFonts w:ascii="Book Antiqua" w:hAnsi="Book Antiqua"/>
          <w:sz w:val="22"/>
          <w:szCs w:val="22"/>
        </w:rPr>
        <w:t xml:space="preserve">A retirada dos pontos é de inteira responsabilidade da contratada;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7.1.13 </w:t>
      </w:r>
      <w:r w:rsidRPr="00B77953">
        <w:rPr>
          <w:rFonts w:ascii="Book Antiqua" w:hAnsi="Book Antiqua"/>
          <w:sz w:val="22"/>
          <w:szCs w:val="22"/>
        </w:rPr>
        <w:t xml:space="preserve">Permitir o acesso ás suas instalações de qualquer técnico formalmente indicado pelo setor da Secretaria de Agricultura e Aquicultura para realizar supervisão técnica, controle e fiscalização da execução do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7.1.14 </w:t>
      </w:r>
      <w:r w:rsidRPr="00B77953">
        <w:rPr>
          <w:rFonts w:ascii="Book Antiqua" w:hAnsi="Book Antiqua"/>
          <w:sz w:val="22"/>
          <w:szCs w:val="22"/>
        </w:rPr>
        <w:t xml:space="preserve">Permitir a fiscalização por Médico (a) Veterinário (a) da Secretaria de Agricultura e Aquicultura, quanto á técnica cirúrgica empregada e quanto ao protocolo anestésico utilizado, de modo a manter uniformidade nos procedimento (de acordo com as normas do conselho federal de medicina veterinária);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7.1.15 </w:t>
      </w:r>
      <w:r w:rsidRPr="00B77953">
        <w:rPr>
          <w:rFonts w:ascii="Book Antiqua" w:hAnsi="Book Antiqua"/>
          <w:sz w:val="22"/>
          <w:szCs w:val="22"/>
        </w:rPr>
        <w:t xml:space="preserve">Disponibilizar ficha para o setor de Vigilância Sanitária, relatando as informações dos animais, referente a dados clínicos, cirúrgicos e laboratoriais, assim como a descrição de materiais e medicamentos utilizados em todo o procedimento cirúrgico de esterilização dos animais, desde procedimentos préoperatórios até o pós-operatório com a retirada dos pontos;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7.1.16 </w:t>
      </w:r>
      <w:r w:rsidRPr="00B77953">
        <w:rPr>
          <w:rFonts w:ascii="Book Antiqua" w:hAnsi="Book Antiqua"/>
          <w:sz w:val="22"/>
          <w:szCs w:val="22"/>
        </w:rPr>
        <w:t xml:space="preserve">Após o procedimento cirúrgico e recuperação do animal emitir declaração da devolução do animal em seu local de origem com assinatura de seu responsável, todavia o mesmo que realizou o cadastro junto ao Setor de Vigilância Sanitária;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7.1.17 </w:t>
      </w:r>
      <w:r w:rsidRPr="00B77953">
        <w:rPr>
          <w:rFonts w:ascii="Book Antiqua" w:hAnsi="Book Antiqua"/>
          <w:sz w:val="22"/>
          <w:szCs w:val="22"/>
        </w:rPr>
        <w:t xml:space="preserve">Fornecer receituário, no momento da alta do animal, com orientações e prescrições médicas necessárias para o período pós-operatório, que será entregue para o responsável do animal, o mesmo responsável que faz o cadastro do animal deverá assinar o recibo de devolução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7.1.18 </w:t>
      </w:r>
      <w:r w:rsidRPr="00B77953">
        <w:rPr>
          <w:rFonts w:ascii="Book Antiqua" w:hAnsi="Book Antiqua"/>
          <w:sz w:val="22"/>
          <w:szCs w:val="22"/>
        </w:rPr>
        <w:t xml:space="preserve">Responsabilizar-se por complicações pré-operatório, trans-operatório ou pós-operatório (imediato, mediato e tardio);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7.1.19 </w:t>
      </w:r>
      <w:r w:rsidRPr="00B77953">
        <w:rPr>
          <w:rFonts w:ascii="Book Antiqua" w:hAnsi="Book Antiqua"/>
          <w:sz w:val="22"/>
          <w:szCs w:val="22"/>
        </w:rPr>
        <w:t xml:space="preserve">Possuir profissionais habilitados junto ao Conselho Regional de Medicina Veterinária para que realizem os procedimentos veterinários estabelecidos no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7.1.20 </w:t>
      </w:r>
      <w:r w:rsidRPr="00B77953">
        <w:rPr>
          <w:rFonts w:ascii="Book Antiqua" w:hAnsi="Book Antiqua"/>
          <w:sz w:val="22"/>
          <w:szCs w:val="22"/>
        </w:rPr>
        <w:t xml:space="preserve">É vedado exigir qualquer ajuda, auxilio, colaboração e induzir o responsável do animal a comprar produtos ou medicamentos veterinários, bem como condicionar o atendimento á compra dos mesmos;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7.1.21 </w:t>
      </w:r>
      <w:r w:rsidRPr="00B77953">
        <w:rPr>
          <w:rFonts w:ascii="Book Antiqua" w:hAnsi="Book Antiqua"/>
          <w:sz w:val="22"/>
          <w:szCs w:val="22"/>
        </w:rPr>
        <w:t xml:space="preserve">Caberá a clinica veterinária ou hospital veterinário contratado as orientações dos cuidados pré-cirúrgicos, dos riscos anestésicos e inerentes aos procedimentos trans-cirúrgicos e dos cuidados pós-cirúrgicos até o completo restabelecimento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7.1.22 </w:t>
      </w:r>
      <w:r w:rsidRPr="00B77953">
        <w:rPr>
          <w:rFonts w:ascii="Book Antiqua" w:hAnsi="Book Antiqua"/>
          <w:sz w:val="22"/>
          <w:szCs w:val="22"/>
        </w:rPr>
        <w:t xml:space="preserve">A clinica veterinária ou hospital veterinário contratado deverá atender aos casos de intercorrências ou complicações decorrentes do procedimento cirúrgico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7.1.23 </w:t>
      </w:r>
      <w:r w:rsidRPr="00B77953">
        <w:rPr>
          <w:rFonts w:ascii="Book Antiqua" w:hAnsi="Book Antiqua"/>
          <w:sz w:val="22"/>
          <w:szCs w:val="22"/>
        </w:rPr>
        <w:t xml:space="preserve">É de responsabilidade da clinica veterinária ou hospital veterinário contratado elaborar relatórios periódicos (mensais) dos procedimentos realizados com a indicação do número de procedimentos realizados no período, identificação dos animais submetidos aos procedimentos realizados no período de acordo com o cadastramento fornecido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7.1.24 </w:t>
      </w:r>
      <w:r w:rsidRPr="00B77953">
        <w:rPr>
          <w:rFonts w:ascii="Book Antiqua" w:hAnsi="Book Antiqua"/>
          <w:sz w:val="22"/>
          <w:szCs w:val="22"/>
        </w:rPr>
        <w:t>Caberá a clinica veterinária ou hospital veterinário orientar e entregar por escrito ao responsável pelo animal as recomendaç</w:t>
      </w:r>
      <w:r>
        <w:rPr>
          <w:rFonts w:ascii="Book Antiqua" w:hAnsi="Book Antiqua"/>
          <w:sz w:val="22"/>
          <w:szCs w:val="22"/>
        </w:rPr>
        <w:t>ões pós-operatórias, a saber:</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7.1.24.1 </w:t>
      </w:r>
      <w:r w:rsidRPr="00B77953">
        <w:rPr>
          <w:rFonts w:ascii="Book Antiqua" w:hAnsi="Book Antiqua"/>
          <w:sz w:val="22"/>
          <w:szCs w:val="22"/>
        </w:rPr>
        <w:t>Acomodação e alojamento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7.1.24.2 </w:t>
      </w:r>
      <w:r w:rsidRPr="00B77953">
        <w:rPr>
          <w:rFonts w:ascii="Book Antiqua" w:hAnsi="Book Antiqua"/>
          <w:sz w:val="22"/>
          <w:szCs w:val="22"/>
        </w:rPr>
        <w:t>Orientação de cuidados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7.1.24.3 </w:t>
      </w:r>
      <w:r w:rsidRPr="00B77953">
        <w:rPr>
          <w:rFonts w:ascii="Book Antiqua" w:hAnsi="Book Antiqua"/>
          <w:sz w:val="22"/>
          <w:szCs w:val="22"/>
        </w:rPr>
        <w:t xml:space="preserve">Prescrição de antibióticos e analgésicos e de medicamentos complementares, quando for o caso;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7.1.25 </w:t>
      </w:r>
      <w:r w:rsidRPr="00B77953">
        <w:rPr>
          <w:rFonts w:ascii="Book Antiqua" w:hAnsi="Book Antiqua"/>
          <w:sz w:val="22"/>
          <w:szCs w:val="22"/>
        </w:rPr>
        <w:t xml:space="preserve">Retorno para a realização de curativo e para retirada de pontos e/ou suturas ou em conformidade com a avaliação do Médico Veterinário responsável pelo procedimento.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7.1.26 </w:t>
      </w:r>
      <w:r w:rsidRPr="00B77953">
        <w:rPr>
          <w:rFonts w:ascii="Book Antiqua" w:hAnsi="Book Antiqua"/>
          <w:sz w:val="22"/>
          <w:szCs w:val="22"/>
        </w:rPr>
        <w:t xml:space="preserve">A clinica veterinária ou hospital veterinário deverá prestar gratuitamente aos animais selecionados e/ou seus respectivos donos ou responsáveis, os serviços de triagem ( jejum, tricotomia, esclarecimentos sobre o procedimento cirúrgico), execução de procedimentos contraceptivos de ovariosalpingohisterectomia e orquictomia em cães através de procedimentos na anestésicos cirúrgicos realizados exclusivamente por Médico Veterinário devidamente habilitado e pós-cirúrgico (curativos e </w:t>
      </w:r>
      <w:r w:rsidRPr="00B77953">
        <w:rPr>
          <w:rFonts w:ascii="Book Antiqua" w:hAnsi="Book Antiqua"/>
          <w:sz w:val="22"/>
          <w:szCs w:val="22"/>
        </w:rPr>
        <w:lastRenderedPageBreak/>
        <w:t xml:space="preserve">retiradas dos pontos ou qualquer problema ocorrido relacionados com a cirurgia de esterilização), respeitando os preceitos técnicos e éticos, nos animais previamente cadastrados pelo AGAPA;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7.1.27 </w:t>
      </w:r>
      <w:r w:rsidRPr="00B77953">
        <w:rPr>
          <w:rFonts w:ascii="Book Antiqua" w:hAnsi="Book Antiqua"/>
          <w:sz w:val="22"/>
          <w:szCs w:val="22"/>
        </w:rPr>
        <w:t xml:space="preserve">Todos os materiais e medicamentos utilizados são de responsabilidade da contratada e deverão possuir registro junto ao Ministério da Saúde da Agricultura Pecuária e Abastecimento, com indicações de uso aos procedimentos realizados;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7.1.28 </w:t>
      </w:r>
      <w:r w:rsidRPr="00B77953">
        <w:rPr>
          <w:rFonts w:ascii="Book Antiqua" w:hAnsi="Book Antiqua"/>
          <w:sz w:val="22"/>
          <w:szCs w:val="22"/>
        </w:rPr>
        <w:t xml:space="preserve">Vedado o direito de escolher entre espécie, raça, porte, peso, sexo do animal que será realizado o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7.1.29 </w:t>
      </w:r>
      <w:r w:rsidRPr="00B77953">
        <w:rPr>
          <w:rFonts w:ascii="Book Antiqua" w:hAnsi="Book Antiqua"/>
          <w:sz w:val="22"/>
          <w:szCs w:val="22"/>
        </w:rPr>
        <w:t>A clinica Veterinária ou hospital veterinário contratado passa ser responsável pela efetiva realização do procedimento pré-operatório até o pleno restabelecimento do paciente</w:t>
      </w:r>
      <w:r>
        <w:rPr>
          <w:rFonts w:ascii="Book Antiqua" w:hAnsi="Book Antiqua"/>
          <w:sz w:val="22"/>
          <w:szCs w:val="22"/>
        </w:rPr>
        <w:t>;</w:t>
      </w:r>
      <w:r w:rsidRPr="00B77953">
        <w:rPr>
          <w:rFonts w:ascii="Book Antiqua" w:hAnsi="Book Antiqua"/>
          <w:sz w:val="22"/>
          <w:szCs w:val="22"/>
        </w:rPr>
        <w:t xml:space="preserve"> </w:t>
      </w:r>
    </w:p>
    <w:p w:rsidR="00B32CC5" w:rsidRPr="00B7795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rPr>
        <w:t xml:space="preserve">7.1.30 </w:t>
      </w:r>
      <w:r w:rsidRPr="00B77953">
        <w:rPr>
          <w:rFonts w:ascii="Book Antiqua" w:hAnsi="Book Antiqua"/>
          <w:sz w:val="22"/>
          <w:szCs w:val="22"/>
        </w:rPr>
        <w:t>Nos casos em que o animal não for considerado apto á realização do procedimento cirúrgico por causas mórbidas, a contratada deverá informar ao Setor de Vigilância Sanitária Municipal, que disponibilizará a vaga a outro animal.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8.1.1 </w:t>
      </w:r>
      <w:r w:rsidRPr="002767CB">
        <w:rPr>
          <w:rFonts w:ascii="Book Antiqua" w:hAnsi="Book Antiqua"/>
          <w:sz w:val="22"/>
          <w:szCs w:val="22"/>
        </w:rPr>
        <w:t xml:space="preserve">Os serviços prestados pelo contratado á população em decorrência da execução do objeto deste contrato serão pagos pela Prefeitura Municipal de Gaspar.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8.1.2 </w:t>
      </w:r>
      <w:r w:rsidRPr="002767CB">
        <w:rPr>
          <w:rFonts w:ascii="Book Antiqua" w:hAnsi="Book Antiqua"/>
          <w:sz w:val="22"/>
          <w:szCs w:val="22"/>
        </w:rPr>
        <w:t xml:space="preserve">Realizar visitas periódicas as instalações do centro cirúrgico no qual serão realizados os procedimentos de castração;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8.1.3 </w:t>
      </w:r>
      <w:r w:rsidRPr="002767CB">
        <w:rPr>
          <w:rFonts w:ascii="Book Antiqua" w:hAnsi="Book Antiqua"/>
          <w:sz w:val="22"/>
          <w:szCs w:val="22"/>
        </w:rPr>
        <w:t xml:space="preserve">Acompanhar a técnica cirúrgica empregada e o protocolo anestésico utilizado pelos Médicos Veterinários responsáveis pela execução </w:t>
      </w:r>
      <w:r>
        <w:rPr>
          <w:rFonts w:ascii="Book Antiqua" w:hAnsi="Book Antiqua"/>
          <w:sz w:val="22"/>
          <w:szCs w:val="22"/>
        </w:rPr>
        <w:t xml:space="preserve">dos procedimentos cirúrgicos </w:t>
      </w:r>
      <w:r w:rsidRPr="002767CB">
        <w:rPr>
          <w:rFonts w:ascii="Book Antiqua" w:hAnsi="Book Antiqua"/>
          <w:sz w:val="22"/>
          <w:szCs w:val="22"/>
        </w:rPr>
        <w:t xml:space="preserve">de acordo com o número de animais a serem esterilizados;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8.1.4 </w:t>
      </w:r>
      <w:r w:rsidRPr="002767CB">
        <w:rPr>
          <w:rFonts w:ascii="Book Antiqua" w:hAnsi="Book Antiqua"/>
          <w:sz w:val="22"/>
          <w:szCs w:val="22"/>
        </w:rPr>
        <w:t xml:space="preserve">Realização de campanhas educativas em escolas e eventos de conscientização e reeducação da população diretamente atingida no tocante ao tratamento e cuidado com os animais castrados;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8.1.5 </w:t>
      </w:r>
      <w:r w:rsidRPr="002767CB">
        <w:rPr>
          <w:rFonts w:ascii="Book Antiqua" w:hAnsi="Book Antiqua"/>
          <w:sz w:val="22"/>
          <w:szCs w:val="22"/>
        </w:rPr>
        <w:t xml:space="preserve">Realizações de campanhas educativas em escolas e eventos de conscientização e reeducação da população no tocante a posse responsável e bem estar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8.1.6 </w:t>
      </w:r>
      <w:r w:rsidRPr="002767CB">
        <w:rPr>
          <w:rFonts w:ascii="Book Antiqua" w:hAnsi="Book Antiqua"/>
          <w:sz w:val="22"/>
          <w:szCs w:val="22"/>
        </w:rPr>
        <w:t xml:space="preserve">O gerenciamento, controle e fiscalização dos objetivos do serviço municipal serão realizados pelo Setor de Vigilância Sanitária e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8.1.7 </w:t>
      </w:r>
      <w:r w:rsidRPr="002767CB">
        <w:rPr>
          <w:rFonts w:ascii="Book Antiqua" w:hAnsi="Book Antiqua"/>
          <w:sz w:val="22"/>
          <w:szCs w:val="22"/>
        </w:rPr>
        <w:t xml:space="preserve">Encaminhar as guias de castração a clinica veterinária e/ou hospital veterinário em ordem sequenciada do cadastro de castração, os animais que farão o pacote de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8.1.7.1 </w:t>
      </w:r>
      <w:r w:rsidRPr="002767CB">
        <w:rPr>
          <w:rFonts w:ascii="Book Antiqua" w:hAnsi="Book Antiqua"/>
          <w:sz w:val="22"/>
          <w:szCs w:val="22"/>
        </w:rPr>
        <w:t>Priorizar os cães que se en</w:t>
      </w:r>
      <w:r>
        <w:rPr>
          <w:rFonts w:ascii="Book Antiqua" w:hAnsi="Book Antiqua"/>
          <w:sz w:val="22"/>
          <w:szCs w:val="22"/>
        </w:rPr>
        <w:t>contram em situação de abandono e</w:t>
      </w:r>
      <w:r w:rsidRPr="002767CB">
        <w:rPr>
          <w:rFonts w:ascii="Book Antiqua" w:hAnsi="Book Antiqua"/>
          <w:sz w:val="22"/>
          <w:szCs w:val="22"/>
        </w:rPr>
        <w:t xml:space="preserve"> famílias que comprovem situação de hipossuficiência econômica, junto a Secretaria Municipal de Agricultura e Aquicultura;  </w:t>
      </w:r>
    </w:p>
    <w:p w:rsidR="00B32CC5" w:rsidRPr="002767C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sz w:val="22"/>
          <w:szCs w:val="22"/>
        </w:rPr>
        <w:t xml:space="preserve">8.1.7.2 </w:t>
      </w:r>
      <w:r w:rsidRPr="002767CB">
        <w:rPr>
          <w:rFonts w:ascii="Book Antiqua" w:hAnsi="Book Antiqua"/>
          <w:sz w:val="22"/>
          <w:szCs w:val="22"/>
        </w:rPr>
        <w:t>A comprovação da situação de hipossuficiência econômica será avaliada em conjunto com o setor de Assistência Social e dessa forma será dado sequencia ao procedimento de castração de cães de uma determinada família.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8.1.8 </w:t>
      </w:r>
      <w:r w:rsidRPr="0053095D">
        <w:rPr>
          <w:rFonts w:ascii="Book Antiqua" w:hAnsi="Book Antiqua" w:cs="Book Antiqua"/>
          <w:bCs/>
          <w:sz w:val="22"/>
          <w:szCs w:val="22"/>
        </w:rPr>
        <w:t>Efetuar os pagamentos à Contratada nos termos do contrato, do Edital e seus Anexos;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8.1.9</w:t>
      </w:r>
      <w:r w:rsidRPr="0053095D">
        <w:rPr>
          <w:rFonts w:ascii="Book Antiqua" w:hAnsi="Book Antiqua" w:cs="Book Antiqua"/>
          <w:bCs/>
          <w:sz w:val="22"/>
          <w:szCs w:val="22"/>
        </w:rPr>
        <w:t xml:space="preserve"> Aplicar à Contratada as sanções regulamentares e contratuais;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8.1.10</w:t>
      </w:r>
      <w:r w:rsidRPr="0053095D">
        <w:rPr>
          <w:rFonts w:ascii="Book Antiqua" w:hAnsi="Book Antiqua" w:cs="Book Antiqua"/>
          <w:bCs/>
          <w:sz w:val="22"/>
          <w:szCs w:val="22"/>
        </w:rPr>
        <w:t xml:space="preserve"> Prestar as informações e os esclarecimentos que venham a ser solicitados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8.1.11</w:t>
      </w:r>
      <w:r w:rsidRPr="0053095D">
        <w:rPr>
          <w:rFonts w:ascii="Book Antiqua" w:hAnsi="Book Antiqua" w:cs="Book Antiqua"/>
          <w:bCs/>
          <w:sz w:val="22"/>
          <w:szCs w:val="22"/>
        </w:rPr>
        <w:t xml:space="preserve">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8.1.12</w:t>
      </w:r>
      <w:r w:rsidRPr="0053095D">
        <w:rPr>
          <w:rFonts w:ascii="Book Antiqua" w:hAnsi="Book Antiqua" w:cs="Book Antiqua"/>
          <w:bCs/>
          <w:sz w:val="22"/>
          <w:szCs w:val="22"/>
        </w:rPr>
        <w:t xml:space="preserve"> Exigir o cumprimento dos recolhimentos tributários, trabalhistas e previdenciários através dos documentos pertinentes;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8.1.13</w:t>
      </w:r>
      <w:r w:rsidRPr="0053095D">
        <w:rPr>
          <w:rFonts w:ascii="Book Antiqua" w:hAnsi="Book Antiqua" w:cs="Book Antiqua"/>
          <w:bCs/>
          <w:sz w:val="22"/>
          <w:szCs w:val="22"/>
        </w:rPr>
        <w:t xml:space="preserve"> Comunicar a contratada todas as irregularidades observadas durante a execução dos serviços.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8.1.14</w:t>
      </w:r>
      <w:r w:rsidRPr="0053095D">
        <w:rPr>
          <w:rFonts w:ascii="Book Antiqua" w:hAnsi="Book Antiqua" w:cs="Book Antiqua"/>
          <w:bCs/>
          <w:sz w:val="22"/>
          <w:szCs w:val="22"/>
        </w:rPr>
        <w:t xml:space="preserve"> Rescindir o Contrato, nos termos dos artigos 77 a 79 da Lei no 8.666/93.</w:t>
      </w:r>
    </w:p>
    <w:p w:rsidR="00B32CC5" w:rsidRDefault="00B32CC5" w:rsidP="00B32CC5">
      <w:pPr>
        <w:jc w:val="both"/>
        <w:rPr>
          <w:rFonts w:ascii="Book Antiqua" w:hAnsi="Book Antiqua" w:cs="Book Antiqua"/>
          <w:bCs/>
          <w:sz w:val="22"/>
          <w:szCs w:val="22"/>
        </w:rPr>
      </w:pPr>
    </w:p>
    <w:p w:rsidR="00B32CC5" w:rsidRPr="00B57EEA" w:rsidRDefault="00B32CC5" w:rsidP="00B32CC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B32CC5" w:rsidRPr="0040198A" w:rsidRDefault="00B32CC5" w:rsidP="00B32CC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Pr>
          <w:rFonts w:ascii="Book Antiqua" w:hAnsi="Book Antiqua"/>
          <w:sz w:val="22"/>
          <w:szCs w:val="22"/>
          <w:lang w:val="pt-BR"/>
        </w:rPr>
        <w:t>serviços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B32CC5" w:rsidRPr="0040198A" w:rsidRDefault="00B32CC5" w:rsidP="00B32CC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Pr>
          <w:rFonts w:ascii="Book Antiqua" w:hAnsi="Book Antiqua"/>
          <w:sz w:val="22"/>
          <w:szCs w:val="22"/>
          <w:lang w:val="pt-BR"/>
        </w:rPr>
        <w:t>serviço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B32CC5" w:rsidRPr="0040198A" w:rsidRDefault="00B32CC5" w:rsidP="00B32CC5">
      <w:pPr>
        <w:jc w:val="both"/>
        <w:rPr>
          <w:rFonts w:ascii="Book Antiqua" w:hAnsi="Book Antiqua"/>
          <w:sz w:val="22"/>
          <w:szCs w:val="22"/>
          <w:lang w:val="pt-BR"/>
        </w:rPr>
      </w:pPr>
      <w:r>
        <w:rPr>
          <w:rFonts w:ascii="Book Antiqua" w:hAnsi="Book Antiqua"/>
          <w:sz w:val="22"/>
          <w:szCs w:val="22"/>
          <w:lang w:val="pt-BR"/>
        </w:rPr>
        <w:lastRenderedPageBreak/>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B32CC5" w:rsidRDefault="00B32CC5" w:rsidP="00B32CC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32CC5" w:rsidRPr="001865F1" w:rsidRDefault="00B32CC5" w:rsidP="00B32CC5">
      <w:pPr>
        <w:jc w:val="both"/>
        <w:rPr>
          <w:rFonts w:ascii="Book Antiqua" w:hAnsi="Book Antiqua"/>
          <w:lang w:val="pt-BR"/>
        </w:rPr>
      </w:pPr>
    </w:p>
    <w:p w:rsidR="00B32CC5" w:rsidRPr="00B57EEA" w:rsidRDefault="00B32CC5" w:rsidP="00B32CC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B32CC5" w:rsidRPr="007249D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B32CC5" w:rsidRPr="007249D2" w:rsidRDefault="00B32CC5" w:rsidP="00B32CC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B32CC5" w:rsidRPr="007249D2" w:rsidRDefault="00B32CC5" w:rsidP="00B32CC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B32CC5" w:rsidRPr="007249D2" w:rsidRDefault="00B32CC5" w:rsidP="00B32CC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B32CC5" w:rsidRPr="007249D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 xml:space="preserve">10.5 Sem prejuízo da aplicação de multa caberá aplicação da penalidade de Impedimento de licitar e </w:t>
      </w:r>
      <w:r w:rsidRPr="007249D2">
        <w:rPr>
          <w:rFonts w:ascii="Book Antiqua" w:hAnsi="Book Antiqua" w:cs="Book Antiqua"/>
          <w:sz w:val="22"/>
          <w:szCs w:val="22"/>
        </w:rPr>
        <w:lastRenderedPageBreak/>
        <w:t>contratar com a União, Estados, DF e Municípios, nos seguintes prazos e casos:</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B32CC5" w:rsidRPr="007249D2"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B32CC5" w:rsidRPr="007249D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B32CC5" w:rsidRPr="007249D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03</w:t>
      </w:r>
      <w:r w:rsidRPr="00F8255D">
        <w:rPr>
          <w:rFonts w:ascii="Book Antiqua" w:hAnsi="Book Antiqua"/>
          <w:sz w:val="22"/>
          <w:szCs w:val="22"/>
          <w:lang w:val="pt-BR"/>
        </w:rPr>
        <w:t xml:space="preserve"> de </w:t>
      </w:r>
      <w:r>
        <w:rPr>
          <w:rFonts w:ascii="Book Antiqua" w:hAnsi="Book Antiqua"/>
          <w:sz w:val="22"/>
          <w:szCs w:val="22"/>
          <w:lang w:val="pt-BR"/>
        </w:rPr>
        <w:t>fevereiro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2CC5" w:rsidRPr="00C02A44" w:rsidRDefault="00B32CC5" w:rsidP="00B32CC5">
      <w:pPr>
        <w:jc w:val="center"/>
        <w:rPr>
          <w:rFonts w:ascii="Book Antiqua" w:eastAsia="Book Antiqua" w:hAnsi="Book Antiqua"/>
          <w:b/>
        </w:rPr>
      </w:pPr>
      <w:r w:rsidRPr="00C02A44">
        <w:rPr>
          <w:rFonts w:ascii="Book Antiqua" w:eastAsia="Book Antiqua" w:hAnsi="Book Antiqua"/>
          <w:b/>
        </w:rPr>
        <w:t>ANDRÉ PASQUAL WALTRIK</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r w:rsidRPr="00C02A44">
        <w:rPr>
          <w:rFonts w:ascii="Book Antiqua" w:eastAsia="Book Antiqua" w:hAnsi="Book Antiqua"/>
        </w:rPr>
        <w:t>Secretário Municipal de Agricultura e Aquicultura</w:t>
      </w:r>
    </w:p>
    <w:p w:rsidR="00B32CC5" w:rsidRPr="004F6FE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Pr="004F6FE2">
        <w:rPr>
          <w:rFonts w:ascii="Book Antiqua" w:eastAsia="Book Antiqua" w:hAnsi="Book Antiqua"/>
          <w:b/>
          <w:sz w:val="48"/>
          <w:szCs w:val="48"/>
          <w:lang w:val="pt-BR"/>
        </w:rPr>
        <w:lastRenderedPageBreak/>
        <w:t>ANEXO II</w:t>
      </w:r>
    </w:p>
    <w:p w:rsidR="00B32CC5" w:rsidRPr="004F6FE2" w:rsidRDefault="00B32CC5" w:rsidP="00B32CC5">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019/2021</w:t>
      </w:r>
    </w:p>
    <w:p w:rsidR="00B32CC5" w:rsidRPr="004F6FE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4F6FE2"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B32CC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32CC5" w:rsidRPr="0022162D" w:rsidRDefault="00B32CC5" w:rsidP="00B32CC5">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32CC5" w:rsidRPr="00A47F59" w:rsidTr="00360454">
        <w:tc>
          <w:tcPr>
            <w:tcW w:w="1207" w:type="dxa"/>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32CC5" w:rsidRPr="003F5BB5" w:rsidRDefault="00B32CC5" w:rsidP="00360454">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B32CC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B32CC5" w:rsidRPr="003E1FA5" w:rsidRDefault="00B32CC5" w:rsidP="00360454">
      <w:pPr>
        <w:widowControl w:val="0"/>
        <w:pBdr>
          <w:top w:val="single" w:sz="4" w:space="1" w:color="auto"/>
          <w:left w:val="single" w:sz="4" w:space="4" w:color="auto"/>
          <w:bottom w:val="single" w:sz="4" w:space="4" w:color="auto"/>
          <w:right w:val="single" w:sz="4" w:space="4" w:color="auto"/>
        </w:pBdr>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sidRPr="003E1FA5">
        <w:rPr>
          <w:rFonts w:ascii="Book Antiqua" w:hAnsi="Book Antiqua"/>
          <w:b/>
        </w:rPr>
        <w:t xml:space="preserve">1. </w:t>
      </w:r>
      <w:r w:rsidRPr="003E1FA5">
        <w:rPr>
          <w:rFonts w:ascii="Book Antiqua" w:hAnsi="Book Antiqua"/>
          <w:b/>
          <w:lang w:val="pt-BR"/>
        </w:rPr>
        <w:t xml:space="preserve">ESTE PROCESSO LICITATÓRIO SERÁ DE PARTICIPAÇÃO </w:t>
      </w:r>
      <w:r w:rsidRPr="003E1FA5">
        <w:rPr>
          <w:rFonts w:ascii="Book Antiqua" w:hAnsi="Book Antiqua"/>
          <w:b/>
        </w:rPr>
        <w:t xml:space="preserve">EXCLUSIVA DE </w:t>
      </w:r>
      <w:r w:rsidRPr="003E1FA5">
        <w:rPr>
          <w:rFonts w:ascii="Book Antiqua" w:eastAsia="Book Antiqua" w:hAnsi="Book Antiqua"/>
          <w:b/>
        </w:rPr>
        <w:t xml:space="preserve">MICROEMPRESAS E EMPRESAS DE PEQUENO PORTE, CONFORME ESTABELECE O ART. 48, INCISO “I” DA LEI COMPLEMENTAR Nº 123/2006 E ART. 6º DO </w:t>
      </w:r>
      <w:r w:rsidRPr="003E1FA5">
        <w:rPr>
          <w:rFonts w:ascii="Book Antiqua" w:hAnsi="Book Antiqua"/>
          <w:b/>
        </w:rPr>
        <w:t>DECRETO MUNICIPAL Nº 7.241/2016.</w:t>
      </w:r>
    </w:p>
    <w:p w:rsidR="00B32CC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B32CC5"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738"/>
        <w:gridCol w:w="1640"/>
        <w:gridCol w:w="1630"/>
        <w:gridCol w:w="1630"/>
      </w:tblGrid>
      <w:tr w:rsidR="00B32CC5" w:rsidRPr="00611B33" w:rsidTr="00B32CC5">
        <w:tc>
          <w:tcPr>
            <w:tcW w:w="375" w:type="pct"/>
            <w:shd w:val="clear" w:color="auto" w:fill="BFBFBF" w:themeFill="background1" w:themeFillShade="BF"/>
            <w:vAlign w:val="center"/>
          </w:tcPr>
          <w:p w:rsidR="00B32CC5" w:rsidRPr="00B32CC5" w:rsidRDefault="00B32CC5" w:rsidP="00B32CC5">
            <w:pPr>
              <w:jc w:val="center"/>
              <w:rPr>
                <w:rFonts w:ascii="Book Antiqua" w:hAnsi="Book Antiqua"/>
                <w:b/>
                <w:sz w:val="18"/>
                <w:szCs w:val="18"/>
              </w:rPr>
            </w:pPr>
            <w:r w:rsidRPr="00B32CC5">
              <w:rPr>
                <w:rFonts w:ascii="Book Antiqua" w:hAnsi="Book Antiqua"/>
                <w:b/>
                <w:sz w:val="18"/>
                <w:szCs w:val="18"/>
              </w:rPr>
              <w:t>Item</w:t>
            </w:r>
          </w:p>
        </w:tc>
        <w:tc>
          <w:tcPr>
            <w:tcW w:w="2273" w:type="pct"/>
            <w:shd w:val="clear" w:color="auto" w:fill="BFBFBF" w:themeFill="background1" w:themeFillShade="BF"/>
          </w:tcPr>
          <w:p w:rsidR="00B32CC5" w:rsidRPr="00B32CC5" w:rsidRDefault="00B32CC5" w:rsidP="00BB0F5E">
            <w:pPr>
              <w:jc w:val="center"/>
              <w:rPr>
                <w:rFonts w:ascii="Book Antiqua" w:hAnsi="Book Antiqua"/>
                <w:b/>
                <w:sz w:val="18"/>
                <w:szCs w:val="18"/>
              </w:rPr>
            </w:pPr>
            <w:r w:rsidRPr="00B32CC5">
              <w:rPr>
                <w:rFonts w:ascii="Book Antiqua" w:hAnsi="Book Antiqua"/>
                <w:b/>
                <w:sz w:val="18"/>
                <w:szCs w:val="18"/>
              </w:rPr>
              <w:t>Unidade de Medida /</w:t>
            </w:r>
          </w:p>
          <w:p w:rsidR="00B32CC5" w:rsidRPr="00B32CC5" w:rsidRDefault="00B32CC5" w:rsidP="00BB0F5E">
            <w:pPr>
              <w:jc w:val="center"/>
              <w:rPr>
                <w:rFonts w:ascii="Book Antiqua" w:hAnsi="Book Antiqua"/>
                <w:b/>
                <w:sz w:val="18"/>
                <w:szCs w:val="18"/>
              </w:rPr>
            </w:pPr>
            <w:r w:rsidRPr="00B32CC5">
              <w:rPr>
                <w:rFonts w:ascii="Book Antiqua" w:hAnsi="Book Antiqua"/>
                <w:b/>
                <w:sz w:val="18"/>
                <w:szCs w:val="18"/>
              </w:rPr>
              <w:t>Descrição do Serviço</w:t>
            </w:r>
          </w:p>
        </w:tc>
        <w:tc>
          <w:tcPr>
            <w:tcW w:w="787" w:type="pct"/>
            <w:shd w:val="clear" w:color="auto" w:fill="BFBFBF" w:themeFill="background1" w:themeFillShade="BF"/>
            <w:vAlign w:val="center"/>
          </w:tcPr>
          <w:p w:rsidR="00B32CC5" w:rsidRPr="00B32CC5" w:rsidRDefault="00B32CC5" w:rsidP="00B32CC5">
            <w:pPr>
              <w:jc w:val="center"/>
              <w:rPr>
                <w:rFonts w:ascii="Book Antiqua" w:hAnsi="Book Antiqua"/>
                <w:b/>
                <w:sz w:val="18"/>
                <w:szCs w:val="18"/>
              </w:rPr>
            </w:pPr>
            <w:r w:rsidRPr="00B32CC5">
              <w:rPr>
                <w:rFonts w:ascii="Book Antiqua" w:hAnsi="Book Antiqua"/>
                <w:b/>
                <w:sz w:val="18"/>
                <w:szCs w:val="18"/>
              </w:rPr>
              <w:t>Quantidade</w:t>
            </w:r>
          </w:p>
        </w:tc>
        <w:tc>
          <w:tcPr>
            <w:tcW w:w="782" w:type="pct"/>
            <w:shd w:val="clear" w:color="auto" w:fill="BFBFBF" w:themeFill="background1" w:themeFillShade="BF"/>
            <w:vAlign w:val="center"/>
          </w:tcPr>
          <w:p w:rsidR="00B32CC5" w:rsidRPr="00B32CC5" w:rsidRDefault="00B32CC5" w:rsidP="00B32CC5">
            <w:pPr>
              <w:jc w:val="center"/>
              <w:rPr>
                <w:rFonts w:ascii="Book Antiqua" w:hAnsi="Book Antiqua"/>
                <w:b/>
                <w:sz w:val="18"/>
                <w:szCs w:val="18"/>
              </w:rPr>
            </w:pPr>
            <w:r w:rsidRPr="00B32CC5">
              <w:rPr>
                <w:rFonts w:ascii="Book Antiqua" w:hAnsi="Book Antiqua"/>
                <w:b/>
                <w:sz w:val="18"/>
                <w:szCs w:val="18"/>
              </w:rPr>
              <w:t>Preço Unitário Máximo</w:t>
            </w:r>
          </w:p>
        </w:tc>
        <w:tc>
          <w:tcPr>
            <w:tcW w:w="782" w:type="pct"/>
            <w:shd w:val="clear" w:color="auto" w:fill="BFBFBF" w:themeFill="background1" w:themeFillShade="BF"/>
            <w:vAlign w:val="center"/>
          </w:tcPr>
          <w:p w:rsidR="00B32CC5" w:rsidRPr="00B32CC5" w:rsidRDefault="00B32CC5" w:rsidP="00B32CC5">
            <w:pPr>
              <w:jc w:val="center"/>
              <w:rPr>
                <w:rFonts w:ascii="Book Antiqua" w:hAnsi="Book Antiqua"/>
                <w:b/>
                <w:sz w:val="18"/>
                <w:szCs w:val="18"/>
              </w:rPr>
            </w:pPr>
            <w:r w:rsidRPr="00B32CC5">
              <w:rPr>
                <w:rFonts w:ascii="Book Antiqua" w:hAnsi="Book Antiqua"/>
                <w:b/>
                <w:sz w:val="18"/>
                <w:szCs w:val="18"/>
              </w:rPr>
              <w:t>Preço Unitário Cotado</w:t>
            </w:r>
          </w:p>
        </w:tc>
      </w:tr>
      <w:tr w:rsidR="00B32CC5" w:rsidRPr="00611B33" w:rsidTr="00B32CC5">
        <w:tc>
          <w:tcPr>
            <w:tcW w:w="375" w:type="pct"/>
            <w:shd w:val="clear" w:color="auto" w:fill="BFBFBF" w:themeFill="background1" w:themeFillShade="BF"/>
            <w:vAlign w:val="center"/>
          </w:tcPr>
          <w:p w:rsidR="00B32CC5" w:rsidRPr="00B32CC5" w:rsidRDefault="00B32CC5" w:rsidP="00B32CC5">
            <w:pPr>
              <w:jc w:val="center"/>
              <w:rPr>
                <w:rFonts w:ascii="Book Antiqua" w:hAnsi="Book Antiqua"/>
                <w:b/>
                <w:sz w:val="22"/>
                <w:szCs w:val="22"/>
              </w:rPr>
            </w:pPr>
            <w:r w:rsidRPr="00B32CC5">
              <w:rPr>
                <w:rFonts w:ascii="Book Antiqua" w:hAnsi="Book Antiqua"/>
                <w:b/>
                <w:sz w:val="22"/>
                <w:szCs w:val="22"/>
              </w:rPr>
              <w:t>01</w:t>
            </w:r>
          </w:p>
        </w:tc>
        <w:tc>
          <w:tcPr>
            <w:tcW w:w="2273" w:type="pct"/>
            <w:shd w:val="clear" w:color="auto" w:fill="FFFFFF" w:themeFill="background1"/>
          </w:tcPr>
          <w:p w:rsidR="00D92ECB" w:rsidRPr="00611B33" w:rsidRDefault="00D92ECB" w:rsidP="00D92ECB">
            <w:pPr>
              <w:jc w:val="both"/>
              <w:rPr>
                <w:rFonts w:ascii="Book Antiqua" w:hAnsi="Book Antiqua"/>
                <w:b/>
                <w:sz w:val="22"/>
                <w:szCs w:val="22"/>
              </w:rPr>
            </w:pPr>
            <w:r w:rsidRPr="00611B33">
              <w:rPr>
                <w:rFonts w:ascii="Book Antiqua" w:hAnsi="Book Antiqua"/>
                <w:b/>
                <w:sz w:val="22"/>
                <w:szCs w:val="22"/>
              </w:rPr>
              <w:t>Serviço(s)</w:t>
            </w:r>
          </w:p>
          <w:p w:rsidR="00D92ECB" w:rsidRPr="00611B33" w:rsidRDefault="00D92ECB" w:rsidP="00D92ECB">
            <w:pPr>
              <w:jc w:val="both"/>
              <w:rPr>
                <w:rFonts w:ascii="Book Antiqua" w:eastAsia="Book Antiqua" w:hAnsi="Book Antiqua"/>
                <w:sz w:val="22"/>
                <w:szCs w:val="22"/>
              </w:rPr>
            </w:pPr>
            <w:r w:rsidRPr="00611B33">
              <w:rPr>
                <w:rFonts w:ascii="Book Antiqua" w:eastAsia="Book Antiqua" w:hAnsi="Book Antiqua"/>
                <w:sz w:val="22"/>
                <w:szCs w:val="22"/>
              </w:rPr>
              <w:t>Serviços médico veterinários para a realização de procedimentos de castração de animais.</w:t>
            </w:r>
          </w:p>
          <w:p w:rsidR="00B32CC5" w:rsidRPr="00B32CC5" w:rsidRDefault="00D92ECB" w:rsidP="00D92ECB">
            <w:pPr>
              <w:jc w:val="both"/>
              <w:rPr>
                <w:rFonts w:ascii="Book Antiqua" w:hAnsi="Book Antiqua"/>
                <w:sz w:val="22"/>
                <w:szCs w:val="22"/>
              </w:rPr>
            </w:pPr>
            <w:r w:rsidRPr="00611B33">
              <w:rPr>
                <w:rFonts w:ascii="Book Antiqua" w:eastAsia="Book Antiqua" w:hAnsi="Book Antiqua"/>
                <w:sz w:val="22"/>
                <w:szCs w:val="22"/>
              </w:rPr>
              <w:t>A forma de e</w:t>
            </w:r>
            <w:r>
              <w:rPr>
                <w:rFonts w:ascii="Book Antiqua" w:eastAsia="Book Antiqua" w:hAnsi="Book Antiqua"/>
                <w:sz w:val="22"/>
                <w:szCs w:val="22"/>
              </w:rPr>
              <w:t xml:space="preserve">xecução dos serviços, objeto do </w:t>
            </w:r>
            <w:r w:rsidRPr="00611B33">
              <w:rPr>
                <w:rFonts w:ascii="Book Antiqua" w:eastAsia="Book Antiqua" w:hAnsi="Book Antiqua"/>
                <w:sz w:val="22"/>
                <w:szCs w:val="22"/>
              </w:rPr>
              <w:t>Edital, são aquelas contidas no Anexo I - Termo de Referência.</w:t>
            </w:r>
          </w:p>
        </w:tc>
        <w:tc>
          <w:tcPr>
            <w:tcW w:w="787" w:type="pct"/>
            <w:shd w:val="clear" w:color="auto" w:fill="FFFFFF" w:themeFill="background1"/>
            <w:vAlign w:val="center"/>
          </w:tcPr>
          <w:p w:rsidR="00B32CC5" w:rsidRPr="00B32CC5" w:rsidRDefault="00B32CC5" w:rsidP="00B32CC5">
            <w:pPr>
              <w:jc w:val="center"/>
              <w:rPr>
                <w:rFonts w:ascii="Book Antiqua" w:hAnsi="Book Antiqua"/>
                <w:sz w:val="22"/>
                <w:szCs w:val="22"/>
              </w:rPr>
            </w:pPr>
            <w:r w:rsidRPr="00B32CC5">
              <w:rPr>
                <w:rFonts w:ascii="Book Antiqua" w:hAnsi="Book Antiqua"/>
                <w:sz w:val="22"/>
                <w:szCs w:val="22"/>
              </w:rPr>
              <w:t>160</w:t>
            </w:r>
          </w:p>
        </w:tc>
        <w:tc>
          <w:tcPr>
            <w:tcW w:w="782" w:type="pct"/>
            <w:shd w:val="clear" w:color="auto" w:fill="FFFFFF" w:themeFill="background1"/>
            <w:vAlign w:val="center"/>
          </w:tcPr>
          <w:p w:rsidR="00B32CC5" w:rsidRPr="00B32CC5" w:rsidRDefault="00B32CC5" w:rsidP="00B32CC5">
            <w:pPr>
              <w:jc w:val="center"/>
              <w:rPr>
                <w:rFonts w:ascii="Book Antiqua" w:hAnsi="Book Antiqua"/>
                <w:sz w:val="22"/>
                <w:szCs w:val="22"/>
              </w:rPr>
            </w:pPr>
            <w:r w:rsidRPr="00B32CC5">
              <w:rPr>
                <w:rFonts w:ascii="Book Antiqua" w:hAnsi="Book Antiqua"/>
                <w:sz w:val="22"/>
                <w:szCs w:val="22"/>
              </w:rPr>
              <w:t>R$ 234,47</w:t>
            </w:r>
          </w:p>
        </w:tc>
        <w:tc>
          <w:tcPr>
            <w:tcW w:w="782" w:type="pct"/>
            <w:shd w:val="clear" w:color="auto" w:fill="FFFFFF" w:themeFill="background1"/>
            <w:vAlign w:val="center"/>
          </w:tcPr>
          <w:p w:rsidR="00B32CC5" w:rsidRPr="00B32CC5" w:rsidRDefault="00B32CC5" w:rsidP="00B32CC5">
            <w:pPr>
              <w:jc w:val="center"/>
              <w:rPr>
                <w:rFonts w:ascii="Book Antiqua" w:hAnsi="Book Antiqua"/>
                <w:sz w:val="22"/>
                <w:szCs w:val="22"/>
              </w:rPr>
            </w:pPr>
            <w:r w:rsidRPr="00B32CC5">
              <w:rPr>
                <w:rFonts w:ascii="Book Antiqua" w:hAnsi="Book Antiqua"/>
                <w:sz w:val="22"/>
                <w:szCs w:val="22"/>
              </w:rPr>
              <w:t>R$ ______.</w:t>
            </w:r>
          </w:p>
        </w:tc>
      </w:tr>
    </w:tbl>
    <w:p w:rsidR="00B32CC5" w:rsidRDefault="00B32CC5" w:rsidP="00B32CC5">
      <w:pPr>
        <w:pStyle w:val="Normal0"/>
        <w:rPr>
          <w:rFonts w:ascii="Book Antiqua" w:eastAsia="Times New Roman" w:hAnsi="Book Antiqua"/>
          <w:color w:val="000000"/>
          <w:sz w:val="22"/>
          <w:szCs w:val="22"/>
        </w:rPr>
      </w:pPr>
    </w:p>
    <w:p w:rsidR="00B32CC5" w:rsidRPr="00BB03DB" w:rsidRDefault="00B32CC5" w:rsidP="009C02FB">
      <w:pPr>
        <w:pStyle w:val="Norm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r>
        <w:rPr>
          <w:rFonts w:ascii="Book Antiqua" w:eastAsia="Book Antiqua" w:hAnsi="Book Antiqua"/>
          <w:b/>
          <w:color w:val="000000"/>
          <w:sz w:val="20"/>
          <w:u w:val="single"/>
        </w:rPr>
        <w:t>.</w:t>
      </w:r>
    </w:p>
    <w:p w:rsidR="00B32CC5" w:rsidRDefault="00B32CC5" w:rsidP="00B32CC5">
      <w:pPr>
        <w:pStyle w:val="Normal0"/>
        <w:shd w:val="clear" w:color="auto" w:fill="FFFFFF" w:themeFill="background1"/>
        <w:tabs>
          <w:tab w:val="left" w:pos="10206"/>
        </w:tabs>
        <w:ind w:right="1"/>
        <w:rPr>
          <w:rFonts w:ascii="Book Antiqua" w:eastAsia="Book Antiqua" w:hAnsi="Book Antiqua"/>
          <w:b/>
          <w:color w:val="000000"/>
          <w:sz w:val="22"/>
          <w:szCs w:val="22"/>
        </w:rPr>
      </w:pPr>
    </w:p>
    <w:p w:rsidR="00B32CC5" w:rsidRPr="00EE0ADA" w:rsidRDefault="00B32CC5" w:rsidP="00B32CC5">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B32CC5" w:rsidRDefault="00B32CC5" w:rsidP="00B32CC5">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B32CC5" w:rsidRDefault="00B32CC5" w:rsidP="00B32CC5">
      <w:pPr>
        <w:pStyle w:val="Normal0"/>
        <w:tabs>
          <w:tab w:val="left" w:pos="10206"/>
        </w:tabs>
        <w:ind w:right="336"/>
        <w:jc w:val="center"/>
        <w:rPr>
          <w:rFonts w:ascii="Book Antiqua" w:eastAsia="Book Antiqua" w:hAnsi="Book Antiqua"/>
          <w:color w:val="000000"/>
          <w:sz w:val="22"/>
          <w:szCs w:val="22"/>
        </w:rPr>
      </w:pPr>
    </w:p>
    <w:p w:rsidR="00B32CC5" w:rsidRDefault="00B32CC5" w:rsidP="00B32CC5">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B32CC5" w:rsidRPr="00EE0ADA" w:rsidTr="00360454">
        <w:tc>
          <w:tcPr>
            <w:tcW w:w="10206" w:type="dxa"/>
            <w:gridSpan w:val="4"/>
            <w:tcBorders>
              <w:top w:val="nil"/>
              <w:right w:val="nil"/>
            </w:tcBorders>
          </w:tcPr>
          <w:p w:rsidR="00642C4B" w:rsidRDefault="00642C4B" w:rsidP="00360454">
            <w:pPr>
              <w:pStyle w:val="Normal0"/>
              <w:tabs>
                <w:tab w:val="left" w:pos="10206"/>
              </w:tabs>
              <w:ind w:right="336"/>
              <w:jc w:val="both"/>
              <w:rPr>
                <w:rFonts w:ascii="Book Antiqua" w:eastAsia="Book Antiqua" w:hAnsi="Book Antiqua"/>
                <w:b/>
                <w:color w:val="000000"/>
                <w:sz w:val="22"/>
                <w:szCs w:val="22"/>
              </w:rPr>
            </w:pPr>
          </w:p>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B32CC5" w:rsidRPr="00EE0ADA" w:rsidTr="00360454">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B32CC5" w:rsidRPr="00EE0ADA" w:rsidTr="00360454">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p>
        </w:tc>
      </w:tr>
      <w:tr w:rsidR="00B32CC5" w:rsidRPr="00EE0ADA" w:rsidTr="00360454">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p>
        </w:tc>
      </w:tr>
    </w:tbl>
    <w:p w:rsidR="00B32CC5" w:rsidRPr="00E90601" w:rsidRDefault="00B32CC5" w:rsidP="00B32CC5">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B32CC5" w:rsidRPr="00EE0ADA" w:rsidTr="00360454">
        <w:tc>
          <w:tcPr>
            <w:tcW w:w="10206"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B32CC5" w:rsidRPr="00EE0ADA" w:rsidTr="00360454">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B32CC5" w:rsidRPr="00EE0ADA" w:rsidTr="00360454">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B32CC5" w:rsidRPr="00EE0ADA" w:rsidRDefault="00B32CC5" w:rsidP="00360454">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B32CC5" w:rsidRPr="00825CE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Pr="00825CED">
        <w:rPr>
          <w:rFonts w:ascii="Book Antiqua" w:eastAsia="Book Antiqua" w:hAnsi="Book Antiqua"/>
          <w:b/>
          <w:sz w:val="48"/>
          <w:szCs w:val="48"/>
          <w:lang w:val="pt-BR"/>
        </w:rPr>
        <w:lastRenderedPageBreak/>
        <w:t>ANEXO III</w:t>
      </w:r>
    </w:p>
    <w:p w:rsidR="00B32CC5" w:rsidRPr="00825CED" w:rsidRDefault="00B32CC5" w:rsidP="00B32CC5">
      <w:pPr>
        <w:pStyle w:val="western"/>
        <w:suppressAutoHyphens/>
        <w:spacing w:before="0" w:after="0"/>
        <w:jc w:val="center"/>
        <w:rPr>
          <w:rFonts w:ascii="Book Antiqua" w:eastAsia="Book Antiqua" w:hAnsi="Book Antiqua"/>
          <w:color w:val="000000"/>
          <w:sz w:val="36"/>
          <w:szCs w:val="36"/>
        </w:rPr>
      </w:pPr>
      <w:r w:rsidRPr="00825CED">
        <w:rPr>
          <w:rFonts w:ascii="Book Antiqua" w:eastAsia="Book Antiqua" w:hAnsi="Book Antiqua"/>
          <w:color w:val="000000"/>
          <w:sz w:val="36"/>
          <w:szCs w:val="36"/>
        </w:rPr>
        <w:t xml:space="preserve">PROCESSO ADMINISTRATIVO </w:t>
      </w:r>
      <w:r w:rsidRPr="00825CED">
        <w:rPr>
          <w:rFonts w:ascii="Book Antiqua" w:eastAsia="Book Antiqua" w:hAnsi="Book Antiqua"/>
          <w:sz w:val="36"/>
        </w:rPr>
        <w:t>Nº</w:t>
      </w:r>
      <w:r w:rsidRPr="00825CED">
        <w:rPr>
          <w:rFonts w:ascii="Book Antiqua" w:eastAsia="Book Antiqua" w:hAnsi="Book Antiqua"/>
          <w:color w:val="000000"/>
          <w:sz w:val="36"/>
          <w:szCs w:val="36"/>
        </w:rPr>
        <w:t xml:space="preserve"> </w:t>
      </w:r>
      <w:r>
        <w:rPr>
          <w:rFonts w:ascii="Book Antiqua" w:eastAsia="Book Antiqua" w:hAnsi="Book Antiqua"/>
          <w:color w:val="000000"/>
          <w:sz w:val="36"/>
          <w:szCs w:val="36"/>
        </w:rPr>
        <w:t>019/2021</w:t>
      </w:r>
    </w:p>
    <w:p w:rsidR="00B32CC5" w:rsidRPr="00825CE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25CED">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825CED" w:rsidRDefault="00B32CC5" w:rsidP="00B3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B32CC5" w:rsidRPr="002D2DD3" w:rsidRDefault="00B32CC5" w:rsidP="00B32CC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825CED">
        <w:rPr>
          <w:rFonts w:ascii="Book Antiqua" w:hAnsi="Book Antiqua"/>
          <w:b/>
          <w:sz w:val="36"/>
          <w:szCs w:val="36"/>
          <w:shd w:val="clear" w:color="auto" w:fill="FFFFFF"/>
          <w:lang w:val="pt-BR"/>
        </w:rPr>
        <w:t>MINUTA - ATA DE REGISTRO DE PREÇOS Nº _____/</w:t>
      </w:r>
      <w:r w:rsidR="00802265">
        <w:rPr>
          <w:rFonts w:ascii="Book Antiqua" w:hAnsi="Book Antiqua"/>
          <w:b/>
          <w:sz w:val="36"/>
          <w:szCs w:val="36"/>
          <w:shd w:val="clear" w:color="auto" w:fill="FFFFFF"/>
          <w:lang w:val="pt-BR"/>
        </w:rPr>
        <w:t>2021</w:t>
      </w:r>
    </w:p>
    <w:p w:rsidR="00B32CC5" w:rsidRPr="00FD2027" w:rsidRDefault="00B32CC5" w:rsidP="00B32CC5">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B32CC5" w:rsidRDefault="00B32CC5" w:rsidP="00B32CC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Pr>
          <w:rFonts w:ascii="Book Antiqua" w:hAnsi="Book Antiqua"/>
          <w:sz w:val="22"/>
          <w:szCs w:val="22"/>
          <w:lang w:val="pt-BR"/>
        </w:rPr>
        <w:t>___________</w:t>
      </w:r>
      <w:r w:rsidRPr="00B07240">
        <w:rPr>
          <w:rFonts w:ascii="Book Antiqua" w:hAnsi="Book Antiqua"/>
          <w:sz w:val="22"/>
          <w:szCs w:val="22"/>
          <w:lang w:val="pt-BR"/>
        </w:rPr>
        <w:t xml:space="preserve"> dias do m</w:t>
      </w:r>
      <w:r>
        <w:rPr>
          <w:rFonts w:ascii="Book Antiqua" w:hAnsi="Book Antiqua"/>
          <w:sz w:val="22"/>
          <w:szCs w:val="22"/>
          <w:lang w:val="pt-BR"/>
        </w:rPr>
        <w:t>ês de ___________ do ano de dois mil e vinte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Pr>
          <w:rFonts w:ascii="Book Antiqua" w:hAnsi="Book Antiqua"/>
          <w:sz w:val="22"/>
          <w:szCs w:val="22"/>
          <w:lang w:val="pt-BR" w:eastAsia="pt-BR"/>
        </w:rPr>
        <w:t>(</w:t>
      </w:r>
      <w:r w:rsidRPr="00B07240">
        <w:rPr>
          <w:rFonts w:ascii="Book Antiqua" w:hAnsi="Book Antiqua"/>
          <w:sz w:val="22"/>
          <w:szCs w:val="22"/>
          <w:lang w:val="pt-BR" w:eastAsia="pt-BR"/>
        </w:rPr>
        <w:t xml:space="preserve">2° </w:t>
      </w:r>
      <w:r>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Pr>
          <w:rFonts w:ascii="Book Antiqua" w:hAnsi="Book Antiqua"/>
          <w:sz w:val="22"/>
          <w:szCs w:val="22"/>
          <w:lang w:val="pt-BR"/>
        </w:rPr>
        <w:t>009/2021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B32CC5" w:rsidRPr="00B86350" w:rsidRDefault="00B32CC5" w:rsidP="00B32CC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B32CC5" w:rsidRPr="005B626E"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Pr="000C73D3">
        <w:rPr>
          <w:rFonts w:ascii="Book Antiqua" w:eastAsia="Book Antiqua" w:hAnsi="Book Antiqua"/>
          <w:i/>
          <w:sz w:val="22"/>
          <w:szCs w:val="22"/>
        </w:rPr>
        <w:t>Registro de Preços para futuras e eventuais contratações de serviços médico veterinários para a realização de procedimentos de castração de animais</w:t>
      </w:r>
      <w:r>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Pr>
          <w:rFonts w:ascii="Book Antiqua" w:hAnsi="Book Antiqua"/>
          <w:sz w:val="22"/>
          <w:szCs w:val="22"/>
          <w:lang w:val="pt-BR"/>
        </w:rPr>
        <w:t>009/2021</w:t>
      </w:r>
      <w:r w:rsidRPr="005B626E">
        <w:rPr>
          <w:rFonts w:ascii="Book Antiqua" w:hAnsi="Book Antiqua"/>
          <w:sz w:val="22"/>
          <w:szCs w:val="22"/>
          <w:lang w:val="pt-BR"/>
        </w:rPr>
        <w:t>.</w:t>
      </w:r>
    </w:p>
    <w:p w:rsidR="00B32CC5" w:rsidRPr="00693D0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B32CC5" w:rsidRPr="00B8635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B32CC5" w:rsidRPr="00EF2849"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Pr>
          <w:rFonts w:ascii="Book Antiqua" w:hAnsi="Book Antiqua"/>
          <w:sz w:val="22"/>
          <w:szCs w:val="22"/>
          <w:lang w:val="pt-BR"/>
        </w:rPr>
        <w:t>009/2021</w:t>
      </w:r>
      <w:r w:rsidRPr="00EF2849">
        <w:rPr>
          <w:rFonts w:ascii="Book Antiqua" w:hAnsi="Book Antiqua"/>
          <w:sz w:val="22"/>
          <w:szCs w:val="22"/>
          <w:lang w:val="pt-BR"/>
        </w:rPr>
        <w:t xml:space="preserve"> e seus anexos;</w:t>
      </w:r>
    </w:p>
    <w:p w:rsidR="00B32CC5" w:rsidRPr="00AC026F"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B32CC5" w:rsidRPr="00B86350"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B32CC5" w:rsidRPr="00642C4B" w:rsidRDefault="00B32CC5" w:rsidP="00642C4B">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lastRenderedPageBreak/>
        <w:t>4. DAS CONDIÇÕES DE ENTREGA E RECEBIMENTO</w:t>
      </w:r>
      <w:r w:rsidRPr="00A07EC7">
        <w:rPr>
          <w:rFonts w:ascii="Book Antiqua" w:hAnsi="Book Antiqua" w:cs="Book Antiqua"/>
          <w:b/>
          <w:bCs/>
          <w:sz w:val="22"/>
          <w:szCs w:val="22"/>
          <w:lang w:val="pt-BR" w:eastAsia="pt-BR"/>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4.1 </w:t>
      </w:r>
      <w:r w:rsidRPr="004D3387">
        <w:rPr>
          <w:rFonts w:ascii="Book Antiqua" w:hAnsi="Book Antiqua"/>
          <w:sz w:val="22"/>
          <w:szCs w:val="22"/>
          <w:lang w:val="pt-BR"/>
        </w:rPr>
        <w:t xml:space="preserve">A presente Ata vigorará pelo período de </w:t>
      </w:r>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w:t>
      </w:r>
      <w:proofErr w:type="gramStart"/>
      <w:r w:rsidRPr="004D3387">
        <w:rPr>
          <w:rFonts w:ascii="Book Antiqua" w:hAnsi="Book Antiqua"/>
          <w:sz w:val="22"/>
          <w:szCs w:val="22"/>
          <w:lang w:val="pt-BR"/>
        </w:rPr>
        <w:t>15, parágrafo</w:t>
      </w:r>
      <w:proofErr w:type="gramEnd"/>
      <w:r w:rsidRPr="004D3387">
        <w:rPr>
          <w:rFonts w:ascii="Book Antiqua" w:hAnsi="Book Antiqua"/>
          <w:sz w:val="22"/>
          <w:szCs w:val="22"/>
          <w:lang w:val="pt-BR"/>
        </w:rPr>
        <w:t xml:space="preserve">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r w:rsidRPr="004D3387">
        <w:rPr>
          <w:rFonts w:ascii="Book Antiqua" w:hAnsi="Book Antiqua"/>
          <w:sz w:val="22"/>
          <w:szCs w:val="22"/>
          <w:lang w:val="pt-BR"/>
        </w:rPr>
        <w:t xml:space="preserve"> 8.666/93.</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4.2</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Os serviços deverão ser 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w:t>
      </w:r>
      <w:r w:rsidRPr="00177D96">
        <w:rPr>
          <w:rFonts w:ascii="Book Antiqua" w:eastAsia="Book Antiqua" w:hAnsi="Book Antiqua"/>
          <w:b/>
          <w:sz w:val="22"/>
          <w:szCs w:val="22"/>
        </w:rPr>
        <w:t xml:space="preserve">nas condições do Anexo I – Termo de Referência, </w:t>
      </w:r>
      <w:r w:rsidRPr="00195D34">
        <w:rPr>
          <w:rFonts w:ascii="Book Antiqua" w:eastAsia="Book Antiqua" w:hAnsi="Book Antiqua"/>
          <w:sz w:val="22"/>
          <w:szCs w:val="22"/>
        </w:rPr>
        <w:t>que procederá a solicitação diariamente e nas quantidades que lhe convier, através de Autorizações de Empenho - AE, que serão encaminhadas dentro do prazo de vigência da Ata de Registro de Preços.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4.3 A forma de execução dos serviços, objeto da presente Ata de Registro de Preços, são aquelas contidas no Anexo I – Termo de Referência.</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B32CC5" w:rsidRPr="00DF362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322849">
        <w:rPr>
          <w:rFonts w:ascii="Book Antiqua" w:hAnsi="Book Antiqua"/>
          <w:b/>
          <w:sz w:val="22"/>
          <w:szCs w:val="22"/>
          <w:lang w:val="pt-BR"/>
        </w:rPr>
        <w:t>5. DA FORMA DE PAGAMENTO E DA DOTAÇÃO ORÇAMENTÁRIA</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lang w:val="pt-BR"/>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B0F5E" w:rsidRDefault="00BB0F5E"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B32CC5" w:rsidRPr="0076369C" w:rsidRDefault="00B32CC5" w:rsidP="00B32CC5">
      <w:pPr>
        <w:jc w:val="right"/>
        <w:rPr>
          <w:rFonts w:ascii="Book Antiqua" w:hAnsi="Book Antiqua"/>
          <w:i/>
          <w:sz w:val="22"/>
          <w:lang w:val="pt-BR"/>
        </w:rPr>
      </w:pPr>
      <w:r w:rsidRPr="0076369C">
        <w:rPr>
          <w:rFonts w:ascii="Book Antiqua" w:hAnsi="Book Antiqua"/>
          <w:i/>
          <w:sz w:val="22"/>
          <w:lang w:val="pt-BR"/>
        </w:rPr>
        <w:t>Secretaria Municipal de Agricultura e Aquicultura</w:t>
      </w:r>
    </w:p>
    <w:p w:rsidR="00B32CC5" w:rsidRPr="0076369C" w:rsidRDefault="00B32CC5" w:rsidP="00B32CC5">
      <w:pPr>
        <w:jc w:val="right"/>
        <w:rPr>
          <w:rFonts w:ascii="Book Antiqua" w:hAnsi="Book Antiqua"/>
          <w:i/>
          <w:sz w:val="22"/>
          <w:lang w:val="pt-BR"/>
        </w:rPr>
      </w:pPr>
      <w:r w:rsidRPr="0076369C">
        <w:rPr>
          <w:rFonts w:ascii="Book Antiqua" w:hAnsi="Book Antiqua"/>
          <w:b/>
          <w:i/>
          <w:sz w:val="22"/>
          <w:lang w:val="pt-BR"/>
        </w:rPr>
        <w:t>Exercício 20</w:t>
      </w:r>
      <w:r>
        <w:rPr>
          <w:rFonts w:ascii="Book Antiqua" w:hAnsi="Book Antiqua"/>
          <w:b/>
          <w:i/>
          <w:sz w:val="22"/>
          <w:lang w:val="pt-BR"/>
        </w:rPr>
        <w:t>21</w:t>
      </w:r>
      <w:r w:rsidRPr="0076369C">
        <w:rPr>
          <w:rFonts w:ascii="Book Antiqua" w:hAnsi="Book Antiqua"/>
          <w:b/>
          <w:i/>
          <w:sz w:val="22"/>
          <w:lang w:val="pt-BR"/>
        </w:rPr>
        <w:t>;</w:t>
      </w:r>
    </w:p>
    <w:p w:rsidR="00BB0F5E" w:rsidRDefault="00BB0F5E" w:rsidP="00B32CC5">
      <w:pPr>
        <w:rPr>
          <w:rFonts w:ascii="Book Antiqua" w:hAnsi="Book Antiqua"/>
          <w:b/>
          <w:sz w:val="22"/>
          <w:szCs w:val="22"/>
          <w:lang w:val="pt-BR"/>
        </w:rPr>
      </w:pPr>
    </w:p>
    <w:p w:rsidR="00B32CC5" w:rsidRPr="004C2DB2" w:rsidRDefault="00B32CC5" w:rsidP="00B32CC5">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B32CC5" w:rsidRDefault="00B32CC5" w:rsidP="00B32CC5">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2CC5" w:rsidRPr="003C58F8"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B32CC5" w:rsidRPr="00B40017"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B32CC5" w:rsidRPr="003C58F8"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B32CC5" w:rsidRPr="001C6307" w:rsidRDefault="00B32CC5" w:rsidP="00B32CC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016958">
        <w:rPr>
          <w:rFonts w:ascii="Book Antiqua" w:hAnsi="Book Antiqua" w:cs="Book Antiqua"/>
          <w:b/>
          <w:bCs/>
          <w:sz w:val="22"/>
          <w:szCs w:val="22"/>
        </w:rPr>
        <w:t>. OBRIGAÇÕES DA CONTRATADA</w:t>
      </w:r>
    </w:p>
    <w:p w:rsidR="00B32CC5" w:rsidRPr="0053095D" w:rsidRDefault="00B32CC5" w:rsidP="00B32CC5">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8.1.1</w:t>
      </w:r>
      <w:r w:rsidRPr="0053095D">
        <w:rPr>
          <w:rFonts w:ascii="Book Antiqua" w:hAnsi="Book Antiqua" w:cs="Book Antiqua"/>
          <w:bCs/>
          <w:sz w:val="22"/>
          <w:szCs w:val="22"/>
        </w:rPr>
        <w:t xml:space="preserve"> Atender prontamente as orientações e exigências do fiscal de contrato, devidamente designado, inerentes à execução do objeto contratado;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8.1.2</w:t>
      </w:r>
      <w:r w:rsidRPr="0053095D">
        <w:rPr>
          <w:rFonts w:ascii="Book Antiqua" w:hAnsi="Book Antiqua" w:cs="Book Antiqua"/>
          <w:bCs/>
          <w:sz w:val="22"/>
          <w:szCs w:val="22"/>
        </w:rPr>
        <w:t xml:space="preserve"> Emitir as Notas Fiscais no valor pactuado em contrato, apresentando-a a Contratante para ateste e pagamento;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8.1.3</w:t>
      </w:r>
      <w:r w:rsidRPr="0053095D">
        <w:rPr>
          <w:rFonts w:ascii="Book Antiqua" w:hAnsi="Book Antiqua" w:cs="Book Antiqua"/>
          <w:bCs/>
          <w:sz w:val="22"/>
          <w:szCs w:val="22"/>
        </w:rPr>
        <w:t xml:space="preserve"> Apresentar os documentos fiscais em confor</w:t>
      </w:r>
      <w:r>
        <w:rPr>
          <w:rFonts w:ascii="Book Antiqua" w:hAnsi="Book Antiqua" w:cs="Book Antiqua"/>
          <w:bCs/>
          <w:sz w:val="22"/>
          <w:szCs w:val="22"/>
        </w:rPr>
        <w:t>midade com a legislação vigente;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8.1.4</w:t>
      </w:r>
      <w:r w:rsidRPr="0053095D">
        <w:rPr>
          <w:rFonts w:ascii="Book Antiqua" w:hAnsi="Book Antiqua" w:cs="Book Antiqua"/>
          <w:bCs/>
          <w:sz w:val="22"/>
          <w:szCs w:val="22"/>
        </w:rPr>
        <w:t xml:space="preserve"> Manter, durante toda a execução do contrato, em compatibilidade com as obrigações por ele assumidas, todas as condições de habilitação e qua</w:t>
      </w:r>
      <w:r>
        <w:rPr>
          <w:rFonts w:ascii="Book Antiqua" w:hAnsi="Book Antiqua" w:cs="Book Antiqua"/>
          <w:bCs/>
          <w:sz w:val="22"/>
          <w:szCs w:val="22"/>
        </w:rPr>
        <w:t>lificação exigidas na licitação;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8.1.5</w:t>
      </w:r>
      <w:r w:rsidRPr="0053095D">
        <w:rPr>
          <w:rFonts w:ascii="Book Antiqua" w:hAnsi="Book Antiqua" w:cs="Book Antiqua"/>
          <w:bCs/>
          <w:sz w:val="22"/>
          <w:szCs w:val="22"/>
        </w:rPr>
        <w:t xml:space="preserve">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w:t>
      </w:r>
      <w:r>
        <w:rPr>
          <w:rFonts w:ascii="Book Antiqua" w:hAnsi="Book Antiqua" w:cs="Book Antiqua"/>
          <w:bCs/>
          <w:sz w:val="22"/>
          <w:szCs w:val="22"/>
        </w:rPr>
        <w:t>artigos 70 e 71 da Lei 8.666/93;</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8.1.6</w:t>
      </w:r>
      <w:r w:rsidRPr="0053095D">
        <w:rPr>
          <w:rFonts w:ascii="Book Antiqua" w:hAnsi="Book Antiqua" w:cs="Book Antiqua"/>
          <w:bCs/>
          <w:sz w:val="22"/>
          <w:szCs w:val="22"/>
        </w:rPr>
        <w:t xml:space="preserve"> Substituir, sempre que exigido pela CONTRATANTE e independentemente de justificativa por parte desta, qualquer empregado cuja atuação, permanência e/ou comportamento sejam julgados prejudiciais, inconvenientes ou insatisfatórios à disciplina da repartição ou </w:t>
      </w:r>
      <w:r>
        <w:rPr>
          <w:rFonts w:ascii="Book Antiqua" w:hAnsi="Book Antiqua" w:cs="Book Antiqua"/>
          <w:bCs/>
          <w:sz w:val="22"/>
          <w:szCs w:val="22"/>
        </w:rPr>
        <w:t>ao interesse do Serviço Público;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8.1.7</w:t>
      </w:r>
      <w:r w:rsidRPr="0053095D">
        <w:rPr>
          <w:rFonts w:ascii="Book Antiqua" w:hAnsi="Book Antiqua" w:cs="Book Antiqua"/>
          <w:bCs/>
          <w:sz w:val="22"/>
          <w:szCs w:val="22"/>
        </w:rPr>
        <w:t xml:space="preserve"> Responsabilizar-se pelos encargos trabalhistas, previdenciários, fiscais e comerciais resu</w:t>
      </w:r>
      <w:r>
        <w:rPr>
          <w:rFonts w:ascii="Book Antiqua" w:hAnsi="Book Antiqua" w:cs="Book Antiqua"/>
          <w:bCs/>
          <w:sz w:val="22"/>
          <w:szCs w:val="22"/>
        </w:rPr>
        <w:t>ltantes da execução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8.1.8</w:t>
      </w:r>
      <w:r w:rsidRPr="0053095D">
        <w:rPr>
          <w:rFonts w:ascii="Book Antiqua" w:hAnsi="Book Antiqua" w:cs="Book Antiqua"/>
          <w:bCs/>
          <w:sz w:val="22"/>
          <w:szCs w:val="22"/>
        </w:rPr>
        <w:t xml:space="preserve"> Não transferir para a Contratante a responsabilidade pelo pagamento dos encargos estabelecidos no item anterior, quando houver inadimplência do contratado, nem mesmo poderá onerar o objeto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8.1.9</w:t>
      </w:r>
      <w:r w:rsidRPr="0053095D">
        <w:rPr>
          <w:rFonts w:ascii="Book Antiqua" w:hAnsi="Book Antiqua" w:cs="Book Antiqua"/>
          <w:bCs/>
          <w:sz w:val="22"/>
          <w:szCs w:val="22"/>
        </w:rPr>
        <w:t xml:space="preserve"> Não transferir a outrem, no todo ou em parte, o presente Contrato, sem prévia e e</w:t>
      </w:r>
      <w:r>
        <w:rPr>
          <w:rFonts w:ascii="Book Antiqua" w:hAnsi="Book Antiqua" w:cs="Book Antiqua"/>
          <w:bCs/>
          <w:sz w:val="22"/>
          <w:szCs w:val="22"/>
        </w:rPr>
        <w:t>xpressa anuência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8.1.10 G</w:t>
      </w:r>
      <w:r w:rsidRPr="00B77953">
        <w:rPr>
          <w:rFonts w:ascii="Book Antiqua" w:hAnsi="Book Antiqua"/>
          <w:sz w:val="22"/>
          <w:szCs w:val="22"/>
        </w:rPr>
        <w:t>arantir o acompanhamento veterinário dos animais cadastrados até a cicatrização da ferida cirúr</w:t>
      </w:r>
      <w:r>
        <w:rPr>
          <w:rFonts w:ascii="Book Antiqua" w:hAnsi="Book Antiqua"/>
          <w:sz w:val="22"/>
          <w:szCs w:val="22"/>
        </w:rPr>
        <w:t>gica e sua completa recuperação;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8.1.11 </w:t>
      </w:r>
      <w:r w:rsidRPr="00B77953">
        <w:rPr>
          <w:rFonts w:ascii="Book Antiqua" w:hAnsi="Book Antiqua"/>
          <w:sz w:val="22"/>
          <w:szCs w:val="22"/>
        </w:rPr>
        <w:t>Ter capacidade de realizar mensalmente até 12 (doze) cirurgias de esterilização, incluindo, pré-operatório ( jejum, tricotomia e internação) e pós-operatório (prescrição de medicação para o curativo da ferida cirúrgica até sua cicatrização), em dias úteis</w:t>
      </w:r>
      <w:r>
        <w:rPr>
          <w:rFonts w:ascii="Book Antiqua" w:hAnsi="Book Antiqua"/>
          <w:sz w:val="22"/>
          <w:szCs w:val="22"/>
        </w:rPr>
        <w:t xml:space="preserve"> e horário comercial;</w:t>
      </w:r>
      <w:r w:rsidRPr="00B77953">
        <w:rPr>
          <w:rFonts w:ascii="Book Antiqua" w:hAnsi="Book Antiqua"/>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8.1.12 </w:t>
      </w:r>
      <w:r w:rsidRPr="00B77953">
        <w:rPr>
          <w:rFonts w:ascii="Book Antiqua" w:hAnsi="Book Antiqua"/>
          <w:sz w:val="22"/>
          <w:szCs w:val="22"/>
        </w:rPr>
        <w:t xml:space="preserve">A retirada dos pontos é de inteira responsabilidade da contratada;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8.1.13 </w:t>
      </w:r>
      <w:r w:rsidRPr="00B77953">
        <w:rPr>
          <w:rFonts w:ascii="Book Antiqua" w:hAnsi="Book Antiqua"/>
          <w:sz w:val="22"/>
          <w:szCs w:val="22"/>
        </w:rPr>
        <w:t xml:space="preserve">Permitir o acesso ás suas instalações de qualquer técnico formalmente indicado pelo setor da Secretaria de Agricultura e Aquicultura para realizar supervisão técnica, controle e fiscalização da execução do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8.1.14 </w:t>
      </w:r>
      <w:r w:rsidRPr="00B77953">
        <w:rPr>
          <w:rFonts w:ascii="Book Antiqua" w:hAnsi="Book Antiqua"/>
          <w:sz w:val="22"/>
          <w:szCs w:val="22"/>
        </w:rPr>
        <w:t xml:space="preserve">Permitir a fiscalização por Médico (a) Veterinário (a) da Secretaria de Agricultura e Aquicultura, quanto á técnica cirúrgica empregada e quanto ao protocolo anestésico utilizado, de modo a manter uniformidade nos procedimento (de acordo com as normas do conselho federal de medicina veterinária);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8.1.15 </w:t>
      </w:r>
      <w:r w:rsidRPr="00B77953">
        <w:rPr>
          <w:rFonts w:ascii="Book Antiqua" w:hAnsi="Book Antiqua"/>
          <w:sz w:val="22"/>
          <w:szCs w:val="22"/>
        </w:rPr>
        <w:t xml:space="preserve">Disponibilizar ficha para o setor de Vigilância Sanitária, relatando as informações dos animais, referente a dados clínicos, cirúrgicos e laboratoriais, assim como a descrição de materiais e medicamentos utilizados em todo o procedimento cirúrgico de esterilização dos animais, desde procedimentos préoperatórios até o pós-operatório com a retirada dos pontos;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8.1.16 </w:t>
      </w:r>
      <w:r w:rsidRPr="00B77953">
        <w:rPr>
          <w:rFonts w:ascii="Book Antiqua" w:hAnsi="Book Antiqua"/>
          <w:sz w:val="22"/>
          <w:szCs w:val="22"/>
        </w:rPr>
        <w:t xml:space="preserve">Após o procedimento cirúrgico e recuperação do animal emitir declaração da devolução do animal em seu local de origem com assinatura de seu responsável, todavia o mesmo que realizou o cadastro junto ao Setor de Vigilância Sanitária;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8.1.17 </w:t>
      </w:r>
      <w:r w:rsidRPr="00B77953">
        <w:rPr>
          <w:rFonts w:ascii="Book Antiqua" w:hAnsi="Book Antiqua"/>
          <w:sz w:val="22"/>
          <w:szCs w:val="22"/>
        </w:rPr>
        <w:t xml:space="preserve">Fornecer receituário, no momento da alta do animal, com orientações e prescrições médicas necessárias para o período pós-operatório, que será entregue para o responsável do animal, o mesmo responsável que faz o cadastro do animal deverá assinar o recibo de devolução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8.1.18 </w:t>
      </w:r>
      <w:r w:rsidRPr="00B77953">
        <w:rPr>
          <w:rFonts w:ascii="Book Antiqua" w:hAnsi="Book Antiqua"/>
          <w:sz w:val="22"/>
          <w:szCs w:val="22"/>
        </w:rPr>
        <w:t xml:space="preserve">Responsabilizar-se por complicações pré-operatório, trans-operatório ou pós-operatório (imediato, mediato e tardio);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8.1.19 </w:t>
      </w:r>
      <w:r w:rsidRPr="00B77953">
        <w:rPr>
          <w:rFonts w:ascii="Book Antiqua" w:hAnsi="Book Antiqua"/>
          <w:sz w:val="22"/>
          <w:szCs w:val="22"/>
        </w:rPr>
        <w:t xml:space="preserve">Possuir profissionais habilitados junto ao Conselho Regional de Medicina Veterinária para que realizem os procedimentos veterinários estabelecidos no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8.1.20 </w:t>
      </w:r>
      <w:r w:rsidRPr="00B77953">
        <w:rPr>
          <w:rFonts w:ascii="Book Antiqua" w:hAnsi="Book Antiqua"/>
          <w:sz w:val="22"/>
          <w:szCs w:val="22"/>
        </w:rPr>
        <w:t xml:space="preserve">É vedado exigir qualquer ajuda, auxilio, colaboração e induzir o responsável do animal a comprar </w:t>
      </w:r>
      <w:r w:rsidRPr="00B77953">
        <w:rPr>
          <w:rFonts w:ascii="Book Antiqua" w:hAnsi="Book Antiqua"/>
          <w:sz w:val="22"/>
          <w:szCs w:val="22"/>
        </w:rPr>
        <w:lastRenderedPageBreak/>
        <w:t xml:space="preserve">produtos ou medicamentos veterinários, bem como condicionar o atendimento á compra dos mesmos;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8.1.21 </w:t>
      </w:r>
      <w:r w:rsidRPr="00B77953">
        <w:rPr>
          <w:rFonts w:ascii="Book Antiqua" w:hAnsi="Book Antiqua"/>
          <w:sz w:val="22"/>
          <w:szCs w:val="22"/>
        </w:rPr>
        <w:t xml:space="preserve">Caberá a clinica veterinária ou hospital veterinário contratado as orientações dos cuidados pré-cirúrgicos, dos riscos anestésicos e inerentes aos procedimentos trans-cirúrgicos e dos cuidados pós-cirúrgicos até o completo restabelecimento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8.1.22 </w:t>
      </w:r>
      <w:r w:rsidRPr="00B77953">
        <w:rPr>
          <w:rFonts w:ascii="Book Antiqua" w:hAnsi="Book Antiqua"/>
          <w:sz w:val="22"/>
          <w:szCs w:val="22"/>
        </w:rPr>
        <w:t xml:space="preserve">A clinica veterinária ou hospital veterinário contratado deverá atender aos casos de intercorrências ou complicações decorrentes do procedimento cirúrgico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8.1.23 </w:t>
      </w:r>
      <w:r w:rsidRPr="00B77953">
        <w:rPr>
          <w:rFonts w:ascii="Book Antiqua" w:hAnsi="Book Antiqua"/>
          <w:sz w:val="22"/>
          <w:szCs w:val="22"/>
        </w:rPr>
        <w:t xml:space="preserve">É de responsabilidade da clinica veterinária ou hospital veterinário contratado elaborar relatórios periódicos (mensais) dos procedimentos realizados com a indicação do número de procedimentos realizados no período, identificação dos animais submetidos aos procedimentos realizados no período de acordo com o cadastramento fornecido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8.1.24 </w:t>
      </w:r>
      <w:r w:rsidRPr="00B77953">
        <w:rPr>
          <w:rFonts w:ascii="Book Antiqua" w:hAnsi="Book Antiqua"/>
          <w:sz w:val="22"/>
          <w:szCs w:val="22"/>
        </w:rPr>
        <w:t>Caberá a clinica veterinária ou hospital veterinário orientar e entregar por escrito ao responsável pelo animal as recomendaç</w:t>
      </w:r>
      <w:r>
        <w:rPr>
          <w:rFonts w:ascii="Book Antiqua" w:hAnsi="Book Antiqua"/>
          <w:sz w:val="22"/>
          <w:szCs w:val="22"/>
        </w:rPr>
        <w:t>ões pós-operatórias, a saber:</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8.1.24.1 </w:t>
      </w:r>
      <w:r w:rsidRPr="00B77953">
        <w:rPr>
          <w:rFonts w:ascii="Book Antiqua" w:hAnsi="Book Antiqua"/>
          <w:sz w:val="22"/>
          <w:szCs w:val="22"/>
        </w:rPr>
        <w:t>Acomodação e alojamento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8.1.24.2 </w:t>
      </w:r>
      <w:r w:rsidRPr="00B77953">
        <w:rPr>
          <w:rFonts w:ascii="Book Antiqua" w:hAnsi="Book Antiqua"/>
          <w:sz w:val="22"/>
          <w:szCs w:val="22"/>
        </w:rPr>
        <w:t>Orientação de cuidados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8.1.24.3 </w:t>
      </w:r>
      <w:r w:rsidRPr="00B77953">
        <w:rPr>
          <w:rFonts w:ascii="Book Antiqua" w:hAnsi="Book Antiqua"/>
          <w:sz w:val="22"/>
          <w:szCs w:val="22"/>
        </w:rPr>
        <w:t xml:space="preserve">Prescrição de antibióticos e analgésicos e de medicamentos complementares, quando for o caso;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8.1.25 </w:t>
      </w:r>
      <w:r w:rsidRPr="00B77953">
        <w:rPr>
          <w:rFonts w:ascii="Book Antiqua" w:hAnsi="Book Antiqua"/>
          <w:sz w:val="22"/>
          <w:szCs w:val="22"/>
        </w:rPr>
        <w:t xml:space="preserve">Retorno para a realização de curativo e para retirada de pontos e/ou suturas ou em conformidade com a avaliação do Médico Veterinário responsável pelo procedimento.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8.1.26 </w:t>
      </w:r>
      <w:r w:rsidRPr="00B77953">
        <w:rPr>
          <w:rFonts w:ascii="Book Antiqua" w:hAnsi="Book Antiqua"/>
          <w:sz w:val="22"/>
          <w:szCs w:val="22"/>
        </w:rPr>
        <w:t xml:space="preserve">A clinica veterinária ou hospital veterinário deverá prestar gratuitamente aos animais selecionados e/ou seus respectivos donos ou responsáveis, os serviços de triagem ( jejum, tricotomia, esclarecimentos sobre o procedimento cirúrgico), execução de procedimentos contraceptivos de ovariosalpingohisterectomia e orquictomia em cães através de procedimentos na anestésicos cirúrgicos realizados exclusivamente por Médico Veterinário devidamente habilitado e pós-cirúrgico (curativos e retiradas dos pontos ou qualquer problema ocorrido relacionados com a cirurgia de esterilização), respeitando os preceitos técnicos e éticos, nos animais previamente cadastrados pelo AGAPA;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8.1.27 </w:t>
      </w:r>
      <w:r w:rsidRPr="00B77953">
        <w:rPr>
          <w:rFonts w:ascii="Book Antiqua" w:hAnsi="Book Antiqua"/>
          <w:sz w:val="22"/>
          <w:szCs w:val="22"/>
        </w:rPr>
        <w:t xml:space="preserve">Todos os materiais e medicamentos utilizados são de responsabilidade da contratada e deverão possuir registro junto ao Ministério da Saúde da Agricultura Pecuária e Abastecimento, com indicações de uso aos procedimentos realizados;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8.1.28 </w:t>
      </w:r>
      <w:r w:rsidRPr="00B77953">
        <w:rPr>
          <w:rFonts w:ascii="Book Antiqua" w:hAnsi="Book Antiqua"/>
          <w:sz w:val="22"/>
          <w:szCs w:val="22"/>
        </w:rPr>
        <w:t xml:space="preserve">Vedado o direito de escolher entre espécie, raça, porte, peso, sexo do animal que será realizado o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8.1.29 </w:t>
      </w:r>
      <w:r w:rsidRPr="00B77953">
        <w:rPr>
          <w:rFonts w:ascii="Book Antiqua" w:hAnsi="Book Antiqua"/>
          <w:sz w:val="22"/>
          <w:szCs w:val="22"/>
        </w:rPr>
        <w:t>A clinica Veterinária ou hospital veterinário contratado passa ser responsável pela efetiva realização do procedimento pré-operatório até o pleno restabelecimento do paciente</w:t>
      </w:r>
      <w:r>
        <w:rPr>
          <w:rFonts w:ascii="Book Antiqua" w:hAnsi="Book Antiqua"/>
          <w:sz w:val="22"/>
          <w:szCs w:val="22"/>
        </w:rPr>
        <w:t>;</w:t>
      </w:r>
      <w:r w:rsidRPr="00B77953">
        <w:rPr>
          <w:rFonts w:ascii="Book Antiqua" w:hAnsi="Book Antiqua"/>
          <w:sz w:val="22"/>
          <w:szCs w:val="22"/>
        </w:rPr>
        <w:t xml:space="preserve"> </w:t>
      </w:r>
    </w:p>
    <w:p w:rsidR="00B32CC5" w:rsidRPr="00B7795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rPr>
        <w:t xml:space="preserve">8.1.30 </w:t>
      </w:r>
      <w:r w:rsidRPr="00B77953">
        <w:rPr>
          <w:rFonts w:ascii="Book Antiqua" w:hAnsi="Book Antiqua"/>
          <w:sz w:val="22"/>
          <w:szCs w:val="22"/>
        </w:rPr>
        <w:t>Nos casos em que o animal não for considerado apto á realização do procedimento cirúrgico por causas mórbidas, a contratada deverá informar ao Setor de Vigilância Sanitária Municipal, que disponibilizará a vaga a outro animal.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9.1.1 </w:t>
      </w:r>
      <w:r w:rsidRPr="002767CB">
        <w:rPr>
          <w:rFonts w:ascii="Book Antiqua" w:hAnsi="Book Antiqua"/>
          <w:sz w:val="22"/>
          <w:szCs w:val="22"/>
        </w:rPr>
        <w:t xml:space="preserve">Os serviços prestados pelo contratado á população em decorrência da execução do objeto deste contrato serão pagos pela Prefeitura Municipal de Gaspar.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9.1.2 </w:t>
      </w:r>
      <w:r w:rsidRPr="002767CB">
        <w:rPr>
          <w:rFonts w:ascii="Book Antiqua" w:hAnsi="Book Antiqua"/>
          <w:sz w:val="22"/>
          <w:szCs w:val="22"/>
        </w:rPr>
        <w:t xml:space="preserve">Realizar visitas periódicas as instalações do centro cirúrgico no qual serão realizados os procedimentos de castração;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9.1.3 </w:t>
      </w:r>
      <w:r w:rsidRPr="002767CB">
        <w:rPr>
          <w:rFonts w:ascii="Book Antiqua" w:hAnsi="Book Antiqua"/>
          <w:sz w:val="22"/>
          <w:szCs w:val="22"/>
        </w:rPr>
        <w:t xml:space="preserve">Acompanhar a técnica cirúrgica empregada e o protocolo anestésico utilizado pelos Médicos Veterinários responsáveis pela execução </w:t>
      </w:r>
      <w:r>
        <w:rPr>
          <w:rFonts w:ascii="Book Antiqua" w:hAnsi="Book Antiqua"/>
          <w:sz w:val="22"/>
          <w:szCs w:val="22"/>
        </w:rPr>
        <w:t xml:space="preserve">dos procedimentos cirúrgicos </w:t>
      </w:r>
      <w:r w:rsidRPr="002767CB">
        <w:rPr>
          <w:rFonts w:ascii="Book Antiqua" w:hAnsi="Book Antiqua"/>
          <w:sz w:val="22"/>
          <w:szCs w:val="22"/>
        </w:rPr>
        <w:t xml:space="preserve">de acordo com o número de animais a serem esterilizados;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9.1.4 </w:t>
      </w:r>
      <w:r w:rsidRPr="002767CB">
        <w:rPr>
          <w:rFonts w:ascii="Book Antiqua" w:hAnsi="Book Antiqua"/>
          <w:sz w:val="22"/>
          <w:szCs w:val="22"/>
        </w:rPr>
        <w:t xml:space="preserve">Realização de campanhas educativas em escolas e eventos de conscientização e reeducação da população diretamente atingida no tocante ao tratamento e cuidado com os animais castrados;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9.1.5 </w:t>
      </w:r>
      <w:r w:rsidRPr="002767CB">
        <w:rPr>
          <w:rFonts w:ascii="Book Antiqua" w:hAnsi="Book Antiqua"/>
          <w:sz w:val="22"/>
          <w:szCs w:val="22"/>
        </w:rPr>
        <w:t xml:space="preserve">Realizações de campanhas educativas em escolas e eventos de conscientização e reeducação da população no tocante a posse responsável e bem estar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lastRenderedPageBreak/>
        <w:t xml:space="preserve">9.1.6 </w:t>
      </w:r>
      <w:r w:rsidRPr="002767CB">
        <w:rPr>
          <w:rFonts w:ascii="Book Antiqua" w:hAnsi="Book Antiqua"/>
          <w:sz w:val="22"/>
          <w:szCs w:val="22"/>
        </w:rPr>
        <w:t xml:space="preserve">O gerenciamento, controle e fiscalização dos objetivos do serviço municipal serão realizados pelo Setor de Vigilância Sanitária e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9.1.7 </w:t>
      </w:r>
      <w:r w:rsidRPr="002767CB">
        <w:rPr>
          <w:rFonts w:ascii="Book Antiqua" w:hAnsi="Book Antiqua"/>
          <w:sz w:val="22"/>
          <w:szCs w:val="22"/>
        </w:rPr>
        <w:t xml:space="preserve">Encaminhar as guias de castração a clinica veterinária e/ou hospital veterinário em ordem sequenciada do cadastro de castração, os animais que farão o pacote de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9.1.7.1 </w:t>
      </w:r>
      <w:r w:rsidRPr="002767CB">
        <w:rPr>
          <w:rFonts w:ascii="Book Antiqua" w:hAnsi="Book Antiqua"/>
          <w:sz w:val="22"/>
          <w:szCs w:val="22"/>
        </w:rPr>
        <w:t>Priorizar os cães que se en</w:t>
      </w:r>
      <w:r>
        <w:rPr>
          <w:rFonts w:ascii="Book Antiqua" w:hAnsi="Book Antiqua"/>
          <w:sz w:val="22"/>
          <w:szCs w:val="22"/>
        </w:rPr>
        <w:t>contram em situação de abandono e</w:t>
      </w:r>
      <w:r w:rsidRPr="002767CB">
        <w:rPr>
          <w:rFonts w:ascii="Book Antiqua" w:hAnsi="Book Antiqua"/>
          <w:sz w:val="22"/>
          <w:szCs w:val="22"/>
        </w:rPr>
        <w:t xml:space="preserve"> famílias que comprovem situação de hipossuficiência econômica, junto a Secretaria Municipal de Agricultura e Aquicultura;  </w:t>
      </w:r>
    </w:p>
    <w:p w:rsidR="00B32CC5" w:rsidRPr="002767C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sz w:val="22"/>
          <w:szCs w:val="22"/>
        </w:rPr>
        <w:t xml:space="preserve">9.1.7.2 </w:t>
      </w:r>
      <w:r w:rsidRPr="002767CB">
        <w:rPr>
          <w:rFonts w:ascii="Book Antiqua" w:hAnsi="Book Antiqua"/>
          <w:sz w:val="22"/>
          <w:szCs w:val="22"/>
        </w:rPr>
        <w:t>A comprovação da situação de hipossuficiência econômica será avaliada em conjunto com o setor de Assistência Social e dessa forma será dado sequencia ao procedimento de castração de cães de uma determinada família.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9.1.8 </w:t>
      </w:r>
      <w:r w:rsidRPr="0053095D">
        <w:rPr>
          <w:rFonts w:ascii="Book Antiqua" w:hAnsi="Book Antiqua" w:cs="Book Antiqua"/>
          <w:bCs/>
          <w:sz w:val="22"/>
          <w:szCs w:val="22"/>
        </w:rPr>
        <w:t>Efetuar os pagamentos à Contratada nos termos do contrato, do Edital e seus Anexos;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9.1.9</w:t>
      </w:r>
      <w:r w:rsidRPr="0053095D">
        <w:rPr>
          <w:rFonts w:ascii="Book Antiqua" w:hAnsi="Book Antiqua" w:cs="Book Antiqua"/>
          <w:bCs/>
          <w:sz w:val="22"/>
          <w:szCs w:val="22"/>
        </w:rPr>
        <w:t xml:space="preserve"> Aplicar à Contratada as sanções regulamentares e contratuais;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9.1.10</w:t>
      </w:r>
      <w:r w:rsidRPr="0053095D">
        <w:rPr>
          <w:rFonts w:ascii="Book Antiqua" w:hAnsi="Book Antiqua" w:cs="Book Antiqua"/>
          <w:bCs/>
          <w:sz w:val="22"/>
          <w:szCs w:val="22"/>
        </w:rPr>
        <w:t xml:space="preserve"> Prestar as informações e os esclarecimentos que venham a ser solicitados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9.1.11</w:t>
      </w:r>
      <w:r w:rsidRPr="0053095D">
        <w:rPr>
          <w:rFonts w:ascii="Book Antiqua" w:hAnsi="Book Antiqua" w:cs="Book Antiqua"/>
          <w:bCs/>
          <w:sz w:val="22"/>
          <w:szCs w:val="22"/>
        </w:rPr>
        <w:t xml:space="preserve">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9.1.12</w:t>
      </w:r>
      <w:r w:rsidRPr="0053095D">
        <w:rPr>
          <w:rFonts w:ascii="Book Antiqua" w:hAnsi="Book Antiqua" w:cs="Book Antiqua"/>
          <w:bCs/>
          <w:sz w:val="22"/>
          <w:szCs w:val="22"/>
        </w:rPr>
        <w:t xml:space="preserve"> Exigir o cumprimento dos recolhimentos tributários, trabalhistas e previdenciários através dos documentos pertinentes;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9.1.13</w:t>
      </w:r>
      <w:r w:rsidRPr="0053095D">
        <w:rPr>
          <w:rFonts w:ascii="Book Antiqua" w:hAnsi="Book Antiqua" w:cs="Book Antiqua"/>
          <w:bCs/>
          <w:sz w:val="22"/>
          <w:szCs w:val="22"/>
        </w:rPr>
        <w:t xml:space="preserve"> Comunicar a contratada todas as irregularidades observadas durante a execução dos serviços.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9.1.14</w:t>
      </w:r>
      <w:r w:rsidRPr="0053095D">
        <w:rPr>
          <w:rFonts w:ascii="Book Antiqua" w:hAnsi="Book Antiqua" w:cs="Book Antiqua"/>
          <w:bCs/>
          <w:sz w:val="22"/>
          <w:szCs w:val="22"/>
        </w:rPr>
        <w:t xml:space="preserve"> Rescindir o Contrato, nos termos dos artigos 77 a 79 da Lei no 8.666/93.</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B32CC5" w:rsidRPr="00DF362C"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851"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B32CC5" w:rsidRPr="00DF362C" w:rsidRDefault="00B32CC5" w:rsidP="00BB0F5E">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851"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B32CC5" w:rsidRPr="009A22CC"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B32CC5"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Pr="00AC026F">
        <w:rPr>
          <w:rFonts w:ascii="Book Antiqua" w:hAnsi="Book Antiqua"/>
          <w:b/>
          <w:sz w:val="22"/>
          <w:szCs w:val="22"/>
          <w:lang w:val="pt-BR"/>
        </w:rPr>
        <w:t xml:space="preserve"> PENALIDADES</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32CC5" w:rsidRPr="00DF362C"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B32CC5" w:rsidRPr="00DF362C"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B32CC5" w:rsidRPr="00914E8A"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B32CC5" w:rsidRPr="0005399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B32CC5" w:rsidRPr="00053993" w:rsidRDefault="00B32CC5" w:rsidP="00BB0F5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B32CC5" w:rsidRPr="0005399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B32CC5" w:rsidRPr="00053993"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B32CC5" w:rsidRPr="00914E8A" w:rsidRDefault="00B32CC5" w:rsidP="00BB0F5E">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B32CC5" w:rsidRPr="003C58F8"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B32CC5" w:rsidRPr="00AC026F"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642C4B">
        <w:rPr>
          <w:rFonts w:ascii="Book Antiqua" w:hAnsi="Book Antiqua"/>
          <w:sz w:val="22"/>
          <w:szCs w:val="22"/>
        </w:rPr>
        <w:t>2021</w:t>
      </w:r>
      <w:r w:rsidRPr="00047468">
        <w:rPr>
          <w:rFonts w:ascii="Book Antiqua" w:hAnsi="Book Antiqua"/>
          <w:sz w:val="22"/>
          <w:szCs w:val="22"/>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B32CC5" w:rsidRPr="00047468" w:rsidTr="00360454">
        <w:tc>
          <w:tcPr>
            <w:tcW w:w="3474" w:type="dxa"/>
          </w:tcPr>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B32CC5" w:rsidRPr="00047468"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B32CC5"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B32CC5" w:rsidRPr="00047468"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B32CC5" w:rsidRPr="00047468"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B32CC5" w:rsidRPr="00047468"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B32CC5" w:rsidRPr="00AA2663" w:rsidRDefault="00B32CC5" w:rsidP="00B32CC5">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8C1429">
        <w:rPr>
          <w:rFonts w:ascii="Book Antiqua" w:eastAsia="Book Antiqua" w:hAnsi="Book Antiqua"/>
          <w:b/>
          <w:sz w:val="48"/>
          <w:szCs w:val="48"/>
          <w:lang w:val="pt-BR"/>
        </w:rPr>
        <w:lastRenderedPageBreak/>
        <w:t>ANEXO IV</w:t>
      </w:r>
    </w:p>
    <w:p w:rsidR="00B32CC5" w:rsidRPr="00EF6F19" w:rsidRDefault="00B32CC5" w:rsidP="00B32CC5">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019/2021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Default="00B32CC5" w:rsidP="00B32CC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B32CC5" w:rsidRPr="00D43D61" w:rsidRDefault="00B32CC5" w:rsidP="00B32CC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D0D6C">
        <w:rPr>
          <w:rFonts w:ascii="Book Antiqua" w:eastAsia="Book Antiqua" w:hAnsi="Book Antiqua"/>
          <w:b/>
          <w:sz w:val="36"/>
          <w:szCs w:val="36"/>
          <w:shd w:val="clear" w:color="auto" w:fill="FFFFFF"/>
          <w:lang w:val="pt-BR"/>
        </w:rPr>
        <w:t>MINUTA DO CONTRATO</w:t>
      </w:r>
    </w:p>
    <w:p w:rsidR="00B32CC5" w:rsidRDefault="00B32CC5" w:rsidP="00B32CC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B32CC5" w:rsidRPr="004B6F32" w:rsidRDefault="00B32CC5" w:rsidP="00B32CC5">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 xml:space="preserve">Contrato nº SAF </w:t>
      </w:r>
      <w:r w:rsidRPr="004B6F32">
        <w:rPr>
          <w:rFonts w:ascii="Book Antiqua" w:hAnsi="Book Antiqua"/>
          <w:position w:val="5"/>
          <w:sz w:val="22"/>
          <w:lang w:val="pt-BR"/>
        </w:rPr>
        <w:t>-</w:t>
      </w:r>
      <w:r w:rsidRPr="004B6F32">
        <w:rPr>
          <w:rFonts w:ascii="Book Antiqua" w:hAnsi="Book Antiqua"/>
          <w:sz w:val="22"/>
          <w:lang w:val="pt-BR"/>
        </w:rPr>
        <w:t>...</w:t>
      </w:r>
      <w:proofErr w:type="gramStart"/>
      <w:r w:rsidRPr="004B6F32">
        <w:rPr>
          <w:rFonts w:ascii="Book Antiqua" w:hAnsi="Book Antiqua"/>
          <w:sz w:val="22"/>
          <w:lang w:val="pt-BR"/>
        </w:rPr>
        <w:t>.....</w:t>
      </w:r>
      <w:proofErr w:type="gramEnd"/>
      <w:r w:rsidRPr="004B6F32">
        <w:rPr>
          <w:rFonts w:ascii="Book Antiqua" w:hAnsi="Book Antiqua"/>
          <w:sz w:val="22"/>
          <w:lang w:val="pt-BR"/>
        </w:rPr>
        <w:t>/</w:t>
      </w:r>
      <w:r w:rsidR="00642C4B">
        <w:rPr>
          <w:rFonts w:ascii="Book Antiqua" w:hAnsi="Book Antiqua"/>
          <w:sz w:val="22"/>
          <w:lang w:val="pt-BR"/>
        </w:rPr>
        <w:t>2021</w:t>
      </w:r>
    </w:p>
    <w:p w:rsidR="00B32CC5" w:rsidRPr="008C1429" w:rsidRDefault="00B32CC5" w:rsidP="00B32CC5">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8C1429">
        <w:rPr>
          <w:rFonts w:ascii="Book Antiqua" w:hAnsi="Book Antiqua"/>
          <w:b/>
          <w:sz w:val="22"/>
          <w:szCs w:val="22"/>
          <w:lang w:val="pt-BR"/>
        </w:rPr>
        <w:t xml:space="preserve">CONTRATO DE </w:t>
      </w:r>
      <w:r w:rsidRPr="008C1429">
        <w:rPr>
          <w:rFonts w:ascii="Book Antiqua" w:eastAsia="Book Antiqua" w:hAnsi="Book Antiqua"/>
          <w:b/>
          <w:sz w:val="22"/>
          <w:szCs w:val="22"/>
          <w:lang w:val="pt-BR"/>
        </w:rPr>
        <w:t xml:space="preserve">PRESTAÇÃO DE </w:t>
      </w:r>
      <w:r w:rsidRPr="008C1429">
        <w:rPr>
          <w:rFonts w:ascii="Book Antiqua" w:eastAsia="Book Antiqua" w:hAnsi="Book Antiqua"/>
          <w:b/>
          <w:sz w:val="22"/>
          <w:szCs w:val="22"/>
        </w:rPr>
        <w:t>SERVIÇOS MÉDICO VETERINÁRIOS PARA A REALIZAÇÃO DE PROCEDIMENTOS DE CASTRAÇÃO DE ANIMAIS</w:t>
      </w:r>
      <w:r w:rsidRPr="008C1429">
        <w:rPr>
          <w:rFonts w:ascii="Book Antiqua" w:hAnsi="Book Antiqua"/>
          <w:b/>
          <w:sz w:val="22"/>
          <w:szCs w:val="22"/>
          <w:lang w:val="pt-BR"/>
        </w:rPr>
        <w:t>, QUE ENTRE SI CELEBRAM O MUNICÍPIO DE GASPAR E A EMPRESA (...).</w:t>
      </w:r>
    </w:p>
    <w:p w:rsidR="00B32CC5" w:rsidRPr="009A14BD" w:rsidRDefault="00B32CC5" w:rsidP="00B32CC5">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B32CC5" w:rsidRPr="00AC026F" w:rsidRDefault="00B32CC5" w:rsidP="00B32CC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A27974">
        <w:rPr>
          <w:rFonts w:ascii="Book Antiqua" w:hAnsi="Book Antiqua" w:cs="Book Antiqua"/>
          <w:bCs/>
          <w:sz w:val="22"/>
          <w:szCs w:val="22"/>
        </w:rPr>
        <w:t xml:space="preserve">O </w:t>
      </w:r>
      <w:r w:rsidRPr="00A27974">
        <w:rPr>
          <w:rFonts w:ascii="Book Antiqua" w:hAnsi="Book Antiqua" w:cs="Book Antiqua"/>
          <w:b/>
          <w:bCs/>
          <w:sz w:val="22"/>
          <w:szCs w:val="22"/>
        </w:rPr>
        <w:t>MUNICÍPIO DE GASPAR</w:t>
      </w:r>
      <w:r w:rsidRPr="00A27974">
        <w:rPr>
          <w:rFonts w:ascii="Book Antiqua" w:hAnsi="Book Antiqua" w:cs="Book Antiqua"/>
          <w:sz w:val="22"/>
          <w:szCs w:val="22"/>
        </w:rPr>
        <w:t xml:space="preserve">, Estado de Santa Catarina, com sede na Rua Coronel Aristiliano Ramos, nº 435, Centro, inscrito no CNPJ sob nº 83.102.244/0001-02, através da </w:t>
      </w:r>
      <w:r w:rsidRPr="000250FB">
        <w:rPr>
          <w:rFonts w:ascii="Book Antiqua" w:hAnsi="Book Antiqua" w:cs="Book Antiqua"/>
          <w:sz w:val="22"/>
          <w:szCs w:val="22"/>
        </w:rPr>
        <w:t xml:space="preserve">SECRETARIA MUNICIPAL </w:t>
      </w:r>
      <w:r>
        <w:rPr>
          <w:rFonts w:ascii="Book Antiqua" w:hAnsi="Book Antiqua" w:cs="Book Antiqua"/>
          <w:sz w:val="22"/>
          <w:szCs w:val="22"/>
        </w:rPr>
        <w:t>DE AGRICULTURA E AQUICULTURA</w:t>
      </w:r>
      <w:r w:rsidRPr="00A27974">
        <w:rPr>
          <w:rFonts w:ascii="Book Antiqua" w:hAnsi="Book Antiqua" w:cs="Book Antiqua"/>
          <w:sz w:val="22"/>
          <w:szCs w:val="22"/>
        </w:rPr>
        <w:t xml:space="preserve">, Estado de Santa Catarina, com sede na </w:t>
      </w:r>
      <w:r>
        <w:rPr>
          <w:rFonts w:ascii="Book Antiqua" w:hAnsi="Book Antiqua"/>
          <w:sz w:val="22"/>
          <w:szCs w:val="22"/>
          <w:lang w:val="pt-BR"/>
        </w:rPr>
        <w:t>Avenida Frei Godofredo</w:t>
      </w:r>
      <w:r w:rsidRPr="00A27974">
        <w:rPr>
          <w:rFonts w:ascii="Book Antiqua" w:hAnsi="Book Antiqua" w:cs="Book Antiqua"/>
          <w:sz w:val="22"/>
          <w:szCs w:val="22"/>
        </w:rPr>
        <w:t xml:space="preserve">, nº </w:t>
      </w:r>
      <w:r>
        <w:rPr>
          <w:rFonts w:ascii="Book Antiqua" w:hAnsi="Book Antiqua" w:cs="Book Antiqua"/>
          <w:sz w:val="22"/>
          <w:szCs w:val="22"/>
        </w:rPr>
        <w:t>1.635</w:t>
      </w:r>
      <w:r w:rsidRPr="00A27974">
        <w:rPr>
          <w:rFonts w:ascii="Book Antiqua" w:hAnsi="Book Antiqua" w:cs="Book Antiqua"/>
          <w:sz w:val="22"/>
          <w:szCs w:val="22"/>
        </w:rPr>
        <w:t xml:space="preserve">, Bairro </w:t>
      </w:r>
      <w:r>
        <w:rPr>
          <w:rFonts w:ascii="Book Antiqua" w:hAnsi="Book Antiqua" w:cs="Book Antiqua"/>
          <w:sz w:val="22"/>
          <w:szCs w:val="22"/>
        </w:rPr>
        <w:t>Santa Terezinha</w:t>
      </w:r>
      <w:r w:rsidRPr="00A27974">
        <w:rPr>
          <w:rFonts w:ascii="Book Antiqua" w:hAnsi="Book Antiqua" w:cs="Book Antiqua"/>
          <w:sz w:val="22"/>
          <w:szCs w:val="22"/>
        </w:rPr>
        <w:t>, inscrito no CNPJ sob nº 83.102.244/0001</w:t>
      </w:r>
      <w:r>
        <w:rPr>
          <w:rFonts w:ascii="Book Antiqua" w:hAnsi="Book Antiqua" w:cs="Book Antiqua"/>
          <w:sz w:val="22"/>
          <w:szCs w:val="22"/>
        </w:rPr>
        <w:t>-02, neste ato representada pelo Secretário</w:t>
      </w:r>
      <w:r w:rsidRPr="00A27974">
        <w:rPr>
          <w:rFonts w:ascii="Book Antiqua" w:hAnsi="Book Antiqua" w:cs="Book Antiqua"/>
          <w:sz w:val="22"/>
          <w:szCs w:val="22"/>
        </w:rPr>
        <w:t xml:space="preserve"> Municipal </w:t>
      </w:r>
      <w:r>
        <w:rPr>
          <w:rFonts w:ascii="Book Antiqua" w:hAnsi="Book Antiqua" w:cs="Book Antiqua"/>
          <w:sz w:val="22"/>
          <w:szCs w:val="22"/>
        </w:rPr>
        <w:t>de Agricultura e Aquicultura, S</w:t>
      </w:r>
      <w:r w:rsidRPr="00A27974">
        <w:rPr>
          <w:rFonts w:ascii="Book Antiqua" w:hAnsi="Book Antiqua" w:cs="Book Antiqua"/>
          <w:sz w:val="22"/>
          <w:szCs w:val="22"/>
        </w:rPr>
        <w:t xml:space="preserve">enhor </w:t>
      </w:r>
      <w:r>
        <w:rPr>
          <w:rFonts w:ascii="Book Antiqua" w:hAnsi="Book Antiqua" w:cs="Book Antiqua"/>
          <w:bCs/>
          <w:sz w:val="22"/>
          <w:szCs w:val="22"/>
        </w:rPr>
        <w:t>André Pasqual Waltrick</w:t>
      </w:r>
      <w:r w:rsidRPr="00A27974">
        <w:rPr>
          <w:rFonts w:ascii="Book Antiqua" w:hAnsi="Book Antiqua"/>
          <w:sz w:val="22"/>
          <w:szCs w:val="22"/>
        </w:rPr>
        <w:t xml:space="preserve">, </w:t>
      </w:r>
      <w:r w:rsidRPr="00A27974">
        <w:rPr>
          <w:rFonts w:ascii="Book Antiqua" w:hAnsi="Book Antiqua" w:cs="Book Antiqua"/>
          <w:sz w:val="22"/>
          <w:szCs w:val="22"/>
        </w:rPr>
        <w:t xml:space="preserve">que esta subscreve daqui para frente denominado simplesmente CONTRATANTE, e a empresa _____, com sede na cidade de _____, Estado de _____, na _____, nº _____ - Bairro _____, inscrita no CNPJ sob o nº _____, neste ato representada pelo senhor _____, portador do CPF nº _____, que também subscreve, doravante denominada de CONTRATADA, devidamente autorizado nos autos do </w:t>
      </w:r>
      <w:r w:rsidRPr="00A27974">
        <w:rPr>
          <w:rFonts w:ascii="Book Antiqua" w:hAnsi="Book Antiqua" w:cs="Book Antiqua"/>
          <w:bCs/>
          <w:sz w:val="22"/>
          <w:szCs w:val="22"/>
        </w:rPr>
        <w:t xml:space="preserve">Processo de Licitação - Pregão Presencial </w:t>
      </w:r>
      <w:r w:rsidRPr="00A27974">
        <w:rPr>
          <w:rFonts w:ascii="Book Antiqua" w:hAnsi="Book Antiqua"/>
          <w:bCs/>
          <w:sz w:val="22"/>
          <w:szCs w:val="22"/>
        </w:rPr>
        <w:t xml:space="preserve">nº </w:t>
      </w:r>
      <w:r>
        <w:rPr>
          <w:rFonts w:ascii="Book Antiqua" w:hAnsi="Book Antiqua"/>
          <w:bCs/>
          <w:sz w:val="22"/>
          <w:szCs w:val="22"/>
        </w:rPr>
        <w:t>009/2021</w:t>
      </w:r>
      <w:r w:rsidRPr="00A27974">
        <w:rPr>
          <w:rFonts w:ascii="Book Antiqua" w:hAnsi="Book Antiqua"/>
          <w:bCs/>
          <w:sz w:val="22"/>
          <w:szCs w:val="22"/>
        </w:rPr>
        <w:t xml:space="preserve">, </w:t>
      </w:r>
      <w:r w:rsidRPr="00A27974">
        <w:rPr>
          <w:rFonts w:ascii="Book Antiqua" w:hAnsi="Book Antiqua"/>
          <w:sz w:val="22"/>
          <w:szCs w:val="22"/>
        </w:rPr>
        <w:t>têm entre si justo e contratado o que segue:</w:t>
      </w:r>
    </w:p>
    <w:p w:rsidR="00B32CC5" w:rsidRPr="003C7042" w:rsidRDefault="00B32CC5" w:rsidP="00B32CC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B32CC5" w:rsidRPr="00B310E1"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Pr>
          <w:rFonts w:ascii="Book Antiqua" w:hAnsi="Book Antiqua"/>
          <w:sz w:val="22"/>
          <w:szCs w:val="22"/>
          <w:lang w:val="pt-BR"/>
        </w:rPr>
        <w:t xml:space="preserve">a contratação de </w:t>
      </w:r>
      <w:r w:rsidRPr="000C73D3">
        <w:rPr>
          <w:rFonts w:ascii="Book Antiqua" w:eastAsia="Book Antiqua" w:hAnsi="Book Antiqua"/>
          <w:i/>
          <w:sz w:val="22"/>
          <w:szCs w:val="22"/>
        </w:rPr>
        <w:t>serviços médico veterinários para a realização de procedimentos de castração de animais</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Pr>
          <w:rFonts w:ascii="Book Antiqua" w:hAnsi="Book Antiqua"/>
          <w:sz w:val="22"/>
          <w:szCs w:val="22"/>
          <w:lang w:val="pt-BR"/>
        </w:rPr>
        <w:t xml:space="preserve">009/2021, </w:t>
      </w:r>
      <w:r w:rsidRPr="00AC026F">
        <w:rPr>
          <w:rFonts w:ascii="Book Antiqua" w:hAnsi="Book Antiqua"/>
          <w:sz w:val="22"/>
          <w:szCs w:val="22"/>
          <w:lang w:val="pt-BR"/>
        </w:rPr>
        <w:t>bem como abaixo discriminado</w:t>
      </w:r>
      <w:r>
        <w:rPr>
          <w:rFonts w:ascii="Book Antiqua" w:hAnsi="Book Antiqua"/>
          <w:sz w:val="22"/>
          <w:szCs w:val="22"/>
          <w:lang w:val="pt-BR"/>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Pr="00D9562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32CC5" w:rsidRPr="00AC026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B32CC5" w:rsidRPr="00AC026F" w:rsidRDefault="00B32CC5" w:rsidP="00596222">
      <w:pPr>
        <w:widowControl w:val="0"/>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Pr>
          <w:rFonts w:ascii="Book Antiqua" w:hAnsi="Book Antiqua"/>
          <w:sz w:val="22"/>
          <w:szCs w:val="22"/>
          <w:lang w:val="pt-BR"/>
        </w:rPr>
        <w:t>009/2021</w:t>
      </w:r>
      <w:r w:rsidRPr="00AC026F">
        <w:rPr>
          <w:rFonts w:ascii="Book Antiqua" w:hAnsi="Book Antiqua"/>
          <w:sz w:val="22"/>
          <w:szCs w:val="22"/>
          <w:lang w:val="pt-BR"/>
        </w:rPr>
        <w:t xml:space="preserve"> e seus ANEXOS;</w:t>
      </w:r>
    </w:p>
    <w:p w:rsidR="00B32CC5" w:rsidRDefault="00B32CC5" w:rsidP="00596222">
      <w:pPr>
        <w:widowControl w:val="0"/>
        <w:tabs>
          <w:tab w:val="left" w:pos="283"/>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B32CC5" w:rsidRPr="007D6032" w:rsidRDefault="00B32CC5" w:rsidP="00B32CC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B32CC5"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w:t>
      </w:r>
      <w:r w:rsidRPr="007E219A">
        <w:rPr>
          <w:rFonts w:ascii="Book Antiqua" w:hAnsi="Book Antiqua"/>
          <w:sz w:val="22"/>
          <w:szCs w:val="22"/>
          <w:lang w:val="pt-BR"/>
        </w:rPr>
        <w:lastRenderedPageBreak/>
        <w:t>podendo ser prorrogado nos termos da legislação.</w:t>
      </w:r>
    </w:p>
    <w:p w:rsidR="00B32CC5"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3.2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B32CC5"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735876">
        <w:rPr>
          <w:rFonts w:ascii="Book Antiqua" w:hAnsi="Book Antiqua"/>
          <w:b/>
          <w:sz w:val="22"/>
          <w:szCs w:val="22"/>
          <w:lang w:val="pt-BR"/>
        </w:rPr>
        <w:t>4. PREÇO</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B32CC5" w:rsidRPr="00AC026F"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A97B86">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596222" w:rsidRDefault="00596222"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B32CC5" w:rsidRPr="0076369C" w:rsidRDefault="00B32CC5" w:rsidP="00B32CC5">
      <w:pPr>
        <w:jc w:val="right"/>
        <w:rPr>
          <w:rFonts w:ascii="Book Antiqua" w:hAnsi="Book Antiqua"/>
          <w:i/>
          <w:sz w:val="22"/>
          <w:lang w:val="pt-BR"/>
        </w:rPr>
      </w:pPr>
      <w:r w:rsidRPr="0076369C">
        <w:rPr>
          <w:rFonts w:ascii="Book Antiqua" w:hAnsi="Book Antiqua"/>
          <w:i/>
          <w:sz w:val="22"/>
          <w:lang w:val="pt-BR"/>
        </w:rPr>
        <w:t>Secretaria Municipal de Agricultura e Aquicultura</w:t>
      </w:r>
    </w:p>
    <w:p w:rsidR="00B32CC5" w:rsidRPr="0076369C" w:rsidRDefault="00B32CC5" w:rsidP="00B32CC5">
      <w:pPr>
        <w:jc w:val="right"/>
        <w:rPr>
          <w:rFonts w:ascii="Book Antiqua" w:hAnsi="Book Antiqua"/>
          <w:i/>
          <w:sz w:val="22"/>
          <w:lang w:val="pt-BR"/>
        </w:rPr>
      </w:pPr>
      <w:r w:rsidRPr="0076369C">
        <w:rPr>
          <w:rFonts w:ascii="Book Antiqua" w:hAnsi="Book Antiqua"/>
          <w:b/>
          <w:i/>
          <w:sz w:val="22"/>
          <w:lang w:val="pt-BR"/>
        </w:rPr>
        <w:t>Exercício 2021;</w:t>
      </w:r>
    </w:p>
    <w:p w:rsidR="00B32CC5" w:rsidRDefault="00B32CC5" w:rsidP="00B32CC5">
      <w:pPr>
        <w:jc w:val="both"/>
        <w:rPr>
          <w:rFonts w:ascii="Book Antiqua" w:hAnsi="Book Antiqua"/>
          <w:b/>
          <w:sz w:val="22"/>
          <w:szCs w:val="22"/>
          <w:lang w:val="pt-BR"/>
        </w:rPr>
      </w:pPr>
    </w:p>
    <w:p w:rsidR="00B32CC5" w:rsidRPr="00B57EEA" w:rsidRDefault="00B32CC5" w:rsidP="00B32CC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B32CC5" w:rsidRDefault="00B32CC5" w:rsidP="00B32CC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2CC5" w:rsidRDefault="00B32CC5" w:rsidP="00B32CC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B32CC5" w:rsidRDefault="00B32CC5" w:rsidP="00B32CC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 DAS CONDIÇÕES DE ENTREGA E DE RECEBIMENTO</w:t>
      </w:r>
    </w:p>
    <w:p w:rsidR="00B32CC5" w:rsidRDefault="00B32CC5" w:rsidP="00B32CC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6.2</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Os serviços deverão ser 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 xml:space="preserve">conforme a necessidade da municipalidade, </w:t>
      </w:r>
      <w:r w:rsidRPr="00177D96">
        <w:rPr>
          <w:rFonts w:ascii="Book Antiqua" w:eastAsia="Book Antiqua" w:hAnsi="Book Antiqua"/>
          <w:b/>
          <w:sz w:val="22"/>
          <w:szCs w:val="22"/>
        </w:rPr>
        <w:t xml:space="preserve">nas condições do Anexo I – Termo de Referência, </w:t>
      </w:r>
      <w:r w:rsidRPr="00195D34">
        <w:rPr>
          <w:rFonts w:ascii="Book Antiqua" w:eastAsia="Book Antiqua" w:hAnsi="Book Antiqua"/>
          <w:sz w:val="22"/>
          <w:szCs w:val="22"/>
        </w:rPr>
        <w:t>que procederá a solicitação diariamente e nas quantidades que lhe convier, através de Autorizações de Empenho - AE, que serão encaminhadas dentro do prazo de vigência da Ata de Registro de Preços.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6.3 A forma de execução dos serviços, objeto do presente Contrato, são aquelas contidas no Anexo I – Termo de Referência.</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rPr>
      </w:pPr>
    </w:p>
    <w:p w:rsidR="00B32CC5" w:rsidRDefault="00B32CC5" w:rsidP="00B32CC5">
      <w:pPr>
        <w:widowControl w:val="0"/>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E4FD7">
        <w:rPr>
          <w:rFonts w:ascii="Book Antiqua" w:hAnsi="Book Antiqua"/>
          <w:b/>
          <w:sz w:val="22"/>
          <w:szCs w:val="22"/>
          <w:lang w:val="pt-BR"/>
        </w:rPr>
        <w:t>7. CONDIÇÕES E FORMA DE PAGAMENTO</w:t>
      </w:r>
    </w:p>
    <w:p w:rsidR="00B32CC5" w:rsidRPr="006E4FD7" w:rsidRDefault="00B32CC5" w:rsidP="00B32CC5">
      <w:pPr>
        <w:widowControl w:val="0"/>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E4FD7">
        <w:rPr>
          <w:rFonts w:ascii="Book Antiqua" w:hAnsi="Book Antiqua"/>
          <w:sz w:val="22"/>
          <w:szCs w:val="22"/>
          <w:lang w:val="pt-BR"/>
        </w:rPr>
        <w:t xml:space="preserve">7.1 </w:t>
      </w:r>
      <w:r w:rsidRPr="006E4FD7">
        <w:rPr>
          <w:rFonts w:ascii="Book Antiqua" w:eastAsia="Book Antiqua" w:hAnsi="Book Antiqua" w:cs="Arial"/>
          <w:sz w:val="22"/>
          <w:szCs w:val="22"/>
        </w:rPr>
        <w:t>O</w:t>
      </w:r>
      <w:r w:rsidRPr="00430317">
        <w:rPr>
          <w:rFonts w:ascii="Book Antiqua" w:eastAsia="Book Antiqua" w:hAnsi="Book Antiqua" w:cs="Arial"/>
          <w:sz w:val="22"/>
          <w:szCs w:val="22"/>
        </w:rPr>
        <w:t xml:space="preserve">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32CC5" w:rsidRPr="00430317" w:rsidRDefault="00B32CC5" w:rsidP="00B32CC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B32CC5" w:rsidRPr="00AC026F"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lastRenderedPageBreak/>
        <w:t xml:space="preserve">8. </w:t>
      </w:r>
      <w:r w:rsidRPr="00AC026F">
        <w:rPr>
          <w:rFonts w:ascii="Book Antiqua" w:hAnsi="Book Antiqua"/>
          <w:b/>
          <w:sz w:val="22"/>
          <w:szCs w:val="22"/>
          <w:lang w:val="pt-BR"/>
        </w:rPr>
        <w:t>RESPONSABILIDADES</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B32CC5" w:rsidRPr="00B40017" w:rsidRDefault="00B32CC5" w:rsidP="00B32CC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.3 As contribuições sociais e os danos contra terceiros são de responsabilidade da fornecedora.</w:t>
      </w:r>
    </w:p>
    <w:p w:rsidR="00B32CC5" w:rsidRPr="00B40017"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.4 A empresa fornecedora é responsável também pela qualidade dos </w:t>
      </w:r>
      <w:r>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B32CC5" w:rsidRDefault="00B32CC5" w:rsidP="00B32CC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B32CC5" w:rsidRPr="001C6307" w:rsidRDefault="00B32CC5" w:rsidP="00B32CC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016958">
        <w:rPr>
          <w:rFonts w:ascii="Book Antiqua" w:hAnsi="Book Antiqua" w:cs="Book Antiqua"/>
          <w:b/>
          <w:bCs/>
          <w:sz w:val="22"/>
          <w:szCs w:val="22"/>
        </w:rPr>
        <w:t>. OBRIGAÇÕES DA CONTRATADA</w:t>
      </w:r>
    </w:p>
    <w:p w:rsidR="00B32CC5" w:rsidRPr="0053095D" w:rsidRDefault="00B32CC5" w:rsidP="00B32CC5">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w:t>
      </w:r>
      <w:r w:rsidRPr="0053095D">
        <w:rPr>
          <w:rFonts w:ascii="Book Antiqua" w:hAnsi="Book Antiqua" w:cs="Book Antiqua"/>
          <w:bCs/>
          <w:sz w:val="22"/>
          <w:szCs w:val="22"/>
        </w:rPr>
        <w:t xml:space="preserve"> Atender prontamente as orientações e exigências do fiscal de contrato, devidamente designado, inerentes à execução do objeto contratado;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9.1.2</w:t>
      </w:r>
      <w:r w:rsidRPr="0053095D">
        <w:rPr>
          <w:rFonts w:ascii="Book Antiqua" w:hAnsi="Book Antiqua" w:cs="Book Antiqua"/>
          <w:bCs/>
          <w:sz w:val="22"/>
          <w:szCs w:val="22"/>
        </w:rPr>
        <w:t xml:space="preserve"> Emitir as Notas Fiscais no valor pactuado em contrato, apresentando-a a Contratante para ateste e pagamento;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9.1.3</w:t>
      </w:r>
      <w:r w:rsidRPr="0053095D">
        <w:rPr>
          <w:rFonts w:ascii="Book Antiqua" w:hAnsi="Book Antiqua" w:cs="Book Antiqua"/>
          <w:bCs/>
          <w:sz w:val="22"/>
          <w:szCs w:val="22"/>
        </w:rPr>
        <w:t xml:space="preserve"> Apresentar os documentos fiscais em confor</w:t>
      </w:r>
      <w:r>
        <w:rPr>
          <w:rFonts w:ascii="Book Antiqua" w:hAnsi="Book Antiqua" w:cs="Book Antiqua"/>
          <w:bCs/>
          <w:sz w:val="22"/>
          <w:szCs w:val="22"/>
        </w:rPr>
        <w:t>midade com a legislação vigente;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9.1.4</w:t>
      </w:r>
      <w:r w:rsidRPr="0053095D">
        <w:rPr>
          <w:rFonts w:ascii="Book Antiqua" w:hAnsi="Book Antiqua" w:cs="Book Antiqua"/>
          <w:bCs/>
          <w:sz w:val="22"/>
          <w:szCs w:val="22"/>
        </w:rPr>
        <w:t xml:space="preserve"> Manter, durante toda a execução do contrato, em compatibilidade com as obrigações por ele assumidas, todas as condições de habilitação e qua</w:t>
      </w:r>
      <w:r>
        <w:rPr>
          <w:rFonts w:ascii="Book Antiqua" w:hAnsi="Book Antiqua" w:cs="Book Antiqua"/>
          <w:bCs/>
          <w:sz w:val="22"/>
          <w:szCs w:val="22"/>
        </w:rPr>
        <w:t>lificação exigidas na licitação;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9.1.5</w:t>
      </w:r>
      <w:r w:rsidRPr="0053095D">
        <w:rPr>
          <w:rFonts w:ascii="Book Antiqua" w:hAnsi="Book Antiqua" w:cs="Book Antiqua"/>
          <w:bCs/>
          <w:sz w:val="22"/>
          <w:szCs w:val="22"/>
        </w:rPr>
        <w:t xml:space="preserve">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w:t>
      </w:r>
      <w:r>
        <w:rPr>
          <w:rFonts w:ascii="Book Antiqua" w:hAnsi="Book Antiqua" w:cs="Book Antiqua"/>
          <w:bCs/>
          <w:sz w:val="22"/>
          <w:szCs w:val="22"/>
        </w:rPr>
        <w:t>artigos 70 e 71 da Lei 8.666/93;</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9.1.6</w:t>
      </w:r>
      <w:r w:rsidRPr="0053095D">
        <w:rPr>
          <w:rFonts w:ascii="Book Antiqua" w:hAnsi="Book Antiqua" w:cs="Book Antiqua"/>
          <w:bCs/>
          <w:sz w:val="22"/>
          <w:szCs w:val="22"/>
        </w:rPr>
        <w:t xml:space="preserve"> Substituir, sempre que exigido pela CONTRATANTE e independentemente de justificativa por parte desta, qualquer empregado cuja atuação, permanência e/ou comportamento sejam julgados prejudiciais, inconvenientes ou insatisfatórios à disciplina da repartição ou </w:t>
      </w:r>
      <w:r>
        <w:rPr>
          <w:rFonts w:ascii="Book Antiqua" w:hAnsi="Book Antiqua" w:cs="Book Antiqua"/>
          <w:bCs/>
          <w:sz w:val="22"/>
          <w:szCs w:val="22"/>
        </w:rPr>
        <w:t>ao interesse do Serviço Público;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9.1.7</w:t>
      </w:r>
      <w:r w:rsidRPr="0053095D">
        <w:rPr>
          <w:rFonts w:ascii="Book Antiqua" w:hAnsi="Book Antiqua" w:cs="Book Antiqua"/>
          <w:bCs/>
          <w:sz w:val="22"/>
          <w:szCs w:val="22"/>
        </w:rPr>
        <w:t xml:space="preserve"> Responsabilizar-se pelos encargos trabalhistas, previdenciários, fiscais e comerciais resu</w:t>
      </w:r>
      <w:r>
        <w:rPr>
          <w:rFonts w:ascii="Book Antiqua" w:hAnsi="Book Antiqua" w:cs="Book Antiqua"/>
          <w:bCs/>
          <w:sz w:val="22"/>
          <w:szCs w:val="22"/>
        </w:rPr>
        <w:t>ltantes da execução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9.1.8</w:t>
      </w:r>
      <w:r w:rsidRPr="0053095D">
        <w:rPr>
          <w:rFonts w:ascii="Book Antiqua" w:hAnsi="Book Antiqua" w:cs="Book Antiqua"/>
          <w:bCs/>
          <w:sz w:val="22"/>
          <w:szCs w:val="22"/>
        </w:rPr>
        <w:t xml:space="preserve"> Não transferir para a Contratante a responsabilidade pelo pagamento dos encargos estabelecidos no item anterior, quando houver inadimplência do contratado, nem mesmo poderá onerar o objeto do contrato;</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9.1.9</w:t>
      </w:r>
      <w:r w:rsidRPr="0053095D">
        <w:rPr>
          <w:rFonts w:ascii="Book Antiqua" w:hAnsi="Book Antiqua" w:cs="Book Antiqua"/>
          <w:bCs/>
          <w:sz w:val="22"/>
          <w:szCs w:val="22"/>
        </w:rPr>
        <w:t xml:space="preserve"> Não transferir a outrem, no todo ou em parte, o presente Contrato, sem prévia e e</w:t>
      </w:r>
      <w:r>
        <w:rPr>
          <w:rFonts w:ascii="Book Antiqua" w:hAnsi="Book Antiqua" w:cs="Book Antiqua"/>
          <w:bCs/>
          <w:sz w:val="22"/>
          <w:szCs w:val="22"/>
        </w:rPr>
        <w:t>xpressa anuência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9.1.10 G</w:t>
      </w:r>
      <w:r w:rsidRPr="00B77953">
        <w:rPr>
          <w:rFonts w:ascii="Book Antiqua" w:hAnsi="Book Antiqua"/>
          <w:sz w:val="22"/>
          <w:szCs w:val="22"/>
        </w:rPr>
        <w:t>arantir o acompanhamento veterinário dos animais cadastrados até a cicatrização da ferida cirúr</w:t>
      </w:r>
      <w:r>
        <w:rPr>
          <w:rFonts w:ascii="Book Antiqua" w:hAnsi="Book Antiqua"/>
          <w:sz w:val="22"/>
          <w:szCs w:val="22"/>
        </w:rPr>
        <w:t>gica e sua completa recuperação;</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9.1.11 </w:t>
      </w:r>
      <w:r w:rsidRPr="00B77953">
        <w:rPr>
          <w:rFonts w:ascii="Book Antiqua" w:hAnsi="Book Antiqua"/>
          <w:sz w:val="22"/>
          <w:szCs w:val="22"/>
        </w:rPr>
        <w:t>Ter capacidade de realizar mensalmente até 12 (doze) cirurgias de esterilização, incluindo, pré-operatório ( jejum, tricotomia e internação) e pós-operatório (prescrição de medicação para o curativo da ferida cirúrgica até sua cicatrização), em dias úteis</w:t>
      </w:r>
      <w:r>
        <w:rPr>
          <w:rFonts w:ascii="Book Antiqua" w:hAnsi="Book Antiqua"/>
          <w:sz w:val="22"/>
          <w:szCs w:val="22"/>
        </w:rPr>
        <w:t xml:space="preserve"> e horário comercial;</w:t>
      </w:r>
      <w:r w:rsidRPr="00B77953">
        <w:rPr>
          <w:rFonts w:ascii="Book Antiqua" w:hAnsi="Book Antiqua"/>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9.1.12 </w:t>
      </w:r>
      <w:r w:rsidRPr="00B77953">
        <w:rPr>
          <w:rFonts w:ascii="Book Antiqua" w:hAnsi="Book Antiqua"/>
          <w:sz w:val="22"/>
          <w:szCs w:val="22"/>
        </w:rPr>
        <w:t xml:space="preserve">A retirada dos pontos é de inteira responsabilidade da contratada;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9.1.13 </w:t>
      </w:r>
      <w:r w:rsidRPr="00B77953">
        <w:rPr>
          <w:rFonts w:ascii="Book Antiqua" w:hAnsi="Book Antiqua"/>
          <w:sz w:val="22"/>
          <w:szCs w:val="22"/>
        </w:rPr>
        <w:t xml:space="preserve">Permitir o acesso ás suas instalações de qualquer técnico formalmente indicado pelo setor da Secretaria de Agricultura e Aquicultura para realizar supervisão técnica, controle e fiscalização da execução do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9.1.14 </w:t>
      </w:r>
      <w:r w:rsidRPr="00B77953">
        <w:rPr>
          <w:rFonts w:ascii="Book Antiqua" w:hAnsi="Book Antiqua"/>
          <w:sz w:val="22"/>
          <w:szCs w:val="22"/>
        </w:rPr>
        <w:t xml:space="preserve">Permitir a fiscalização por Médico (a) Veterinário (a) da Secretaria de Agricultura e Aquicultura, quanto á técnica cirúrgica empregada e quanto ao protocolo anestésico utilizado, de modo a manter uniformidade nos procedimento (de acordo com as normas do conselho federal de medicina </w:t>
      </w:r>
      <w:r w:rsidRPr="00B77953">
        <w:rPr>
          <w:rFonts w:ascii="Book Antiqua" w:hAnsi="Book Antiqua"/>
          <w:sz w:val="22"/>
          <w:szCs w:val="22"/>
        </w:rPr>
        <w:lastRenderedPageBreak/>
        <w:t xml:space="preserve">veterinária);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9.1.15 </w:t>
      </w:r>
      <w:r w:rsidRPr="00B77953">
        <w:rPr>
          <w:rFonts w:ascii="Book Antiqua" w:hAnsi="Book Antiqua"/>
          <w:sz w:val="22"/>
          <w:szCs w:val="22"/>
        </w:rPr>
        <w:t xml:space="preserve">Disponibilizar ficha para o setor de Vigilância Sanitária, relatando as informações dos animais, referente a dados clínicos, cirúrgicos e laboratoriais, assim como a descrição de materiais e medicamentos utilizados em todo o procedimento cirúrgico de esterilização dos animais, desde procedimentos préoperatórios até o pós-operatório com a retirada dos pontos;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9.1.16 </w:t>
      </w:r>
      <w:r w:rsidRPr="00B77953">
        <w:rPr>
          <w:rFonts w:ascii="Book Antiqua" w:hAnsi="Book Antiqua"/>
          <w:sz w:val="22"/>
          <w:szCs w:val="22"/>
        </w:rPr>
        <w:t xml:space="preserve">Após o procedimento cirúrgico e recuperação do animal emitir declaração da devolução do animal em seu local de origem com assinatura de seu responsável, todavia o mesmo que realizou o cadastro junto ao Setor de Vigilância Sanitária;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9.1.17 </w:t>
      </w:r>
      <w:r w:rsidRPr="00B77953">
        <w:rPr>
          <w:rFonts w:ascii="Book Antiqua" w:hAnsi="Book Antiqua"/>
          <w:sz w:val="22"/>
          <w:szCs w:val="22"/>
        </w:rPr>
        <w:t xml:space="preserve">Fornecer receituário, no momento da alta do animal, com orientações e prescrições médicas necessárias para o período pós-operatório, que será entregue para o responsável do animal, o mesmo responsável que faz o cadastro do animal deverá assinar o recibo de devolução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9.1.18 </w:t>
      </w:r>
      <w:r w:rsidRPr="00B77953">
        <w:rPr>
          <w:rFonts w:ascii="Book Antiqua" w:hAnsi="Book Antiqua"/>
          <w:sz w:val="22"/>
          <w:szCs w:val="22"/>
        </w:rPr>
        <w:t xml:space="preserve">Responsabilizar-se por complicações pré-operatório, trans-operatório ou pós-operatório (imediato, mediato e tardio);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9.1.19 </w:t>
      </w:r>
      <w:r w:rsidRPr="00B77953">
        <w:rPr>
          <w:rFonts w:ascii="Book Antiqua" w:hAnsi="Book Antiqua"/>
          <w:sz w:val="22"/>
          <w:szCs w:val="22"/>
        </w:rPr>
        <w:t xml:space="preserve">Possuir profissionais habilitados junto ao Conselho Regional de Medicina Veterinária para que realizem os procedimentos veterinários estabelecidos no contrato;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9.1.20 </w:t>
      </w:r>
      <w:r w:rsidRPr="00B77953">
        <w:rPr>
          <w:rFonts w:ascii="Book Antiqua" w:hAnsi="Book Antiqua"/>
          <w:sz w:val="22"/>
          <w:szCs w:val="22"/>
        </w:rPr>
        <w:t xml:space="preserve">É vedado exigir qualquer ajuda, auxilio, colaboração e induzir o responsável do animal a comprar produtos ou medicamentos veterinários, bem como condicionar o atendimento á compra dos mesmos;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9.1.21 </w:t>
      </w:r>
      <w:r w:rsidRPr="00B77953">
        <w:rPr>
          <w:rFonts w:ascii="Book Antiqua" w:hAnsi="Book Antiqua"/>
          <w:sz w:val="22"/>
          <w:szCs w:val="22"/>
        </w:rPr>
        <w:t xml:space="preserve">Caberá a clinica veterinária ou hospital veterinário contratado as orientações dos cuidados pré-cirúrgicos, dos riscos anestésicos e inerentes aos procedimentos trans-cirúrgicos e dos cuidados pós-cirúrgicos até o completo restabelecimento do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9.1.22 </w:t>
      </w:r>
      <w:r w:rsidRPr="00B77953">
        <w:rPr>
          <w:rFonts w:ascii="Book Antiqua" w:hAnsi="Book Antiqua"/>
          <w:sz w:val="22"/>
          <w:szCs w:val="22"/>
        </w:rPr>
        <w:t xml:space="preserve">A clinica veterinária ou hospital veterinário contratado deverá atender aos casos de intercorrências ou complicações decorrentes do procedimento cirúrgico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9.1.23 </w:t>
      </w:r>
      <w:r w:rsidRPr="00B77953">
        <w:rPr>
          <w:rFonts w:ascii="Book Antiqua" w:hAnsi="Book Antiqua"/>
          <w:sz w:val="22"/>
          <w:szCs w:val="22"/>
        </w:rPr>
        <w:t xml:space="preserve">É de responsabilidade da clinica veterinária ou hospital veterinário contratado elaborar relatórios periódicos (mensais) dos procedimentos realizados com a indicação do número de procedimentos realizados no período, identificação dos animais submetidos aos procedimentos realizados no período de acordo com o cadastramento fornecido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9.1.24 </w:t>
      </w:r>
      <w:r w:rsidRPr="00B77953">
        <w:rPr>
          <w:rFonts w:ascii="Book Antiqua" w:hAnsi="Book Antiqua"/>
          <w:sz w:val="22"/>
          <w:szCs w:val="22"/>
        </w:rPr>
        <w:t>Caberá a clinica veterinária ou hospital veterinário orientar e entregar por escrito ao responsável pelo animal as recomendaç</w:t>
      </w:r>
      <w:r>
        <w:rPr>
          <w:rFonts w:ascii="Book Antiqua" w:hAnsi="Book Antiqua"/>
          <w:sz w:val="22"/>
          <w:szCs w:val="22"/>
        </w:rPr>
        <w:t>ões pós-operatórias, a saber:</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9.1.24.1 </w:t>
      </w:r>
      <w:r w:rsidRPr="00B77953">
        <w:rPr>
          <w:rFonts w:ascii="Book Antiqua" w:hAnsi="Book Antiqua"/>
          <w:sz w:val="22"/>
          <w:szCs w:val="22"/>
        </w:rPr>
        <w:t>Acomodação e alojamento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9.1.24.2 </w:t>
      </w:r>
      <w:r w:rsidRPr="00B77953">
        <w:rPr>
          <w:rFonts w:ascii="Book Antiqua" w:hAnsi="Book Antiqua"/>
          <w:sz w:val="22"/>
          <w:szCs w:val="22"/>
        </w:rPr>
        <w:t>Orientação de cuidados de enfermagem e curativos para prevenir a deiscência de pontos ou cont</w:t>
      </w:r>
      <w:r>
        <w:rPr>
          <w:rFonts w:ascii="Book Antiqua" w:hAnsi="Book Antiqua"/>
          <w:sz w:val="22"/>
          <w:szCs w:val="22"/>
        </w:rPr>
        <w:t>aminação da ferida cirúrgica;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9.1.24.3 </w:t>
      </w:r>
      <w:r w:rsidRPr="00B77953">
        <w:rPr>
          <w:rFonts w:ascii="Book Antiqua" w:hAnsi="Book Antiqua"/>
          <w:sz w:val="22"/>
          <w:szCs w:val="22"/>
        </w:rPr>
        <w:t xml:space="preserve">Prescrição de antibióticos e analgésicos e de medicamentos complementares, quando for o caso;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9.1.25 </w:t>
      </w:r>
      <w:r w:rsidRPr="00B77953">
        <w:rPr>
          <w:rFonts w:ascii="Book Antiqua" w:hAnsi="Book Antiqua"/>
          <w:sz w:val="22"/>
          <w:szCs w:val="22"/>
        </w:rPr>
        <w:t xml:space="preserve">Retorno para a realização de curativo e para retirada de pontos e/ou suturas ou em conformidade com a avaliação do Médico Veterinário responsável pelo procedimento.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9.1.26 </w:t>
      </w:r>
      <w:r w:rsidRPr="00B77953">
        <w:rPr>
          <w:rFonts w:ascii="Book Antiqua" w:hAnsi="Book Antiqua"/>
          <w:sz w:val="22"/>
          <w:szCs w:val="22"/>
        </w:rPr>
        <w:t xml:space="preserve">A clinica veterinária ou hospital veterinário deverá prestar gratuitamente aos animais selecionados e/ou seus respectivos donos ou responsáveis, os serviços de triagem ( jejum, tricotomia, esclarecimentos sobre o procedimento cirúrgico), execução de procedimentos contraceptivos de ovariosalpingohisterectomia e orquictomia em cães através de procedimentos na anestésicos cirúrgicos realizados exclusivamente por Médico Veterinário devidamente habilitado e pós-cirúrgico (curativos e retiradas dos pontos ou qualquer problema ocorrido relacionados com a cirurgia de esterilização), respeitando os preceitos técnicos e éticos, nos animais previamente cadastrados pelo AGAPA;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9.1.27 </w:t>
      </w:r>
      <w:r w:rsidRPr="00B77953">
        <w:rPr>
          <w:rFonts w:ascii="Book Antiqua" w:hAnsi="Book Antiqua"/>
          <w:sz w:val="22"/>
          <w:szCs w:val="22"/>
        </w:rPr>
        <w:t xml:space="preserve">Todos os materiais e medicamentos utilizados são de responsabilidade da contratada e deverão possuir registro junto ao Ministério da Saúde da Agricultura Pecuária e Abastecimento, com indicações de uso aos procedimentos realizados;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9.1.28 </w:t>
      </w:r>
      <w:r w:rsidRPr="00B77953">
        <w:rPr>
          <w:rFonts w:ascii="Book Antiqua" w:hAnsi="Book Antiqua"/>
          <w:sz w:val="22"/>
          <w:szCs w:val="22"/>
        </w:rPr>
        <w:t xml:space="preserve">Vedado o direito de escolher entre espécie, raça, porte, peso, sexo do animal que será realizado o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sz w:val="22"/>
          <w:szCs w:val="22"/>
        </w:rPr>
      </w:pPr>
      <w:r>
        <w:rPr>
          <w:rFonts w:ascii="Book Antiqua" w:hAnsi="Book Antiqua"/>
          <w:sz w:val="22"/>
          <w:szCs w:val="22"/>
        </w:rPr>
        <w:t xml:space="preserve">9.1.29 </w:t>
      </w:r>
      <w:r w:rsidRPr="00B77953">
        <w:rPr>
          <w:rFonts w:ascii="Book Antiqua" w:hAnsi="Book Antiqua"/>
          <w:sz w:val="22"/>
          <w:szCs w:val="22"/>
        </w:rPr>
        <w:t>A clinica Veterinária ou hospital veterinário contratado passa ser responsável pela efetiva realização do procedimento pré-operatório até o pleno restabelecimento do paciente</w:t>
      </w:r>
      <w:r>
        <w:rPr>
          <w:rFonts w:ascii="Book Antiqua" w:hAnsi="Book Antiqua"/>
          <w:sz w:val="22"/>
          <w:szCs w:val="22"/>
        </w:rPr>
        <w:t>;</w:t>
      </w:r>
      <w:r w:rsidRPr="00B77953">
        <w:rPr>
          <w:rFonts w:ascii="Book Antiqua" w:hAnsi="Book Antiqua"/>
          <w:sz w:val="22"/>
          <w:szCs w:val="22"/>
        </w:rPr>
        <w:t xml:space="preserve"> </w:t>
      </w:r>
    </w:p>
    <w:p w:rsidR="00B32CC5" w:rsidRPr="00B7795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rPr>
        <w:t xml:space="preserve">9.1.30 </w:t>
      </w:r>
      <w:r w:rsidRPr="00B77953">
        <w:rPr>
          <w:rFonts w:ascii="Book Antiqua" w:hAnsi="Book Antiqua"/>
          <w:sz w:val="22"/>
          <w:szCs w:val="22"/>
        </w:rPr>
        <w:t xml:space="preserve">Nos casos em que o animal não for considerado apto á realização do procedimento cirúrgico por </w:t>
      </w:r>
      <w:r w:rsidRPr="00B77953">
        <w:rPr>
          <w:rFonts w:ascii="Book Antiqua" w:hAnsi="Book Antiqua"/>
          <w:sz w:val="22"/>
          <w:szCs w:val="22"/>
        </w:rPr>
        <w:lastRenderedPageBreak/>
        <w:t>causas mórbidas, a contratada deverá informar ao Setor de Vigilância Sanitária Municipal, que disponibilizará a vaga a outro animal.</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B32CC5" w:rsidRPr="0053095D"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10.1.1 </w:t>
      </w:r>
      <w:r w:rsidRPr="002767CB">
        <w:rPr>
          <w:rFonts w:ascii="Book Antiqua" w:hAnsi="Book Antiqua"/>
          <w:sz w:val="22"/>
          <w:szCs w:val="22"/>
        </w:rPr>
        <w:t xml:space="preserve">Os serviços prestados pelo contratado á população em decorrência da execução do objeto deste contrato serão pagos pela Prefeitura Municipal de Gaspar.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10.1.2 </w:t>
      </w:r>
      <w:r w:rsidRPr="002767CB">
        <w:rPr>
          <w:rFonts w:ascii="Book Antiqua" w:hAnsi="Book Antiqua"/>
          <w:sz w:val="22"/>
          <w:szCs w:val="22"/>
        </w:rPr>
        <w:t xml:space="preserve">Realizar visitas periódicas as instalações do centro cirúrgico no qual serão realizados os procedimentos de castração;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10.1.3 </w:t>
      </w:r>
      <w:r w:rsidRPr="002767CB">
        <w:rPr>
          <w:rFonts w:ascii="Book Antiqua" w:hAnsi="Book Antiqua"/>
          <w:sz w:val="22"/>
          <w:szCs w:val="22"/>
        </w:rPr>
        <w:t xml:space="preserve">Acompanhar a técnica cirúrgica empregada e o protocolo anestésico utilizado pelos Médicos Veterinários responsáveis pela execução </w:t>
      </w:r>
      <w:r>
        <w:rPr>
          <w:rFonts w:ascii="Book Antiqua" w:hAnsi="Book Antiqua"/>
          <w:sz w:val="22"/>
          <w:szCs w:val="22"/>
        </w:rPr>
        <w:t xml:space="preserve">dos procedimentos cirúrgicos </w:t>
      </w:r>
      <w:r w:rsidRPr="002767CB">
        <w:rPr>
          <w:rFonts w:ascii="Book Antiqua" w:hAnsi="Book Antiqua"/>
          <w:sz w:val="22"/>
          <w:szCs w:val="22"/>
        </w:rPr>
        <w:t xml:space="preserve">de acordo com o número de animais a serem esterilizados;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10.1.4 </w:t>
      </w:r>
      <w:r w:rsidRPr="002767CB">
        <w:rPr>
          <w:rFonts w:ascii="Book Antiqua" w:hAnsi="Book Antiqua"/>
          <w:sz w:val="22"/>
          <w:szCs w:val="22"/>
        </w:rPr>
        <w:t xml:space="preserve">Realização de campanhas educativas em escolas e eventos de conscientização e reeducação da população diretamente atingida no tocante ao tratamento e cuidado com os animais castrados;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10.1.5 </w:t>
      </w:r>
      <w:r w:rsidRPr="002767CB">
        <w:rPr>
          <w:rFonts w:ascii="Book Antiqua" w:hAnsi="Book Antiqua"/>
          <w:sz w:val="22"/>
          <w:szCs w:val="22"/>
        </w:rPr>
        <w:t xml:space="preserve">Realizações de campanhas educativas em escolas e eventos de conscientização e reeducação da população no tocante a posse responsável e bem estar animal;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10.1.6 </w:t>
      </w:r>
      <w:r w:rsidRPr="002767CB">
        <w:rPr>
          <w:rFonts w:ascii="Book Antiqua" w:hAnsi="Book Antiqua"/>
          <w:sz w:val="22"/>
          <w:szCs w:val="22"/>
        </w:rPr>
        <w:t xml:space="preserve">O gerenciamento, controle e fiscalização dos objetivos do serviço municipal serão realizados pelo Setor de Vigilância Sanitária e pela Secretaria de Agricultura e Aquicultura;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10.1.7 </w:t>
      </w:r>
      <w:r w:rsidRPr="002767CB">
        <w:rPr>
          <w:rFonts w:ascii="Book Antiqua" w:hAnsi="Book Antiqua"/>
          <w:sz w:val="22"/>
          <w:szCs w:val="22"/>
        </w:rPr>
        <w:t xml:space="preserve">Encaminhar as guias de castração a clinica veterinária e/ou hospital veterinário em ordem sequenciada do cadastro de castração, os animais que farão o pacote de procedimento de esterilização;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10.1.7.1 </w:t>
      </w:r>
      <w:r w:rsidRPr="002767CB">
        <w:rPr>
          <w:rFonts w:ascii="Book Antiqua" w:hAnsi="Book Antiqua"/>
          <w:sz w:val="22"/>
          <w:szCs w:val="22"/>
        </w:rPr>
        <w:t>Priorizar os cães que se en</w:t>
      </w:r>
      <w:r>
        <w:rPr>
          <w:rFonts w:ascii="Book Antiqua" w:hAnsi="Book Antiqua"/>
          <w:sz w:val="22"/>
          <w:szCs w:val="22"/>
        </w:rPr>
        <w:t>contram em situação de abandono e</w:t>
      </w:r>
      <w:r w:rsidRPr="002767CB">
        <w:rPr>
          <w:rFonts w:ascii="Book Antiqua" w:hAnsi="Book Antiqua"/>
          <w:sz w:val="22"/>
          <w:szCs w:val="22"/>
        </w:rPr>
        <w:t xml:space="preserve"> famílias que comprovem situação de hipossuficiência econômica, junto a Secretaria Municipal de Agricultura e Aquicultura;  </w:t>
      </w:r>
    </w:p>
    <w:p w:rsidR="00B32CC5" w:rsidRPr="002767CB"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sz w:val="22"/>
          <w:szCs w:val="22"/>
        </w:rPr>
        <w:t xml:space="preserve">10.1.7.2 </w:t>
      </w:r>
      <w:r w:rsidRPr="002767CB">
        <w:rPr>
          <w:rFonts w:ascii="Book Antiqua" w:hAnsi="Book Antiqua"/>
          <w:sz w:val="22"/>
          <w:szCs w:val="22"/>
        </w:rPr>
        <w:t>A comprovação da situação de hipossuficiência econômica será avaliada em conjunto com o setor de Assistência Social e dessa forma será dado sequencia ao procedimento de castração de cães de uma determinada família.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10.1.8 </w:t>
      </w:r>
      <w:r w:rsidRPr="0053095D">
        <w:rPr>
          <w:rFonts w:ascii="Book Antiqua" w:hAnsi="Book Antiqua" w:cs="Book Antiqua"/>
          <w:bCs/>
          <w:sz w:val="22"/>
          <w:szCs w:val="22"/>
        </w:rPr>
        <w:t>Efetuar os pagamentos à Contratada nos termos do contrato, do Edital e seus Anexos;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10.1.9</w:t>
      </w:r>
      <w:r w:rsidRPr="0053095D">
        <w:rPr>
          <w:rFonts w:ascii="Book Antiqua" w:hAnsi="Book Antiqua" w:cs="Book Antiqua"/>
          <w:bCs/>
          <w:sz w:val="22"/>
          <w:szCs w:val="22"/>
        </w:rPr>
        <w:t xml:space="preserve"> Aplicar à Contratada as sanções regulamentares e contratuais;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10.1.10</w:t>
      </w:r>
      <w:r w:rsidRPr="0053095D">
        <w:rPr>
          <w:rFonts w:ascii="Book Antiqua" w:hAnsi="Book Antiqua" w:cs="Book Antiqua"/>
          <w:bCs/>
          <w:sz w:val="22"/>
          <w:szCs w:val="22"/>
        </w:rPr>
        <w:t xml:space="preserve"> Prestar as informações e os esclarecimentos que venham a ser solicitados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10.1.11</w:t>
      </w:r>
      <w:r w:rsidRPr="0053095D">
        <w:rPr>
          <w:rFonts w:ascii="Book Antiqua" w:hAnsi="Book Antiqua" w:cs="Book Antiqua"/>
          <w:bCs/>
          <w:sz w:val="22"/>
          <w:szCs w:val="22"/>
        </w:rPr>
        <w:t xml:space="preserve">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10.1.12</w:t>
      </w:r>
      <w:r w:rsidRPr="0053095D">
        <w:rPr>
          <w:rFonts w:ascii="Book Antiqua" w:hAnsi="Book Antiqua" w:cs="Book Antiqua"/>
          <w:bCs/>
          <w:sz w:val="22"/>
          <w:szCs w:val="22"/>
        </w:rPr>
        <w:t xml:space="preserve"> Exigir o cumprimento dos recolhimentos tributários, trabalhistas e previdenciários através dos documentos pertinentes;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10.1.13</w:t>
      </w:r>
      <w:r w:rsidRPr="0053095D">
        <w:rPr>
          <w:rFonts w:ascii="Book Antiqua" w:hAnsi="Book Antiqua" w:cs="Book Antiqua"/>
          <w:bCs/>
          <w:sz w:val="22"/>
          <w:szCs w:val="22"/>
        </w:rPr>
        <w:t xml:space="preserve"> Comunicar a contratada todas as irregularidades observadas durante a execução dos serviços.</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10.1.14</w:t>
      </w:r>
      <w:r w:rsidRPr="0053095D">
        <w:rPr>
          <w:rFonts w:ascii="Book Antiqua" w:hAnsi="Book Antiqua" w:cs="Book Antiqua"/>
          <w:bCs/>
          <w:sz w:val="22"/>
          <w:szCs w:val="22"/>
        </w:rPr>
        <w:t xml:space="preserve"> Rescindir o Contrato, nos termos dos artigos 77 a 79 da Lei no 8.666/93.</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B32CC5" w:rsidRPr="006E4FD7"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
          <w:sz w:val="22"/>
          <w:szCs w:val="22"/>
        </w:rPr>
      </w:pPr>
      <w:r w:rsidRPr="006E4FD7">
        <w:rPr>
          <w:rFonts w:ascii="Book Antiqua" w:hAnsi="Book Antiqua" w:cs="Book Antiqua"/>
          <w:b/>
          <w:sz w:val="22"/>
          <w:szCs w:val="22"/>
        </w:rPr>
        <w:t>11. DAS PENALIDADES</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32CC5" w:rsidRPr="00DF362C"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B32CC5" w:rsidRPr="00DF362C"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B32CC5" w:rsidRPr="00914E8A"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B32CC5" w:rsidRPr="0005399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lastRenderedPageBreak/>
        <w:t>Licitante ou do valor total ou do item da ATA de Registro de Preços, nas seguintes proporções e casos:</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B32CC5" w:rsidRPr="00053993" w:rsidRDefault="00B32CC5" w:rsidP="0059622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B32CC5" w:rsidRPr="0005399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B32CC5" w:rsidRPr="00053993"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B32CC5" w:rsidRPr="00914E8A" w:rsidRDefault="00B32CC5" w:rsidP="00596222">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w:t>
      </w:r>
      <w:r w:rsidRPr="00914E8A">
        <w:rPr>
          <w:rFonts w:ascii="Book Antiqua" w:hAnsi="Book Antiqua" w:cs="Book Antiqua"/>
          <w:sz w:val="22"/>
          <w:szCs w:val="22"/>
        </w:rPr>
        <w:lastRenderedPageBreak/>
        <w:t>ativa do Município, sendo o valor executado judicialmente.</w:t>
      </w:r>
    </w:p>
    <w:p w:rsidR="00B32CC5" w:rsidRPr="00914E8A"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B32CC5" w:rsidRPr="00F82FF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 xml:space="preserve">12.1.1 </w:t>
      </w:r>
      <w:r w:rsidRPr="009A12B6">
        <w:rPr>
          <w:rFonts w:ascii="Book Antiqua" w:hAnsi="Book Antiqua"/>
          <w:sz w:val="22"/>
          <w:szCs w:val="22"/>
          <w:lang w:val="pt-BR"/>
        </w:rPr>
        <w:t>No caso de rescisão administrativa prevista no art. 77 da Lei nº 8.666/93, fica assegurado e</w:t>
      </w:r>
      <w:r>
        <w:rPr>
          <w:rFonts w:ascii="Book Antiqua" w:hAnsi="Book Antiqua"/>
          <w:sz w:val="22"/>
          <w:szCs w:val="22"/>
          <w:lang w:val="pt-BR"/>
        </w:rPr>
        <w:t xml:space="preserve"> </w:t>
      </w:r>
      <w:r w:rsidRPr="009A12B6">
        <w:rPr>
          <w:rFonts w:ascii="Book Antiqua" w:hAnsi="Book Antiqua"/>
          <w:sz w:val="22"/>
          <w:szCs w:val="22"/>
          <w:lang w:val="pt-BR"/>
        </w:rPr>
        <w:t>reconhecido o direito d</w:t>
      </w:r>
      <w:r>
        <w:rPr>
          <w:rFonts w:ascii="Book Antiqua" w:hAnsi="Book Antiqua"/>
          <w:sz w:val="22"/>
          <w:szCs w:val="22"/>
          <w:lang w:val="pt-BR"/>
        </w:rPr>
        <w:t>a</w:t>
      </w:r>
      <w:r w:rsidRPr="009A12B6">
        <w:rPr>
          <w:rFonts w:ascii="Book Antiqua" w:hAnsi="Book Antiqua"/>
          <w:sz w:val="22"/>
          <w:szCs w:val="22"/>
          <w:lang w:val="pt-BR"/>
        </w:rPr>
        <w:t xml:space="preserve"> </w:t>
      </w:r>
      <w:r w:rsidRPr="009A12B6">
        <w:rPr>
          <w:rFonts w:ascii="Book Antiqua" w:hAnsi="Book Antiqua"/>
          <w:b/>
          <w:sz w:val="22"/>
          <w:szCs w:val="22"/>
          <w:lang w:val="pt-BR"/>
        </w:rPr>
        <w:t>CONTRATANTE</w:t>
      </w:r>
      <w:r w:rsidRPr="009A12B6">
        <w:rPr>
          <w:rFonts w:ascii="Book Antiqua" w:hAnsi="Book Antiqua"/>
          <w:sz w:val="22"/>
          <w:szCs w:val="22"/>
          <w:lang w:val="pt-BR"/>
        </w:rPr>
        <w:t xml:space="preserve"> ao ressarcimento de eventuais prejuízos ou ônus adicionais</w:t>
      </w:r>
      <w:r>
        <w:rPr>
          <w:rFonts w:ascii="Book Antiqua" w:hAnsi="Book Antiqua"/>
          <w:sz w:val="22"/>
          <w:szCs w:val="22"/>
          <w:lang w:val="pt-BR"/>
        </w:rPr>
        <w:t xml:space="preserve"> </w:t>
      </w:r>
      <w:r w:rsidRPr="009A12B6">
        <w:rPr>
          <w:rFonts w:ascii="Book Antiqua" w:hAnsi="Book Antiqua"/>
          <w:sz w:val="22"/>
          <w:szCs w:val="22"/>
          <w:lang w:val="pt-BR"/>
        </w:rPr>
        <w:t>decorrentes de novas contratações ou outros gastos imprevistos, além do atraso na entrega dos objetos,</w:t>
      </w:r>
      <w:r>
        <w:rPr>
          <w:rFonts w:ascii="Book Antiqua" w:hAnsi="Book Antiqua"/>
          <w:sz w:val="22"/>
          <w:szCs w:val="22"/>
          <w:lang w:val="pt-BR"/>
        </w:rPr>
        <w:t xml:space="preserve"> </w:t>
      </w:r>
      <w:r w:rsidRPr="009A12B6">
        <w:rPr>
          <w:rFonts w:ascii="Book Antiqua" w:hAnsi="Book Antiqua"/>
          <w:sz w:val="22"/>
          <w:szCs w:val="22"/>
          <w:lang w:val="pt-BR"/>
        </w:rPr>
        <w:t>conforme art. 55, inciso IX, da Lei nº 8.666/93.</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3.</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B32CC5" w:rsidRPr="000939BB"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4.</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B32CC5"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4</w:t>
      </w:r>
      <w:r w:rsidRPr="00AC026F">
        <w:rPr>
          <w:rFonts w:ascii="Book Antiqua" w:hAnsi="Book Antiqua"/>
          <w:sz w:val="22"/>
          <w:szCs w:val="22"/>
          <w:lang w:val="pt-BR"/>
        </w:rPr>
        <w:t>.1 As partes contratantes dão ao presente Contrato o Valor Global 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Pr>
          <w:rFonts w:ascii="Book Antiqua" w:hAnsi="Book Antiqua"/>
          <w:sz w:val="22"/>
          <w:szCs w:val="22"/>
          <w:lang w:val="pt-BR"/>
        </w:rPr>
        <w:t>jurídicos efeitos.</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5.</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B32CC5" w:rsidRPr="00AC026F" w:rsidRDefault="00B32CC5" w:rsidP="00B32CC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B32CC5"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B32CC5" w:rsidRDefault="00B32CC5" w:rsidP="00B32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B00BE3">
        <w:rPr>
          <w:rFonts w:ascii="Book Antiqua" w:hAnsi="Book Antiqua"/>
          <w:sz w:val="22"/>
          <w:szCs w:val="22"/>
          <w:lang w:val="pt-BR"/>
        </w:rPr>
        <w:t>2021</w:t>
      </w:r>
      <w:r w:rsidRPr="00AC026F">
        <w:rPr>
          <w:rFonts w:ascii="Book Antiqua" w:hAnsi="Book Antiqua"/>
          <w:sz w:val="22"/>
          <w:szCs w:val="22"/>
          <w:lang w:val="pt-BR"/>
        </w:rPr>
        <w:t>.</w:t>
      </w:r>
    </w:p>
    <w:p w:rsidR="00B32CC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B32CC5" w:rsidRPr="00204315" w:rsidTr="00360454">
        <w:tc>
          <w:tcPr>
            <w:tcW w:w="5173" w:type="dxa"/>
          </w:tcPr>
          <w:p w:rsidR="00B32CC5" w:rsidRPr="00204315"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 Municipal de Agricultura e Aquicultura)</w:t>
            </w:r>
          </w:p>
          <w:p w:rsidR="00B32CC5"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B32CC5" w:rsidRPr="00204315"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B32CC5" w:rsidRPr="00204315"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B32CC5" w:rsidRPr="00204315" w:rsidRDefault="00B32CC5" w:rsidP="00360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B32CC5" w:rsidRDefault="00B32CC5" w:rsidP="00B32CC5">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B32CC5" w:rsidRDefault="00B32CC5" w:rsidP="00B32CC5">
      <w:pPr>
        <w:widowControl w:val="0"/>
        <w:autoSpaceDE w:val="0"/>
        <w:autoSpaceDN w:val="0"/>
        <w:adjustRightInd w:val="0"/>
        <w:ind w:left="284"/>
        <w:jc w:val="center"/>
        <w:rPr>
          <w:rFonts w:ascii="Book Antiqua" w:hAnsi="Book Antiqua" w:cs="Book Antiqua"/>
          <w:sz w:val="22"/>
          <w:szCs w:val="22"/>
          <w:lang w:val="pt-BR" w:eastAsia="pt-BR"/>
        </w:rPr>
      </w:pPr>
    </w:p>
    <w:p w:rsidR="00B32CC5" w:rsidRPr="00A94C23" w:rsidRDefault="00B32CC5" w:rsidP="00B32CC5">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B32CC5" w:rsidRPr="008625EC" w:rsidRDefault="00B32CC5" w:rsidP="00B32CC5">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Pr="008625EC">
        <w:rPr>
          <w:rFonts w:ascii="Book Antiqua" w:eastAsia="Book Antiqua" w:hAnsi="Book Antiqua"/>
          <w:b/>
          <w:color w:val="000000"/>
          <w:sz w:val="40"/>
          <w:szCs w:val="40"/>
        </w:rPr>
        <w:lastRenderedPageBreak/>
        <w:t>ANEXO V – MODELO/DECLARAÇÕES</w:t>
      </w:r>
    </w:p>
    <w:p w:rsidR="00B32CC5" w:rsidRPr="008625EC" w:rsidRDefault="00B32CC5" w:rsidP="00B32CC5">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Pr>
          <w:rFonts w:ascii="Book Antiqua" w:eastAsia="Book Antiqua" w:hAnsi="Book Antiqua"/>
          <w:color w:val="000000"/>
          <w:sz w:val="36"/>
          <w:szCs w:val="36"/>
        </w:rPr>
        <w:t>019/2021</w:t>
      </w:r>
    </w:p>
    <w:p w:rsidR="00B32CC5" w:rsidRPr="008625EC"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B32CC5" w:rsidRPr="008625EC"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B32CC5" w:rsidRPr="008625EC"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B32CC5" w:rsidRPr="00E92F63"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Pr>
          <w:rFonts w:ascii="Book Antiqua" w:eastAsia="Book Antiqua" w:hAnsi="Book Antiqua"/>
          <w:sz w:val="22"/>
        </w:rPr>
        <w:t>019/2021</w:t>
      </w:r>
      <w:r>
        <w:rPr>
          <w:rFonts w:ascii="Book Antiqua" w:eastAsia="Book Antiqua" w:hAnsi="Book Antiqua"/>
          <w:color w:val="000000"/>
          <w:sz w:val="22"/>
        </w:rPr>
        <w:t xml:space="preserve"> – Pregão Presencial nº 009/2021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B32CC5"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B32CC5" w:rsidRPr="00EF7539" w:rsidRDefault="00B32CC5" w:rsidP="00B32CC5">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2021</w:t>
      </w:r>
      <w:r w:rsidRPr="00EF7539">
        <w:rPr>
          <w:rFonts w:ascii="Book Antiqua" w:eastAsia="Book Antiqua" w:hAnsi="Book Antiqua"/>
          <w:color w:val="000000"/>
          <w:sz w:val="22"/>
        </w:rPr>
        <w:t>.</w:t>
      </w:r>
    </w:p>
    <w:p w:rsidR="00B32CC5"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B32CC5" w:rsidRPr="00AA2663" w:rsidRDefault="00B32CC5" w:rsidP="00B32CC5">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B32CC5" w:rsidRPr="00EF6F19" w:rsidRDefault="00B32CC5" w:rsidP="00B32CC5">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019/2021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B32CC5"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B32CC5" w:rsidRPr="00A60A9A" w:rsidRDefault="00B32CC5" w:rsidP="00B32CC5">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019/2021 – Pregão Presencial nº 009/2021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B32CC5" w:rsidRPr="00EF7539" w:rsidRDefault="00B32CC5" w:rsidP="00B32CC5">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B32CC5" w:rsidRPr="00EF7539" w:rsidRDefault="00B32CC5" w:rsidP="00B32CC5">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B32CC5" w:rsidRPr="00EF7539" w:rsidRDefault="00B32CC5" w:rsidP="00B32CC5">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B32CC5" w:rsidRPr="00EF7539" w:rsidRDefault="00B32CC5" w:rsidP="00B32CC5">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B32CC5" w:rsidRPr="00D0217A" w:rsidRDefault="00B32CC5" w:rsidP="00B32CC5">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B32CC5" w:rsidRPr="00EF7539" w:rsidRDefault="00B32CC5" w:rsidP="00B32CC5">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2021</w:t>
      </w:r>
      <w:r w:rsidRPr="00EF7539">
        <w:rPr>
          <w:rFonts w:ascii="Book Antiqua" w:eastAsia="Book Antiqua" w:hAnsi="Book Antiqua"/>
          <w:color w:val="000000"/>
          <w:sz w:val="22"/>
        </w:rPr>
        <w:t>.</w:t>
      </w: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EF7539"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B32CC5" w:rsidRPr="00E4250D" w:rsidRDefault="00B32CC5" w:rsidP="00B32CC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B32CC5" w:rsidRPr="00EF7539" w:rsidRDefault="00B32CC5" w:rsidP="00B32CC5">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B32CC5" w:rsidRPr="00EF7539" w:rsidRDefault="00B32CC5" w:rsidP="00B32CC5">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B32CC5" w:rsidRPr="004D0023"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Default="00B32CC5" w:rsidP="00B32CC5">
      <w:pPr>
        <w:pStyle w:val="western"/>
        <w:suppressAutoHyphens/>
        <w:spacing w:before="0" w:after="0"/>
        <w:jc w:val="center"/>
        <w:rPr>
          <w:rFonts w:ascii="Book Antiqua" w:eastAsia="Book Antiqua" w:hAnsi="Book Antiqua"/>
          <w:b/>
          <w:color w:val="000000"/>
          <w:sz w:val="48"/>
          <w:szCs w:val="48"/>
        </w:rPr>
      </w:pPr>
    </w:p>
    <w:p w:rsidR="00B32CC5" w:rsidRPr="00AA2663" w:rsidRDefault="00B32CC5" w:rsidP="00B32CC5">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B32CC5" w:rsidRPr="00EF6F19" w:rsidRDefault="00B32CC5" w:rsidP="00B32CC5">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019/2021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ão no Processo Licitatório nº 019/2021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l nº 009/2021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B32CC5" w:rsidRPr="00E4250D" w:rsidRDefault="00B32CC5" w:rsidP="00B32CC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B32CC5" w:rsidRPr="0000449F" w:rsidRDefault="00B32CC5" w:rsidP="00B32CC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B32CC5" w:rsidRPr="0000449F"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B32CC5" w:rsidRDefault="00B32CC5" w:rsidP="00B32CC5">
      <w:pPr>
        <w:pStyle w:val="western"/>
        <w:suppressAutoHyphens/>
        <w:spacing w:before="0" w:after="0"/>
        <w:jc w:val="center"/>
        <w:rPr>
          <w:rFonts w:ascii="Book Antiqua" w:hAnsi="Book Antiqua" w:cs="Arial"/>
          <w:sz w:val="22"/>
          <w:szCs w:val="22"/>
        </w:rPr>
      </w:pPr>
    </w:p>
    <w:p w:rsidR="00B32CC5" w:rsidRDefault="00B32CC5" w:rsidP="00B32CC5">
      <w:pPr>
        <w:pStyle w:val="western"/>
        <w:suppressAutoHyphens/>
        <w:spacing w:before="0" w:after="0"/>
        <w:jc w:val="center"/>
        <w:rPr>
          <w:rFonts w:ascii="Book Antiqua" w:eastAsia="Book Antiqua" w:hAnsi="Book Antiqua"/>
          <w:color w:val="000000"/>
          <w:sz w:val="28"/>
          <w:szCs w:val="28"/>
        </w:rPr>
      </w:pPr>
    </w:p>
    <w:p w:rsidR="00B32CC5" w:rsidRPr="00A60A9A" w:rsidRDefault="00B32CC5" w:rsidP="00B32CC5">
      <w:pPr>
        <w:pStyle w:val="Normal0"/>
        <w:widowControl w:val="0"/>
        <w:rPr>
          <w:rFonts w:ascii="Book Antiqua" w:eastAsia="Book Antiqua" w:hAnsi="Book Antiqua"/>
          <w:color w:val="000000"/>
          <w:sz w:val="28"/>
          <w:szCs w:val="28"/>
          <w:lang w:val="pt-BR"/>
        </w:rPr>
      </w:pPr>
    </w:p>
    <w:p w:rsidR="00B32CC5" w:rsidRPr="00A60A9A" w:rsidRDefault="00B32CC5" w:rsidP="00B32CC5">
      <w:pPr>
        <w:pStyle w:val="Normal0"/>
        <w:widowControl w:val="0"/>
        <w:jc w:val="center"/>
        <w:rPr>
          <w:rFonts w:ascii="Book Antiqua" w:eastAsia="Book Antiqua" w:hAnsi="Book Antiqua"/>
          <w:color w:val="000000"/>
          <w:sz w:val="28"/>
          <w:szCs w:val="28"/>
          <w:lang w:val="pt-BR"/>
        </w:rPr>
      </w:pPr>
    </w:p>
    <w:p w:rsidR="00B32CC5" w:rsidRPr="00A60A9A" w:rsidRDefault="00B32CC5" w:rsidP="00B32CC5">
      <w:pPr>
        <w:rPr>
          <w:lang w:val="pt-BR"/>
        </w:rPr>
      </w:pPr>
    </w:p>
    <w:p w:rsidR="00B32CC5" w:rsidRDefault="00B32CC5" w:rsidP="00B32CC5">
      <w:pPr>
        <w:rPr>
          <w:lang w:val="pt-BR"/>
        </w:rPr>
      </w:pPr>
    </w:p>
    <w:p w:rsidR="00B32CC5" w:rsidRDefault="00B32CC5" w:rsidP="00B32CC5">
      <w:pPr>
        <w:rPr>
          <w:lang w:val="pt-BR"/>
        </w:rPr>
      </w:pPr>
    </w:p>
    <w:p w:rsidR="00B32CC5" w:rsidRPr="00A60A9A" w:rsidRDefault="00B32CC5" w:rsidP="00B32CC5">
      <w:pPr>
        <w:rPr>
          <w:lang w:val="pt-BR"/>
        </w:rPr>
      </w:pPr>
    </w:p>
    <w:p w:rsidR="00B32CC5" w:rsidRPr="00A60A9A" w:rsidRDefault="00B32CC5" w:rsidP="00B32CC5">
      <w:pPr>
        <w:rPr>
          <w:lang w:val="pt-BR"/>
        </w:rPr>
      </w:pPr>
    </w:p>
    <w:p w:rsidR="00B32CC5" w:rsidRPr="00AA2663" w:rsidRDefault="00B32CC5" w:rsidP="00B32CC5">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B32CC5" w:rsidRPr="00EF6F19" w:rsidRDefault="00B32CC5" w:rsidP="00B32CC5">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019/2021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B32CC5" w:rsidRPr="0056597B"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B32CC5" w:rsidRPr="00161D90"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B32CC5" w:rsidRPr="0056597B"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ão no Processo Licitatório nº 019/2021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l nº 009/2021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B32CC5" w:rsidRDefault="00B32CC5" w:rsidP="00B32CC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B32CC5" w:rsidRPr="00AA2663" w:rsidRDefault="00B32CC5" w:rsidP="00B32CC5">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B32CC5" w:rsidRPr="00EF6F19" w:rsidRDefault="00B32CC5" w:rsidP="00B32CC5">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019/2021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009/2021</w:t>
      </w:r>
    </w:p>
    <w:p w:rsidR="00B32CC5" w:rsidRPr="00161D90"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B32CC5" w:rsidRPr="0056597B"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B32CC5" w:rsidRPr="00DA311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2"/>
          <w:szCs w:val="22"/>
          <w:lang w:eastAsia="pt-BR"/>
        </w:rPr>
      </w:pPr>
      <w:r w:rsidRPr="00DA3115">
        <w:rPr>
          <w:rFonts w:ascii="Book Antiqua" w:eastAsia="Arial" w:hAnsi="Book Antiqua"/>
          <w:bCs/>
          <w:sz w:val="22"/>
          <w:szCs w:val="22"/>
          <w:lang w:eastAsia="pt-BR"/>
        </w:rPr>
        <w:t>DECLARAÇÃO FORMAL DE ATENDIMENTO DOS REQUISITOS TÉCNICOS</w:t>
      </w:r>
    </w:p>
    <w:p w:rsidR="00B32CC5" w:rsidRPr="00DA3115" w:rsidRDefault="00B32CC5" w:rsidP="00B32CC5">
      <w:pPr>
        <w:pStyle w:val="western"/>
        <w:suppressAutoHyphens/>
        <w:spacing w:before="0" w:after="0"/>
        <w:jc w:val="center"/>
        <w:rPr>
          <w:rFonts w:ascii="Book Antiqua" w:eastAsia="Arial" w:hAnsi="Book Antiqua"/>
          <w:bCs/>
          <w:sz w:val="22"/>
          <w:szCs w:val="22"/>
          <w:lang w:eastAsia="pt-BR"/>
        </w:rPr>
      </w:pPr>
      <w:r w:rsidRPr="00DA3115">
        <w:rPr>
          <w:rFonts w:ascii="Book Antiqua" w:eastAsia="Arial" w:hAnsi="Book Antiqua"/>
          <w:bCs/>
          <w:sz w:val="22"/>
          <w:szCs w:val="22"/>
          <w:lang w:eastAsia="pt-BR"/>
        </w:rPr>
        <w:t>E DE CAPACIDADE OPERATIVA</w:t>
      </w:r>
    </w:p>
    <w:p w:rsidR="00B32CC5" w:rsidRDefault="00B32CC5" w:rsidP="00B32CC5">
      <w:pPr>
        <w:pStyle w:val="western"/>
        <w:suppressAutoHyphens/>
        <w:spacing w:before="0" w:after="0"/>
        <w:jc w:val="both"/>
        <w:rPr>
          <w:rFonts w:ascii="Book Antiqua" w:eastAsia="Arial" w:hAnsi="Book Antiqua"/>
          <w:lang w:eastAsia="pt-BR"/>
        </w:rPr>
      </w:pPr>
    </w:p>
    <w:p w:rsidR="00B32CC5" w:rsidRPr="00DA3115" w:rsidRDefault="00B32CC5" w:rsidP="00B3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rPr>
      </w:pPr>
      <w:r w:rsidRPr="00DA3115">
        <w:rPr>
          <w:rFonts w:ascii="Book Antiqua" w:eastAsia="Book Antiqua" w:hAnsi="Book Antiqua"/>
          <w:color w:val="000000"/>
          <w:sz w:val="22"/>
          <w:szCs w:val="22"/>
        </w:rPr>
        <w:t xml:space="preserve">Para fins de participação no Processo Licitatório Nº </w:t>
      </w:r>
      <w:r>
        <w:rPr>
          <w:rFonts w:ascii="Book Antiqua" w:eastAsia="Book Antiqua" w:hAnsi="Book Antiqua"/>
          <w:color w:val="000000"/>
          <w:sz w:val="22"/>
          <w:szCs w:val="22"/>
        </w:rPr>
        <w:t>019/2021</w:t>
      </w:r>
      <w:r w:rsidRPr="00DA3115">
        <w:rPr>
          <w:rFonts w:ascii="Book Antiqua" w:eastAsia="Book Antiqua" w:hAnsi="Book Antiqua"/>
          <w:color w:val="000000"/>
          <w:sz w:val="22"/>
          <w:szCs w:val="22"/>
        </w:rPr>
        <w:t xml:space="preserve"> – Pregão Presencial Nº </w:t>
      </w:r>
      <w:r>
        <w:rPr>
          <w:rFonts w:ascii="Book Antiqua" w:eastAsia="Book Antiqua" w:hAnsi="Book Antiqua"/>
          <w:color w:val="000000"/>
          <w:sz w:val="22"/>
          <w:szCs w:val="22"/>
        </w:rPr>
        <w:t>009/2021</w:t>
      </w:r>
      <w:r w:rsidRPr="00DA3115">
        <w:rPr>
          <w:rFonts w:ascii="Book Antiqua" w:eastAsia="Book Antiqua" w:hAnsi="Book Antiqua"/>
          <w:color w:val="000000"/>
          <w:sz w:val="22"/>
          <w:szCs w:val="22"/>
        </w:rPr>
        <w:t>, a empresa ________________________________, inscrita no CNPJ nº ________________________________, com sede na ________________________________, CEP: _____________________, cidade de _____________________, estado de _____________________, neste ato representado pelo Sr.(a) ________________________________, portador(a) da cédula de Identidade nº _____________________ e do CPF nº _____________________, como condição de participação na licitação, na modalidade Pregão Presencial, DECLARA, sob as penas da lei e de conseqüente inabilitação no referido processo licitatório, que:</w:t>
      </w:r>
    </w:p>
    <w:p w:rsidR="00B32CC5" w:rsidRPr="00DA3115" w:rsidRDefault="00B32CC5" w:rsidP="00B32CC5">
      <w:pPr>
        <w:pStyle w:val="western"/>
        <w:suppressAutoHyphens/>
        <w:spacing w:before="0" w:after="0" w:line="360" w:lineRule="auto"/>
        <w:jc w:val="both"/>
        <w:rPr>
          <w:rFonts w:ascii="Book Antiqua" w:hAnsi="Book Antiqua"/>
          <w:sz w:val="22"/>
          <w:szCs w:val="22"/>
          <w:lang w:eastAsia="pt-BR"/>
        </w:rPr>
      </w:pPr>
      <w:r w:rsidRPr="00DA3115">
        <w:rPr>
          <w:rFonts w:ascii="Book Antiqua" w:eastAsia="Book Antiqua" w:hAnsi="Book Antiqua"/>
          <w:b/>
          <w:color w:val="000000"/>
          <w:sz w:val="22"/>
          <w:szCs w:val="22"/>
        </w:rPr>
        <w:t>a)</w:t>
      </w:r>
      <w:r w:rsidRPr="00DA3115">
        <w:rPr>
          <w:rFonts w:ascii="Book Antiqua" w:eastAsia="Book Antiqua" w:hAnsi="Book Antiqua"/>
          <w:color w:val="000000"/>
          <w:sz w:val="22"/>
          <w:szCs w:val="22"/>
        </w:rPr>
        <w:t xml:space="preserve"> A</w:t>
      </w:r>
      <w:r w:rsidRPr="00DA3115">
        <w:rPr>
          <w:rFonts w:ascii="Book Antiqua" w:hAnsi="Book Antiqua"/>
          <w:sz w:val="22"/>
          <w:szCs w:val="22"/>
          <w:lang w:eastAsia="pt-BR"/>
        </w:rPr>
        <w:t xml:space="preserve">tende plenamente aos requisitos técnicos para a </w:t>
      </w:r>
      <w:r w:rsidRPr="00DA3115">
        <w:rPr>
          <w:rFonts w:ascii="Book Antiqua" w:hAnsi="Book Antiqua"/>
          <w:b/>
          <w:sz w:val="22"/>
          <w:szCs w:val="22"/>
          <w:lang w:eastAsia="pt-BR"/>
        </w:rPr>
        <w:t>PRESTAÇÃO DE SERVIÇOS MÉDICO VETERINÁRIOS PARA A REALIZAÇÃO DE PROCEDIMENTOS DE CASTRAÇÃO DE ANIMAIS</w:t>
      </w:r>
      <w:r w:rsidRPr="00DA3115">
        <w:rPr>
          <w:rFonts w:ascii="Book Antiqua" w:hAnsi="Book Antiqua"/>
          <w:sz w:val="22"/>
          <w:szCs w:val="22"/>
        </w:rPr>
        <w:t>, c</w:t>
      </w:r>
      <w:r w:rsidRPr="00DA3115">
        <w:rPr>
          <w:rFonts w:ascii="Book Antiqua" w:hAnsi="Book Antiqua"/>
          <w:sz w:val="22"/>
          <w:szCs w:val="22"/>
          <w:lang w:eastAsia="pt-BR"/>
        </w:rPr>
        <w:t xml:space="preserve">onforme especificações constantes no Edital do Pregão Presencial nº </w:t>
      </w:r>
      <w:r>
        <w:rPr>
          <w:rFonts w:ascii="Book Antiqua" w:hAnsi="Book Antiqua"/>
          <w:sz w:val="22"/>
          <w:szCs w:val="22"/>
          <w:lang w:eastAsia="pt-BR"/>
        </w:rPr>
        <w:t>009/2021</w:t>
      </w:r>
      <w:r w:rsidRPr="00DA3115">
        <w:rPr>
          <w:rFonts w:ascii="Book Antiqua" w:hAnsi="Book Antiqua"/>
          <w:sz w:val="22"/>
          <w:szCs w:val="22"/>
          <w:lang w:eastAsia="pt-BR"/>
        </w:rPr>
        <w:t xml:space="preserve"> e seus Anexos, e</w:t>
      </w:r>
      <w:r w:rsidRPr="00DA3115">
        <w:rPr>
          <w:rFonts w:ascii="Book Antiqua" w:eastAsia="Book Antiqua" w:hAnsi="Book Antiqua" w:cs="Arial"/>
          <w:sz w:val="22"/>
          <w:szCs w:val="22"/>
        </w:rPr>
        <w:t xml:space="preserve"> que disporá</w:t>
      </w:r>
      <w:r w:rsidRPr="00DA3115">
        <w:rPr>
          <w:rFonts w:ascii="Book Antiqua" w:hAnsi="Book Antiqua"/>
          <w:sz w:val="22"/>
          <w:szCs w:val="22"/>
          <w:lang w:eastAsia="pt-BR"/>
        </w:rPr>
        <w:t xml:space="preserve"> de </w:t>
      </w:r>
      <w:r w:rsidRPr="00DA3115">
        <w:rPr>
          <w:rFonts w:ascii="Book Antiqua" w:hAnsi="Book Antiqua"/>
          <w:b/>
          <w:sz w:val="22"/>
          <w:szCs w:val="22"/>
          <w:lang w:eastAsia="pt-BR"/>
        </w:rPr>
        <w:t>CAPACIDADE OPERATIVA</w:t>
      </w:r>
      <w:r w:rsidRPr="00DA3115">
        <w:rPr>
          <w:rFonts w:ascii="Book Antiqua" w:hAnsi="Book Antiqua"/>
          <w:sz w:val="22"/>
          <w:szCs w:val="22"/>
          <w:lang w:eastAsia="pt-BR"/>
        </w:rPr>
        <w:t xml:space="preserve">, bem como de </w:t>
      </w:r>
      <w:r w:rsidRPr="00DA3115">
        <w:rPr>
          <w:rFonts w:ascii="Book Antiqua" w:hAnsi="Book Antiqua"/>
          <w:b/>
          <w:sz w:val="22"/>
          <w:szCs w:val="22"/>
          <w:lang w:eastAsia="pt-BR"/>
        </w:rPr>
        <w:t>TODOS OS EQUIPAMENTOS E PESSOAL</w:t>
      </w:r>
      <w:r w:rsidRPr="00DA3115">
        <w:rPr>
          <w:rFonts w:ascii="Book Antiqua" w:hAnsi="Book Antiqua"/>
          <w:sz w:val="22"/>
          <w:szCs w:val="22"/>
          <w:lang w:eastAsia="pt-BR"/>
        </w:rPr>
        <w:t xml:space="preserve">, técnico e operacional, necessários à execução dos serviços, GARANTINDO ainda que não </w:t>
      </w:r>
      <w:proofErr w:type="gramStart"/>
      <w:r w:rsidRPr="00DA3115">
        <w:rPr>
          <w:rFonts w:ascii="Book Antiqua" w:hAnsi="Book Antiqua"/>
          <w:sz w:val="22"/>
          <w:szCs w:val="22"/>
          <w:lang w:eastAsia="pt-BR"/>
        </w:rPr>
        <w:t>haverá</w:t>
      </w:r>
      <w:proofErr w:type="gramEnd"/>
      <w:r w:rsidRPr="00DA3115">
        <w:rPr>
          <w:rFonts w:ascii="Book Antiqua" w:hAnsi="Book Antiqua"/>
          <w:sz w:val="22"/>
          <w:szCs w:val="22"/>
          <w:lang w:eastAsia="pt-BR"/>
        </w:rPr>
        <w:t xml:space="preserve"> qualquer tipo de paralisação dos serviços, seja por falta de equipamentos ou de pessoal, conforme especificações constantes no Edital e seus Anexos.</w:t>
      </w:r>
    </w:p>
    <w:p w:rsidR="00B32CC5" w:rsidRPr="00DA3115" w:rsidRDefault="00B32CC5" w:rsidP="00B32CC5">
      <w:pPr>
        <w:pStyle w:val="western"/>
        <w:suppressAutoHyphens/>
        <w:spacing w:before="0" w:after="0" w:line="360" w:lineRule="auto"/>
        <w:jc w:val="both"/>
        <w:rPr>
          <w:rFonts w:ascii="Book Antiqua" w:hAnsi="Book Antiqua"/>
          <w:color w:val="000000"/>
          <w:sz w:val="22"/>
          <w:szCs w:val="22"/>
          <w:shd w:val="clear" w:color="auto" w:fill="FFFFFF"/>
        </w:rPr>
      </w:pPr>
      <w:r w:rsidRPr="00DA3115">
        <w:rPr>
          <w:rFonts w:ascii="Book Antiqua" w:hAnsi="Book Antiqua"/>
          <w:b/>
          <w:sz w:val="22"/>
          <w:szCs w:val="22"/>
          <w:lang w:eastAsia="pt-BR"/>
        </w:rPr>
        <w:t>b)</w:t>
      </w:r>
      <w:r w:rsidRPr="00DA3115">
        <w:rPr>
          <w:rFonts w:ascii="Book Antiqua" w:hAnsi="Book Antiqua"/>
          <w:sz w:val="22"/>
          <w:szCs w:val="22"/>
          <w:lang w:eastAsia="pt-BR"/>
        </w:rPr>
        <w:t xml:space="preserve"> Que a </w:t>
      </w:r>
      <w:r w:rsidRPr="00DA3115">
        <w:rPr>
          <w:rFonts w:ascii="Book Antiqua" w:eastAsia="Calibri" w:hAnsi="Book Antiqua" w:cs="Arial"/>
          <w:sz w:val="22"/>
          <w:szCs w:val="22"/>
        </w:rPr>
        <w:t>Clínica Veterinária ou Hospital Veterinário</w:t>
      </w:r>
      <w:r w:rsidRPr="00DA3115">
        <w:rPr>
          <w:rFonts w:ascii="Book Antiqua" w:hAnsi="Book Antiqua"/>
          <w:sz w:val="22"/>
          <w:szCs w:val="22"/>
          <w:lang w:eastAsia="pt-BR"/>
        </w:rPr>
        <w:t xml:space="preserve"> já realizou serviços </w:t>
      </w:r>
      <w:r w:rsidRPr="00DA3115">
        <w:rPr>
          <w:rFonts w:ascii="Book Antiqua" w:hAnsi="Book Antiqua"/>
          <w:color w:val="000000"/>
          <w:sz w:val="22"/>
          <w:szCs w:val="22"/>
          <w:shd w:val="clear" w:color="auto" w:fill="FFFFFF"/>
        </w:rPr>
        <w:t xml:space="preserve">compatíveis com o objeto da licitação, </w:t>
      </w:r>
      <w:r w:rsidRPr="00DA3115">
        <w:rPr>
          <w:rFonts w:ascii="Book Antiqua" w:eastAsia="Calibri" w:hAnsi="Book Antiqua" w:cs="Arial"/>
          <w:sz w:val="22"/>
          <w:szCs w:val="22"/>
        </w:rPr>
        <w:t>em conformidade com as especificações contidas no Edital e no Termo de Referência (Anexo 1);</w:t>
      </w:r>
    </w:p>
    <w:p w:rsidR="00B32CC5" w:rsidRDefault="00B32CC5" w:rsidP="00B32CC5">
      <w:pPr>
        <w:pStyle w:val="western"/>
        <w:suppressAutoHyphens/>
        <w:spacing w:before="0" w:after="0" w:line="360" w:lineRule="auto"/>
        <w:jc w:val="both"/>
        <w:rPr>
          <w:rFonts w:ascii="Book Antiqua" w:eastAsia="Calibri" w:hAnsi="Book Antiqua" w:cs="Arial"/>
          <w:sz w:val="22"/>
          <w:szCs w:val="22"/>
        </w:rPr>
      </w:pPr>
      <w:r w:rsidRPr="00DA3115">
        <w:rPr>
          <w:rFonts w:ascii="Book Antiqua" w:hAnsi="Book Antiqua"/>
          <w:b/>
          <w:color w:val="000000"/>
          <w:sz w:val="22"/>
          <w:szCs w:val="22"/>
          <w:shd w:val="clear" w:color="auto" w:fill="FFFFFF"/>
        </w:rPr>
        <w:t>c)</w:t>
      </w:r>
      <w:r w:rsidRPr="00DA3115">
        <w:rPr>
          <w:rFonts w:ascii="Book Antiqua" w:hAnsi="Book Antiqua"/>
          <w:color w:val="000000"/>
          <w:sz w:val="22"/>
          <w:szCs w:val="22"/>
          <w:shd w:val="clear" w:color="auto" w:fill="FFFFFF"/>
        </w:rPr>
        <w:t xml:space="preserve"> Que os</w:t>
      </w:r>
      <w:r w:rsidRPr="00DA3115">
        <w:rPr>
          <w:rFonts w:ascii="Book Antiqua" w:eastAsia="Calibri" w:hAnsi="Book Antiqua" w:cs="Arial"/>
          <w:sz w:val="22"/>
          <w:szCs w:val="22"/>
        </w:rPr>
        <w:t xml:space="preserve"> </w:t>
      </w:r>
      <w:proofErr w:type="gramStart"/>
      <w:r w:rsidRPr="00DA3115">
        <w:rPr>
          <w:rFonts w:ascii="Book Antiqua" w:eastAsia="Calibri" w:hAnsi="Book Antiqua" w:cs="Arial"/>
          <w:sz w:val="22"/>
          <w:szCs w:val="22"/>
        </w:rPr>
        <w:t>Médico(</w:t>
      </w:r>
      <w:proofErr w:type="gramEnd"/>
      <w:r w:rsidRPr="00DA3115">
        <w:rPr>
          <w:rFonts w:ascii="Book Antiqua" w:eastAsia="Calibri" w:hAnsi="Book Antiqua" w:cs="Arial"/>
          <w:sz w:val="22"/>
          <w:szCs w:val="22"/>
        </w:rPr>
        <w:t>s) Veterinário(s) indicado(s) como responsável (is) pelos serviços já realizaram procedimentos de castração de animais, em conformidade com as especificações contidas no Edital e no Termo de Referência (Anexo 1);</w:t>
      </w: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B32CC5"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B32CC5" w:rsidRPr="0000449F" w:rsidRDefault="00B32CC5" w:rsidP="00B32CC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B32CC5" w:rsidRDefault="00B32CC5" w:rsidP="00B32CC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B32CC5" w:rsidRDefault="00B32CC5" w:rsidP="00B32CC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Pr="00B32CC5" w:rsidRDefault="00357739" w:rsidP="00B32CC5">
      <w:pPr>
        <w:rPr>
          <w:rFonts w:eastAsia="Book Antiqua"/>
          <w:szCs w:val="22"/>
        </w:rPr>
      </w:pPr>
    </w:p>
    <w:sectPr w:rsidR="00357739" w:rsidRPr="00B32CC5" w:rsidSect="00590341">
      <w:headerReference w:type="default" r:id="rId12"/>
      <w:footerReference w:type="default" r:id="rId13"/>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5E" w:rsidRDefault="00BB0F5E">
      <w:r>
        <w:separator/>
      </w:r>
    </w:p>
  </w:endnote>
  <w:endnote w:type="continuationSeparator" w:id="1">
    <w:p w:rsidR="00BB0F5E" w:rsidRDefault="00BB0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5E" w:rsidRDefault="00BB0F5E"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BB0F5E" w:rsidRPr="005676F3" w:rsidRDefault="00BB0F5E"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BB0F5E" w:rsidRPr="005676F3" w:rsidRDefault="00BB0F5E"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622819" w:rsidRPr="005676F3">
      <w:rPr>
        <w:rFonts w:ascii="Book Antiqua" w:hAnsi="Book Antiqua"/>
        <w:b/>
        <w:sz w:val="17"/>
        <w:szCs w:val="17"/>
      </w:rPr>
      <w:fldChar w:fldCharType="begin"/>
    </w:r>
    <w:r w:rsidRPr="005676F3">
      <w:rPr>
        <w:rFonts w:ascii="Book Antiqua" w:hAnsi="Book Antiqua"/>
        <w:b/>
        <w:sz w:val="17"/>
        <w:szCs w:val="17"/>
      </w:rPr>
      <w:instrText>PAGE</w:instrText>
    </w:r>
    <w:r w:rsidR="00622819" w:rsidRPr="005676F3">
      <w:rPr>
        <w:rFonts w:ascii="Book Antiqua" w:hAnsi="Book Antiqua"/>
        <w:b/>
        <w:sz w:val="17"/>
        <w:szCs w:val="17"/>
      </w:rPr>
      <w:fldChar w:fldCharType="separate"/>
    </w:r>
    <w:r w:rsidR="0066190D">
      <w:rPr>
        <w:rFonts w:ascii="Book Antiqua" w:hAnsi="Book Antiqua"/>
        <w:b/>
        <w:noProof/>
        <w:sz w:val="17"/>
        <w:szCs w:val="17"/>
      </w:rPr>
      <w:t>46</w:t>
    </w:r>
    <w:r w:rsidR="00622819" w:rsidRPr="005676F3">
      <w:rPr>
        <w:rFonts w:ascii="Book Antiqua" w:hAnsi="Book Antiqua"/>
        <w:b/>
        <w:sz w:val="17"/>
        <w:szCs w:val="17"/>
      </w:rPr>
      <w:fldChar w:fldCharType="end"/>
    </w:r>
    <w:r w:rsidRPr="005676F3">
      <w:rPr>
        <w:rFonts w:ascii="Book Antiqua" w:hAnsi="Book Antiqua"/>
        <w:sz w:val="17"/>
        <w:szCs w:val="17"/>
      </w:rPr>
      <w:t xml:space="preserve"> de </w:t>
    </w:r>
    <w:r w:rsidR="00622819" w:rsidRPr="005676F3">
      <w:rPr>
        <w:rFonts w:ascii="Book Antiqua" w:hAnsi="Book Antiqua"/>
        <w:b/>
        <w:sz w:val="17"/>
        <w:szCs w:val="17"/>
      </w:rPr>
      <w:fldChar w:fldCharType="begin"/>
    </w:r>
    <w:r w:rsidRPr="005676F3">
      <w:rPr>
        <w:rFonts w:ascii="Book Antiqua" w:hAnsi="Book Antiqua"/>
        <w:b/>
        <w:sz w:val="17"/>
        <w:szCs w:val="17"/>
      </w:rPr>
      <w:instrText>NUMPAGES</w:instrText>
    </w:r>
    <w:r w:rsidR="00622819" w:rsidRPr="005676F3">
      <w:rPr>
        <w:rFonts w:ascii="Book Antiqua" w:hAnsi="Book Antiqua"/>
        <w:b/>
        <w:sz w:val="17"/>
        <w:szCs w:val="17"/>
      </w:rPr>
      <w:fldChar w:fldCharType="separate"/>
    </w:r>
    <w:r w:rsidR="0066190D">
      <w:rPr>
        <w:rFonts w:ascii="Book Antiqua" w:hAnsi="Book Antiqua"/>
        <w:b/>
        <w:noProof/>
        <w:sz w:val="17"/>
        <w:szCs w:val="17"/>
      </w:rPr>
      <w:t>46</w:t>
    </w:r>
    <w:r w:rsidR="00622819"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5E" w:rsidRDefault="00BB0F5E">
      <w:r>
        <w:separator/>
      </w:r>
    </w:p>
  </w:footnote>
  <w:footnote w:type="continuationSeparator" w:id="1">
    <w:p w:rsidR="00BB0F5E" w:rsidRDefault="00BB0F5E">
      <w:r>
        <w:continuationSeparator/>
      </w:r>
    </w:p>
  </w:footnote>
  <w:footnote w:id="2">
    <w:p w:rsidR="00BB0F5E" w:rsidRPr="000069A0" w:rsidRDefault="00BB0F5E" w:rsidP="00B32CC5">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BB0F5E" w:rsidRPr="00687DC8" w:rsidTr="00D0537C">
      <w:trPr>
        <w:trHeight w:val="838"/>
      </w:trPr>
      <w:tc>
        <w:tcPr>
          <w:tcW w:w="2715" w:type="dxa"/>
          <w:tcBorders>
            <w:top w:val="nil"/>
            <w:left w:val="nil"/>
            <w:bottom w:val="nil"/>
            <w:right w:val="nil"/>
          </w:tcBorders>
        </w:tcPr>
        <w:p w:rsidR="00BB0F5E" w:rsidRPr="00687DC8" w:rsidRDefault="00622819"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622819">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BB0F5E" w:rsidRPr="009F787D" w:rsidRDefault="00BB0F5E"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B0F5E" w:rsidRPr="009F787D" w:rsidRDefault="00BB0F5E"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BB0F5E" w:rsidRPr="00687DC8" w:rsidRDefault="00BB0F5E"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BB0F5E" w:rsidRDefault="00BB0F5E"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A56E19"/>
    <w:multiLevelType w:val="hybridMultilevel"/>
    <w:tmpl w:val="00CE4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9"/>
  </w:num>
  <w:num w:numId="2">
    <w:abstractNumId w:val="5"/>
  </w:num>
  <w:num w:numId="3">
    <w:abstractNumId w:val="1"/>
  </w:num>
  <w:num w:numId="4">
    <w:abstractNumId w:val="14"/>
  </w:num>
  <w:num w:numId="5">
    <w:abstractNumId w:val="26"/>
  </w:num>
  <w:num w:numId="6">
    <w:abstractNumId w:val="9"/>
  </w:num>
  <w:num w:numId="7">
    <w:abstractNumId w:val="23"/>
  </w:num>
  <w:num w:numId="8">
    <w:abstractNumId w:val="7"/>
  </w:num>
  <w:num w:numId="9">
    <w:abstractNumId w:val="27"/>
  </w:num>
  <w:num w:numId="10">
    <w:abstractNumId w:val="12"/>
  </w:num>
  <w:num w:numId="11">
    <w:abstractNumId w:val="13"/>
  </w:num>
  <w:num w:numId="12">
    <w:abstractNumId w:val="19"/>
  </w:num>
  <w:num w:numId="13">
    <w:abstractNumId w:val="21"/>
  </w:num>
  <w:num w:numId="14">
    <w:abstractNumId w:val="8"/>
  </w:num>
  <w:num w:numId="15">
    <w:abstractNumId w:val="30"/>
  </w:num>
  <w:num w:numId="16">
    <w:abstractNumId w:val="2"/>
  </w:num>
  <w:num w:numId="17">
    <w:abstractNumId w:val="31"/>
  </w:num>
  <w:num w:numId="18">
    <w:abstractNumId w:val="28"/>
  </w:num>
  <w:num w:numId="19">
    <w:abstractNumId w:val="16"/>
  </w:num>
  <w:num w:numId="20">
    <w:abstractNumId w:val="18"/>
  </w:num>
  <w:num w:numId="21">
    <w:abstractNumId w:val="33"/>
  </w:num>
  <w:num w:numId="22">
    <w:abstractNumId w:val="15"/>
  </w:num>
  <w:num w:numId="23">
    <w:abstractNumId w:val="20"/>
  </w:num>
  <w:num w:numId="24">
    <w:abstractNumId w:val="34"/>
  </w:num>
  <w:num w:numId="25">
    <w:abstractNumId w:val="4"/>
  </w:num>
  <w:num w:numId="26">
    <w:abstractNumId w:val="35"/>
  </w:num>
  <w:num w:numId="27">
    <w:abstractNumId w:val="0"/>
  </w:num>
  <w:num w:numId="28">
    <w:abstractNumId w:val="25"/>
  </w:num>
  <w:num w:numId="29">
    <w:abstractNumId w:val="22"/>
  </w:num>
  <w:num w:numId="30">
    <w:abstractNumId w:val="32"/>
  </w:num>
  <w:num w:numId="31">
    <w:abstractNumId w:val="10"/>
  </w:num>
  <w:num w:numId="32">
    <w:abstractNumId w:val="11"/>
  </w:num>
  <w:num w:numId="33">
    <w:abstractNumId w:val="6"/>
  </w:num>
  <w:num w:numId="34">
    <w:abstractNumId w:val="24"/>
  </w:num>
  <w:num w:numId="35">
    <w:abstractNumId w:val="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5328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3BBE"/>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CE5"/>
    <w:rsid w:val="00032A56"/>
    <w:rsid w:val="00032B4E"/>
    <w:rsid w:val="00033996"/>
    <w:rsid w:val="00035A65"/>
    <w:rsid w:val="0003653D"/>
    <w:rsid w:val="00040DDA"/>
    <w:rsid w:val="00042155"/>
    <w:rsid w:val="0004294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719"/>
    <w:rsid w:val="001868FD"/>
    <w:rsid w:val="00186B9A"/>
    <w:rsid w:val="00186D69"/>
    <w:rsid w:val="00187248"/>
    <w:rsid w:val="00187CF4"/>
    <w:rsid w:val="00190104"/>
    <w:rsid w:val="001907D4"/>
    <w:rsid w:val="00190DBA"/>
    <w:rsid w:val="00191A9C"/>
    <w:rsid w:val="00191FD6"/>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2DCF"/>
    <w:rsid w:val="00272DF0"/>
    <w:rsid w:val="002734D3"/>
    <w:rsid w:val="00273ADC"/>
    <w:rsid w:val="00273D3C"/>
    <w:rsid w:val="00273E13"/>
    <w:rsid w:val="00273EF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0454"/>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5A6A"/>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6C41"/>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222"/>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1D5F"/>
    <w:rsid w:val="005D1F5F"/>
    <w:rsid w:val="005D23B2"/>
    <w:rsid w:val="005D2C8A"/>
    <w:rsid w:val="005D38D6"/>
    <w:rsid w:val="005D3CF0"/>
    <w:rsid w:val="005D3E97"/>
    <w:rsid w:val="005D4925"/>
    <w:rsid w:val="005D51D8"/>
    <w:rsid w:val="005D51F3"/>
    <w:rsid w:val="005D541A"/>
    <w:rsid w:val="005D59C7"/>
    <w:rsid w:val="005D5D9C"/>
    <w:rsid w:val="005D6C31"/>
    <w:rsid w:val="005D6EB0"/>
    <w:rsid w:val="005D6FCA"/>
    <w:rsid w:val="005E0592"/>
    <w:rsid w:val="005E0E62"/>
    <w:rsid w:val="005E2907"/>
    <w:rsid w:val="005E30D0"/>
    <w:rsid w:val="005E3B35"/>
    <w:rsid w:val="005E3E5E"/>
    <w:rsid w:val="005E4378"/>
    <w:rsid w:val="005E459F"/>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52B5"/>
    <w:rsid w:val="00616834"/>
    <w:rsid w:val="006168A3"/>
    <w:rsid w:val="00617C12"/>
    <w:rsid w:val="006207C2"/>
    <w:rsid w:val="00620B95"/>
    <w:rsid w:val="00620D8D"/>
    <w:rsid w:val="00620F9E"/>
    <w:rsid w:val="006219FD"/>
    <w:rsid w:val="00621E34"/>
    <w:rsid w:val="00622234"/>
    <w:rsid w:val="00622362"/>
    <w:rsid w:val="00622819"/>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4B"/>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190D"/>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50F"/>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265"/>
    <w:rsid w:val="008027F6"/>
    <w:rsid w:val="00802FBB"/>
    <w:rsid w:val="008045ED"/>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2F37"/>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D"/>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61D2"/>
    <w:rsid w:val="009B61D3"/>
    <w:rsid w:val="009B688B"/>
    <w:rsid w:val="009B7050"/>
    <w:rsid w:val="009B7A1C"/>
    <w:rsid w:val="009C01AD"/>
    <w:rsid w:val="009C01CF"/>
    <w:rsid w:val="009C02FB"/>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546B"/>
    <w:rsid w:val="009D5484"/>
    <w:rsid w:val="009D5A0C"/>
    <w:rsid w:val="009D6710"/>
    <w:rsid w:val="009D6C30"/>
    <w:rsid w:val="009D6F1D"/>
    <w:rsid w:val="009D7B61"/>
    <w:rsid w:val="009E02F3"/>
    <w:rsid w:val="009E10D9"/>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1274"/>
    <w:rsid w:val="00A21734"/>
    <w:rsid w:val="00A22BDB"/>
    <w:rsid w:val="00A22EB5"/>
    <w:rsid w:val="00A2354E"/>
    <w:rsid w:val="00A23879"/>
    <w:rsid w:val="00A2387E"/>
    <w:rsid w:val="00A240A7"/>
    <w:rsid w:val="00A24406"/>
    <w:rsid w:val="00A2505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3E2F"/>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B86"/>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0BE3"/>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30C8"/>
    <w:rsid w:val="00B2524D"/>
    <w:rsid w:val="00B254F7"/>
    <w:rsid w:val="00B26C2A"/>
    <w:rsid w:val="00B27003"/>
    <w:rsid w:val="00B27BB9"/>
    <w:rsid w:val="00B305D9"/>
    <w:rsid w:val="00B307E8"/>
    <w:rsid w:val="00B310E1"/>
    <w:rsid w:val="00B3195B"/>
    <w:rsid w:val="00B323AE"/>
    <w:rsid w:val="00B32CC5"/>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03C"/>
    <w:rsid w:val="00B672CA"/>
    <w:rsid w:val="00B672D2"/>
    <w:rsid w:val="00B67F3A"/>
    <w:rsid w:val="00B67F67"/>
    <w:rsid w:val="00B7256C"/>
    <w:rsid w:val="00B72575"/>
    <w:rsid w:val="00B72900"/>
    <w:rsid w:val="00B72903"/>
    <w:rsid w:val="00B7318A"/>
    <w:rsid w:val="00B736AC"/>
    <w:rsid w:val="00B73E56"/>
    <w:rsid w:val="00B750F9"/>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0F5E"/>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5CF"/>
    <w:rsid w:val="00C35E56"/>
    <w:rsid w:val="00C36B62"/>
    <w:rsid w:val="00C36B6C"/>
    <w:rsid w:val="00C37146"/>
    <w:rsid w:val="00C37744"/>
    <w:rsid w:val="00C40126"/>
    <w:rsid w:val="00C408B6"/>
    <w:rsid w:val="00C40C63"/>
    <w:rsid w:val="00C41543"/>
    <w:rsid w:val="00C42F25"/>
    <w:rsid w:val="00C43961"/>
    <w:rsid w:val="00C442F3"/>
    <w:rsid w:val="00C45983"/>
    <w:rsid w:val="00C46A0C"/>
    <w:rsid w:val="00C46D9A"/>
    <w:rsid w:val="00C4755F"/>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53"/>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0D5"/>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FA"/>
    <w:rsid w:val="00D550B2"/>
    <w:rsid w:val="00D56468"/>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563B"/>
    <w:rsid w:val="00D8563F"/>
    <w:rsid w:val="00D868D3"/>
    <w:rsid w:val="00D901F4"/>
    <w:rsid w:val="00D90AE4"/>
    <w:rsid w:val="00D912FD"/>
    <w:rsid w:val="00D91752"/>
    <w:rsid w:val="00D91829"/>
    <w:rsid w:val="00D92177"/>
    <w:rsid w:val="00D9299B"/>
    <w:rsid w:val="00D92B92"/>
    <w:rsid w:val="00D92ECB"/>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D7E"/>
    <w:rsid w:val="00F72121"/>
    <w:rsid w:val="00F72128"/>
    <w:rsid w:val="00F72221"/>
    <w:rsid w:val="00F724D1"/>
    <w:rsid w:val="00F72AEB"/>
    <w:rsid w:val="00F73E0A"/>
    <w:rsid w:val="00F74303"/>
    <w:rsid w:val="00F747FC"/>
    <w:rsid w:val="00F760C1"/>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7449</TotalTime>
  <Pages>46</Pages>
  <Words>20785</Words>
  <Characters>119809</Characters>
  <Application>Microsoft Office Word</Application>
  <DocSecurity>0</DocSecurity>
  <Lines>998</Lines>
  <Paragraphs>280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140314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2635</cp:revision>
  <cp:lastPrinted>2021-02-09T16:57:00Z</cp:lastPrinted>
  <dcterms:created xsi:type="dcterms:W3CDTF">2018-06-12T12:14:00Z</dcterms:created>
  <dcterms:modified xsi:type="dcterms:W3CDTF">2021-02-09T16:57:00Z</dcterms:modified>
</cp:coreProperties>
</file>