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4F" w:rsidRDefault="00C2674F" w:rsidP="00D61CC2">
      <w:pPr>
        <w:shd w:val="clear" w:color="auto" w:fill="FFFFFF"/>
        <w:spacing w:line="360" w:lineRule="auto"/>
        <w:jc w:val="center"/>
        <w:rPr>
          <w:rFonts w:ascii="Arial" w:hAnsi="Arial" w:cs="Arial"/>
          <w:b/>
          <w:sz w:val="32"/>
          <w:szCs w:val="32"/>
        </w:rPr>
      </w:pPr>
    </w:p>
    <w:p w:rsidR="00D61CC2" w:rsidRDefault="00D61CC2" w:rsidP="00D61CC2">
      <w:pPr>
        <w:shd w:val="clear" w:color="auto" w:fill="FFFFFF"/>
        <w:spacing w:line="360" w:lineRule="auto"/>
        <w:jc w:val="center"/>
        <w:rPr>
          <w:rFonts w:ascii="Arial" w:hAnsi="Arial" w:cs="Arial"/>
          <w:b/>
          <w:sz w:val="32"/>
          <w:szCs w:val="32"/>
        </w:rPr>
      </w:pPr>
      <w:r w:rsidRPr="00D61CC2">
        <w:rPr>
          <w:rFonts w:ascii="Arial" w:hAnsi="Arial" w:cs="Arial"/>
          <w:b/>
          <w:sz w:val="32"/>
          <w:szCs w:val="32"/>
        </w:rPr>
        <w:t>EDITAL Nº 001/2020</w:t>
      </w:r>
      <w:r w:rsidR="00B82D32">
        <w:rPr>
          <w:rFonts w:ascii="Arial" w:hAnsi="Arial" w:cs="Arial"/>
          <w:b/>
          <w:sz w:val="32"/>
          <w:szCs w:val="32"/>
        </w:rPr>
        <w:t xml:space="preserve"> – CMDIG</w:t>
      </w:r>
    </w:p>
    <w:p w:rsidR="00F23C8E" w:rsidRPr="00CA79A8" w:rsidRDefault="00F23C8E" w:rsidP="00D61CC2">
      <w:pPr>
        <w:shd w:val="clear" w:color="auto" w:fill="FFFFFF"/>
        <w:spacing w:line="360" w:lineRule="auto"/>
        <w:jc w:val="both"/>
        <w:rPr>
          <w:rFonts w:ascii="Arial" w:hAnsi="Arial" w:cs="Arial"/>
        </w:rPr>
      </w:pPr>
    </w:p>
    <w:p w:rsidR="00D61CC2" w:rsidRDefault="00D61CC2" w:rsidP="00D61CC2">
      <w:pPr>
        <w:shd w:val="clear" w:color="auto" w:fill="FFFFFF"/>
        <w:spacing w:line="360" w:lineRule="auto"/>
        <w:jc w:val="both"/>
        <w:rPr>
          <w:rFonts w:ascii="Arial" w:hAnsi="Arial" w:cs="Arial"/>
        </w:rPr>
      </w:pPr>
    </w:p>
    <w:p w:rsidR="00F23C8E" w:rsidRPr="00CA79A8" w:rsidRDefault="00861C77" w:rsidP="00861C77">
      <w:pPr>
        <w:shd w:val="clear" w:color="auto" w:fill="FFFFFF"/>
        <w:spacing w:line="360" w:lineRule="auto"/>
        <w:ind w:left="3969"/>
        <w:jc w:val="both"/>
        <w:rPr>
          <w:rFonts w:ascii="Arial" w:hAnsi="Arial" w:cs="Arial"/>
        </w:rPr>
      </w:pPr>
      <w:r>
        <w:rPr>
          <w:rFonts w:ascii="Arial" w:hAnsi="Arial" w:cs="Arial"/>
          <w:b/>
        </w:rPr>
        <w:t>CONVOCA ASSEMBLEIA</w:t>
      </w:r>
      <w:r w:rsidR="00D61CC2" w:rsidRPr="00D61CC2">
        <w:rPr>
          <w:rFonts w:ascii="Arial" w:hAnsi="Arial" w:cs="Arial"/>
          <w:b/>
        </w:rPr>
        <w:t xml:space="preserve"> </w:t>
      </w:r>
      <w:r w:rsidR="00CA6D07">
        <w:rPr>
          <w:rFonts w:ascii="Arial" w:hAnsi="Arial" w:cs="Arial"/>
          <w:b/>
        </w:rPr>
        <w:t>PARA O</w:t>
      </w:r>
      <w:r w:rsidR="000F194E">
        <w:rPr>
          <w:rFonts w:ascii="Arial" w:hAnsi="Arial" w:cs="Arial"/>
          <w:b/>
        </w:rPr>
        <w:t xml:space="preserve"> </w:t>
      </w:r>
      <w:r>
        <w:rPr>
          <w:rFonts w:ascii="Arial" w:hAnsi="Arial" w:cs="Arial"/>
          <w:b/>
        </w:rPr>
        <w:t>PROCESSO DE E</w:t>
      </w:r>
      <w:r w:rsidR="006163FB">
        <w:rPr>
          <w:rFonts w:ascii="Arial" w:hAnsi="Arial" w:cs="Arial"/>
          <w:b/>
        </w:rPr>
        <w:t>SCOLHA</w:t>
      </w:r>
      <w:r>
        <w:rPr>
          <w:rFonts w:ascii="Arial" w:hAnsi="Arial" w:cs="Arial"/>
          <w:b/>
        </w:rPr>
        <w:t xml:space="preserve"> </w:t>
      </w:r>
      <w:r w:rsidR="00D61CC2" w:rsidRPr="00D61CC2">
        <w:rPr>
          <w:rFonts w:ascii="Arial" w:hAnsi="Arial" w:cs="Arial"/>
          <w:b/>
        </w:rPr>
        <w:t>DOS R</w:t>
      </w:r>
      <w:r w:rsidR="00D61CC2">
        <w:rPr>
          <w:rFonts w:ascii="Arial" w:hAnsi="Arial" w:cs="Arial"/>
          <w:b/>
        </w:rPr>
        <w:t>EPRESENTANTES DA SOCIEDADE CIVIL</w:t>
      </w:r>
      <w:r w:rsidR="00ED0CB9">
        <w:rPr>
          <w:rFonts w:ascii="Arial" w:hAnsi="Arial" w:cs="Arial"/>
          <w:b/>
        </w:rPr>
        <w:t xml:space="preserve"> EM FÓRUM </w:t>
      </w:r>
      <w:r w:rsidR="00D0615C">
        <w:rPr>
          <w:rFonts w:ascii="Arial" w:hAnsi="Arial" w:cs="Arial"/>
          <w:b/>
        </w:rPr>
        <w:t>PRÓPRIO</w:t>
      </w:r>
      <w:r w:rsidR="00ED0CB9" w:rsidRPr="00D61CC2">
        <w:rPr>
          <w:rFonts w:ascii="Arial" w:hAnsi="Arial" w:cs="Arial"/>
          <w:b/>
        </w:rPr>
        <w:t xml:space="preserve"> </w:t>
      </w:r>
      <w:r w:rsidR="00D61CC2" w:rsidRPr="00D61CC2">
        <w:rPr>
          <w:rFonts w:ascii="Arial" w:hAnsi="Arial" w:cs="Arial"/>
          <w:b/>
        </w:rPr>
        <w:t>PARA COMPOSIÇÃO DO CONSELHO MUNICIPAL DOS DIREITOS DA PESSOA IDOSA DE GASPAR</w:t>
      </w:r>
      <w:r w:rsidR="000F194E">
        <w:rPr>
          <w:rFonts w:ascii="Arial" w:hAnsi="Arial" w:cs="Arial"/>
          <w:b/>
        </w:rPr>
        <w:t xml:space="preserve"> -</w:t>
      </w:r>
      <w:r w:rsidR="00D61CC2" w:rsidRPr="00D61CC2">
        <w:rPr>
          <w:rFonts w:ascii="Arial" w:hAnsi="Arial" w:cs="Arial"/>
          <w:b/>
        </w:rPr>
        <w:t xml:space="preserve"> </w:t>
      </w:r>
      <w:r w:rsidRPr="00E53087">
        <w:rPr>
          <w:rFonts w:ascii="Arial" w:hAnsi="Arial" w:cs="Arial"/>
          <w:b/>
        </w:rPr>
        <w:t>BIÊNIO 2020/2022</w:t>
      </w:r>
      <w:r>
        <w:rPr>
          <w:rFonts w:ascii="Arial" w:hAnsi="Arial" w:cs="Arial"/>
          <w:b/>
        </w:rPr>
        <w:t xml:space="preserve"> E CONVOCA AS ORGANIZAÇÕES DA SOCIEDADE CIVIL PARA TAL</w:t>
      </w:r>
      <w:r w:rsidR="00D61CC2">
        <w:rPr>
          <w:rFonts w:ascii="Arial" w:hAnsi="Arial" w:cs="Arial"/>
          <w:b/>
        </w:rPr>
        <w:t xml:space="preserve"> </w:t>
      </w:r>
    </w:p>
    <w:p w:rsidR="00F23C8E" w:rsidRPr="00CA79A8" w:rsidRDefault="00F23C8E" w:rsidP="00F23C8E">
      <w:pPr>
        <w:shd w:val="clear" w:color="auto" w:fill="FFFFFF"/>
        <w:spacing w:line="360" w:lineRule="auto"/>
        <w:jc w:val="both"/>
        <w:rPr>
          <w:rFonts w:ascii="Arial" w:hAnsi="Arial" w:cs="Arial"/>
        </w:rPr>
      </w:pPr>
    </w:p>
    <w:p w:rsidR="00F23C8E" w:rsidRPr="00CA79A8" w:rsidRDefault="00F23C8E" w:rsidP="00F23C8E">
      <w:pPr>
        <w:spacing w:line="360" w:lineRule="auto"/>
        <w:jc w:val="both"/>
        <w:rPr>
          <w:rFonts w:ascii="Arial" w:hAnsi="Arial" w:cs="Arial"/>
        </w:rPr>
      </w:pPr>
    </w:p>
    <w:p w:rsidR="00F23C8E" w:rsidRPr="00E53087" w:rsidRDefault="00F23C8E" w:rsidP="00D61CC2">
      <w:pPr>
        <w:shd w:val="clear" w:color="auto" w:fill="FFFFFF"/>
        <w:spacing w:line="360" w:lineRule="auto"/>
        <w:ind w:firstLine="709"/>
        <w:jc w:val="both"/>
        <w:rPr>
          <w:rFonts w:ascii="Arial" w:hAnsi="Arial" w:cs="Arial"/>
          <w:shd w:val="clear" w:color="auto" w:fill="FFFFFF"/>
        </w:rPr>
      </w:pPr>
      <w:r w:rsidRPr="00860BC4">
        <w:rPr>
          <w:rFonts w:ascii="Arial" w:hAnsi="Arial" w:cs="Arial"/>
          <w:b/>
        </w:rPr>
        <w:t xml:space="preserve">O </w:t>
      </w:r>
      <w:r w:rsidR="00D61CC2">
        <w:rPr>
          <w:rFonts w:ascii="Arial" w:hAnsi="Arial" w:cs="Arial"/>
          <w:b/>
        </w:rPr>
        <w:t>CONSELHO MUNICIPAL DOS DI</w:t>
      </w:r>
      <w:r w:rsidR="009B461F">
        <w:rPr>
          <w:rFonts w:ascii="Arial" w:hAnsi="Arial" w:cs="Arial"/>
          <w:b/>
        </w:rPr>
        <w:t>R</w:t>
      </w:r>
      <w:r w:rsidR="00D61CC2">
        <w:rPr>
          <w:rFonts w:ascii="Arial" w:hAnsi="Arial" w:cs="Arial"/>
          <w:b/>
        </w:rPr>
        <w:t>EITOS DA PESSOA IDOSA DE GASPAR</w:t>
      </w:r>
      <w:proofErr w:type="gramStart"/>
      <w:r w:rsidR="00D61CC2">
        <w:rPr>
          <w:rFonts w:ascii="Arial" w:hAnsi="Arial" w:cs="Arial"/>
          <w:b/>
        </w:rPr>
        <w:t xml:space="preserve"> </w:t>
      </w:r>
      <w:r w:rsidRPr="00CA79A8">
        <w:rPr>
          <w:rFonts w:ascii="Arial" w:hAnsi="Arial" w:cs="Arial"/>
        </w:rPr>
        <w:t xml:space="preserve"> </w:t>
      </w:r>
      <w:proofErr w:type="gramEnd"/>
      <w:r w:rsidRPr="00CA79A8">
        <w:rPr>
          <w:rFonts w:ascii="Arial" w:hAnsi="Arial" w:cs="Arial"/>
        </w:rPr>
        <w:t>no uso de suas atribuições legais,</w:t>
      </w:r>
      <w:r>
        <w:rPr>
          <w:rFonts w:ascii="Arial" w:hAnsi="Arial" w:cs="Arial"/>
        </w:rPr>
        <w:t xml:space="preserve"> e atendendo as prerrogativas da Lei Complementar nº 73, de 21 de outubro de 2016, </w:t>
      </w:r>
      <w:r w:rsidRPr="00CA79A8">
        <w:rPr>
          <w:rFonts w:ascii="Arial" w:hAnsi="Arial" w:cs="Arial"/>
        </w:rPr>
        <w:t xml:space="preserve">pelo presente edital convoca </w:t>
      </w:r>
      <w:proofErr w:type="spellStart"/>
      <w:r w:rsidR="009B461F">
        <w:rPr>
          <w:rFonts w:ascii="Arial" w:hAnsi="Arial" w:cs="Arial"/>
        </w:rPr>
        <w:t>assemble</w:t>
      </w:r>
      <w:r w:rsidR="000F194E">
        <w:rPr>
          <w:rFonts w:ascii="Arial" w:hAnsi="Arial" w:cs="Arial"/>
        </w:rPr>
        <w:t>ia</w:t>
      </w:r>
      <w:proofErr w:type="spellEnd"/>
      <w:r w:rsidR="000F194E">
        <w:rPr>
          <w:rFonts w:ascii="Arial" w:hAnsi="Arial" w:cs="Arial"/>
        </w:rPr>
        <w:t xml:space="preserve"> e </w:t>
      </w:r>
      <w:r w:rsidRPr="00CA79A8">
        <w:rPr>
          <w:rFonts w:ascii="Arial" w:hAnsi="Arial" w:cs="Arial"/>
        </w:rPr>
        <w:t>todas as entidades não governamentais que direta ou indiretamente atuem no campo da promoção e defesa dos direitos ao atendimento da pessoa idosa, legalmente constituída</w:t>
      </w:r>
      <w:r w:rsidR="009B461F">
        <w:rPr>
          <w:rFonts w:ascii="Arial" w:hAnsi="Arial" w:cs="Arial"/>
        </w:rPr>
        <w:t>s</w:t>
      </w:r>
      <w:r w:rsidRPr="00CA79A8">
        <w:rPr>
          <w:rFonts w:ascii="Arial" w:hAnsi="Arial" w:cs="Arial"/>
        </w:rPr>
        <w:t xml:space="preserve"> e em regular funcionamento há mais de um ano, tais como fundações, associações, sindicat</w:t>
      </w:r>
      <w:r w:rsidR="00EE4A7D">
        <w:rPr>
          <w:rFonts w:ascii="Arial" w:hAnsi="Arial" w:cs="Arial"/>
        </w:rPr>
        <w:t xml:space="preserve">os, organizações religiosas, </w:t>
      </w:r>
      <w:proofErr w:type="spellStart"/>
      <w:r w:rsidR="00EE4A7D">
        <w:rPr>
          <w:rFonts w:ascii="Arial" w:hAnsi="Arial" w:cs="Arial"/>
        </w:rPr>
        <w:t>OSC</w:t>
      </w:r>
      <w:r w:rsidRPr="00CA79A8">
        <w:rPr>
          <w:rFonts w:ascii="Arial" w:hAnsi="Arial" w:cs="Arial"/>
        </w:rPr>
        <w:t>s</w:t>
      </w:r>
      <w:proofErr w:type="spellEnd"/>
      <w:r w:rsidRPr="00CA79A8">
        <w:rPr>
          <w:rFonts w:ascii="Arial" w:hAnsi="Arial" w:cs="Arial"/>
        </w:rPr>
        <w:t xml:space="preserve">, </w:t>
      </w:r>
      <w:proofErr w:type="spellStart"/>
      <w:r w:rsidRPr="00CA79A8">
        <w:rPr>
          <w:rFonts w:ascii="Arial" w:hAnsi="Arial" w:cs="Arial"/>
        </w:rPr>
        <w:t>Ocips</w:t>
      </w:r>
      <w:proofErr w:type="spellEnd"/>
      <w:r w:rsidRPr="00CA79A8">
        <w:rPr>
          <w:rFonts w:ascii="Arial" w:hAnsi="Arial" w:cs="Arial"/>
        </w:rPr>
        <w:t xml:space="preserve"> e outras, para </w:t>
      </w:r>
      <w:proofErr w:type="spellStart"/>
      <w:r w:rsidRPr="00CA79A8">
        <w:rPr>
          <w:rFonts w:ascii="Arial" w:hAnsi="Arial" w:cs="Arial"/>
        </w:rPr>
        <w:t>assembleia</w:t>
      </w:r>
      <w:proofErr w:type="spellEnd"/>
      <w:r w:rsidRPr="00CA79A8">
        <w:rPr>
          <w:rFonts w:ascii="Arial" w:hAnsi="Arial" w:cs="Arial"/>
        </w:rPr>
        <w:t xml:space="preserve"> de </w:t>
      </w:r>
      <w:r w:rsidR="00BC5D32">
        <w:rPr>
          <w:rFonts w:ascii="Arial" w:hAnsi="Arial" w:cs="Arial"/>
        </w:rPr>
        <w:t>eleição</w:t>
      </w:r>
      <w:r w:rsidRPr="00CA79A8">
        <w:rPr>
          <w:rFonts w:ascii="Arial" w:hAnsi="Arial" w:cs="Arial"/>
        </w:rPr>
        <w:t xml:space="preserve"> dos representantes da sociedade civil</w:t>
      </w:r>
      <w:r w:rsidR="009B461F">
        <w:rPr>
          <w:rFonts w:ascii="Arial" w:hAnsi="Arial" w:cs="Arial"/>
        </w:rPr>
        <w:t>,</w:t>
      </w:r>
      <w:r w:rsidRPr="00CA79A8">
        <w:rPr>
          <w:rFonts w:ascii="Arial" w:hAnsi="Arial" w:cs="Arial"/>
        </w:rPr>
        <w:t xml:space="preserve"> a ser realizada no dia </w:t>
      </w:r>
      <w:r w:rsidR="001926DA">
        <w:rPr>
          <w:rFonts w:ascii="Arial" w:hAnsi="Arial" w:cs="Arial"/>
        </w:rPr>
        <w:t>09/12/2020</w:t>
      </w:r>
      <w:r w:rsidRPr="00CA79A8">
        <w:rPr>
          <w:rFonts w:ascii="Arial" w:hAnsi="Arial" w:cs="Arial"/>
        </w:rPr>
        <w:t xml:space="preserve"> </w:t>
      </w:r>
      <w:r w:rsidRPr="00E53087">
        <w:rPr>
          <w:rFonts w:ascii="Arial" w:hAnsi="Arial" w:cs="Arial"/>
        </w:rPr>
        <w:t>às 09h00min, n</w:t>
      </w:r>
      <w:r w:rsidR="00EE4A7D" w:rsidRPr="00E53087">
        <w:rPr>
          <w:rFonts w:ascii="Arial" w:hAnsi="Arial" w:cs="Arial"/>
        </w:rPr>
        <w:t>a</w:t>
      </w:r>
      <w:r w:rsidRPr="00E53087">
        <w:rPr>
          <w:rFonts w:ascii="Arial" w:hAnsi="Arial" w:cs="Arial"/>
        </w:rPr>
        <w:t xml:space="preserve"> </w:t>
      </w:r>
      <w:r w:rsidR="00EE4A7D" w:rsidRPr="00E53087">
        <w:rPr>
          <w:rFonts w:ascii="Arial" w:hAnsi="Arial" w:cs="Arial"/>
        </w:rPr>
        <w:t xml:space="preserve">sala </w:t>
      </w:r>
      <w:r w:rsidR="00782D82" w:rsidRPr="00E53087">
        <w:rPr>
          <w:rFonts w:ascii="Arial" w:hAnsi="Arial" w:cs="Arial"/>
        </w:rPr>
        <w:t>terra nº 5 -</w:t>
      </w:r>
      <w:r w:rsidR="00EE4A7D" w:rsidRPr="00E53087">
        <w:rPr>
          <w:rFonts w:ascii="Arial" w:hAnsi="Arial" w:cs="Arial"/>
          <w:shd w:val="clear" w:color="auto" w:fill="FFFFFF"/>
        </w:rPr>
        <w:t xml:space="preserve"> </w:t>
      </w:r>
      <w:r w:rsidR="00782D82" w:rsidRPr="00E53087">
        <w:rPr>
          <w:rFonts w:ascii="Arial" w:hAnsi="Arial" w:cs="Arial"/>
          <w:shd w:val="clear" w:color="auto" w:fill="FFFFFF"/>
        </w:rPr>
        <w:t xml:space="preserve">prédio GASCIC, sito </w:t>
      </w:r>
      <w:r w:rsidR="00EE4A7D" w:rsidRPr="00E53087">
        <w:rPr>
          <w:rFonts w:ascii="Arial" w:hAnsi="Arial" w:cs="Arial"/>
          <w:shd w:val="clear" w:color="auto" w:fill="FFFFFF"/>
        </w:rPr>
        <w:t>na Av. das Comunida</w:t>
      </w:r>
      <w:r w:rsidR="00782D82" w:rsidRPr="00E53087">
        <w:rPr>
          <w:rFonts w:ascii="Arial" w:hAnsi="Arial" w:cs="Arial"/>
          <w:shd w:val="clear" w:color="auto" w:fill="FFFFFF"/>
        </w:rPr>
        <w:t>des, 133, Centro,  Gaspar – SC.</w:t>
      </w:r>
      <w:r w:rsidR="00EE4A7D" w:rsidRPr="00E53087">
        <w:rPr>
          <w:rFonts w:ascii="Arial" w:hAnsi="Arial" w:cs="Arial"/>
          <w:shd w:val="clear" w:color="auto" w:fill="FFFFFF"/>
        </w:rPr>
        <w:t xml:space="preserve"> </w:t>
      </w:r>
    </w:p>
    <w:p w:rsidR="00D61CC2" w:rsidRPr="00CA79A8" w:rsidRDefault="00D61CC2" w:rsidP="00D61CC2">
      <w:pPr>
        <w:shd w:val="clear" w:color="auto" w:fill="FFFFFF"/>
        <w:spacing w:line="360" w:lineRule="auto"/>
        <w:ind w:firstLine="709"/>
        <w:jc w:val="both"/>
        <w:rPr>
          <w:rFonts w:ascii="Arial" w:hAnsi="Arial" w:cs="Arial"/>
        </w:rPr>
      </w:pPr>
    </w:p>
    <w:p w:rsidR="00F23C8E" w:rsidRPr="00CA79A8" w:rsidRDefault="00F23C8E" w:rsidP="00D61CC2">
      <w:pPr>
        <w:shd w:val="clear" w:color="auto" w:fill="FFFFFF"/>
        <w:spacing w:line="360" w:lineRule="auto"/>
        <w:ind w:firstLine="709"/>
        <w:jc w:val="both"/>
        <w:rPr>
          <w:rFonts w:ascii="Arial" w:hAnsi="Arial" w:cs="Arial"/>
        </w:rPr>
      </w:pPr>
      <w:r w:rsidRPr="000F194E">
        <w:rPr>
          <w:rFonts w:ascii="Arial" w:hAnsi="Arial" w:cs="Arial"/>
          <w:b/>
        </w:rPr>
        <w:t xml:space="preserve">A Comissão Organizadora do Processo </w:t>
      </w:r>
      <w:r w:rsidR="006163FB">
        <w:rPr>
          <w:rFonts w:ascii="Arial" w:hAnsi="Arial" w:cs="Arial"/>
          <w:b/>
        </w:rPr>
        <w:t>de Escolha</w:t>
      </w:r>
      <w:r w:rsidRPr="000F194E">
        <w:rPr>
          <w:rFonts w:ascii="Arial" w:hAnsi="Arial" w:cs="Arial"/>
          <w:b/>
        </w:rPr>
        <w:t xml:space="preserve"> </w:t>
      </w:r>
      <w:r w:rsidR="00D0615C">
        <w:rPr>
          <w:rFonts w:ascii="Arial" w:hAnsi="Arial" w:cs="Arial"/>
          <w:b/>
        </w:rPr>
        <w:t xml:space="preserve">dos Representantes da Sociedade Civil </w:t>
      </w:r>
      <w:r w:rsidRPr="000F194E">
        <w:rPr>
          <w:rFonts w:ascii="Arial" w:hAnsi="Arial" w:cs="Arial"/>
          <w:b/>
        </w:rPr>
        <w:t>do Conselho Municipal dos Direitos da Pessoa Idosa</w:t>
      </w:r>
      <w:r w:rsidR="003035BF" w:rsidRPr="000F194E">
        <w:rPr>
          <w:rFonts w:ascii="Arial" w:hAnsi="Arial" w:cs="Arial"/>
          <w:b/>
        </w:rPr>
        <w:t xml:space="preserve"> 2020/2022</w:t>
      </w:r>
      <w:r w:rsidRPr="000F194E">
        <w:rPr>
          <w:rFonts w:ascii="Arial" w:hAnsi="Arial" w:cs="Arial"/>
          <w:b/>
        </w:rPr>
        <w:t>,</w:t>
      </w:r>
      <w:r w:rsidRPr="00CA79A8">
        <w:rPr>
          <w:rFonts w:ascii="Arial" w:hAnsi="Arial" w:cs="Arial"/>
        </w:rPr>
        <w:t xml:space="preserve"> </w:t>
      </w:r>
      <w:r w:rsidR="00D0615C">
        <w:rPr>
          <w:rFonts w:ascii="Arial" w:hAnsi="Arial" w:cs="Arial"/>
        </w:rPr>
        <w:t xml:space="preserve">no uso de suas atribuições legais, </w:t>
      </w:r>
      <w:r w:rsidRPr="00CA79A8">
        <w:rPr>
          <w:rFonts w:ascii="Arial" w:hAnsi="Arial" w:cs="Arial"/>
        </w:rPr>
        <w:t xml:space="preserve">devidamente constituída para tal fim, </w:t>
      </w:r>
      <w:r w:rsidR="00D0615C">
        <w:rPr>
          <w:rFonts w:ascii="Arial" w:hAnsi="Arial" w:cs="Arial"/>
        </w:rPr>
        <w:t xml:space="preserve">instituída através </w:t>
      </w:r>
      <w:r w:rsidR="00D0615C" w:rsidRPr="009B5C1D">
        <w:rPr>
          <w:rFonts w:ascii="Arial" w:hAnsi="Arial" w:cs="Arial"/>
        </w:rPr>
        <w:t xml:space="preserve">do Decreto nº </w:t>
      </w:r>
      <w:r w:rsidR="009B5C1D" w:rsidRPr="009B5C1D">
        <w:rPr>
          <w:rFonts w:ascii="Arial" w:hAnsi="Arial" w:cs="Arial"/>
        </w:rPr>
        <w:t>9.459</w:t>
      </w:r>
      <w:r w:rsidR="009B5C1D">
        <w:rPr>
          <w:rFonts w:ascii="Arial" w:hAnsi="Arial" w:cs="Arial"/>
        </w:rPr>
        <w:t>,</w:t>
      </w:r>
      <w:r w:rsidR="00D0615C">
        <w:rPr>
          <w:rFonts w:ascii="Arial" w:hAnsi="Arial" w:cs="Arial"/>
        </w:rPr>
        <w:t xml:space="preserve"> coordena</w:t>
      </w:r>
      <w:r w:rsidR="00EF7928">
        <w:rPr>
          <w:rFonts w:ascii="Arial" w:hAnsi="Arial" w:cs="Arial"/>
        </w:rPr>
        <w:t>rá</w:t>
      </w:r>
      <w:r w:rsidR="00D0615C">
        <w:rPr>
          <w:rFonts w:ascii="Arial" w:hAnsi="Arial" w:cs="Arial"/>
        </w:rPr>
        <w:t xml:space="preserve"> o Processo de Escolha dos Representantes da Sociedade Civil em Fórum Próprio para composição do Conselho Municipal dos Direitos da Pessoa Idosa de Gaspar – CMDIG, para o </w:t>
      </w:r>
      <w:r w:rsidR="00D0615C" w:rsidRPr="00E53087">
        <w:rPr>
          <w:rFonts w:ascii="Arial" w:hAnsi="Arial" w:cs="Arial"/>
        </w:rPr>
        <w:t>biênio 202</w:t>
      </w:r>
      <w:r w:rsidR="002C4B70" w:rsidRPr="00E53087">
        <w:rPr>
          <w:rFonts w:ascii="Arial" w:hAnsi="Arial" w:cs="Arial"/>
        </w:rPr>
        <w:t>0</w:t>
      </w:r>
      <w:r w:rsidR="00D0615C" w:rsidRPr="00E53087">
        <w:rPr>
          <w:rFonts w:ascii="Arial" w:hAnsi="Arial" w:cs="Arial"/>
        </w:rPr>
        <w:t>/2022</w:t>
      </w:r>
      <w:r w:rsidR="00A2585B" w:rsidRPr="00E53087">
        <w:rPr>
          <w:rFonts w:ascii="Arial" w:hAnsi="Arial" w:cs="Arial"/>
        </w:rPr>
        <w:t>.</w:t>
      </w:r>
    </w:p>
    <w:p w:rsidR="00F23C8E" w:rsidRPr="00CA79A8" w:rsidRDefault="00F23C8E" w:rsidP="00F23C8E">
      <w:pPr>
        <w:shd w:val="clear" w:color="auto" w:fill="FFFFFF"/>
        <w:spacing w:line="360" w:lineRule="auto"/>
        <w:jc w:val="both"/>
        <w:rPr>
          <w:rFonts w:ascii="Arial" w:hAnsi="Arial" w:cs="Arial"/>
        </w:rPr>
      </w:pPr>
    </w:p>
    <w:p w:rsidR="00CF5702" w:rsidRDefault="00CF5702" w:rsidP="00965F1B">
      <w:pPr>
        <w:shd w:val="clear" w:color="auto" w:fill="FFFFFF"/>
        <w:spacing w:line="360" w:lineRule="auto"/>
        <w:jc w:val="center"/>
        <w:rPr>
          <w:rFonts w:ascii="Arial" w:hAnsi="Arial" w:cs="Arial"/>
          <w:b/>
        </w:rPr>
      </w:pPr>
    </w:p>
    <w:p w:rsidR="00965F1B" w:rsidRPr="00CA79A8" w:rsidRDefault="00965F1B" w:rsidP="00965F1B">
      <w:pPr>
        <w:shd w:val="clear" w:color="auto" w:fill="FFFFFF"/>
        <w:spacing w:line="360" w:lineRule="auto"/>
        <w:jc w:val="center"/>
        <w:rPr>
          <w:rFonts w:ascii="Arial" w:hAnsi="Arial" w:cs="Arial"/>
          <w:b/>
        </w:rPr>
      </w:pPr>
      <w:r w:rsidRPr="00CA79A8">
        <w:rPr>
          <w:rFonts w:ascii="Arial" w:hAnsi="Arial" w:cs="Arial"/>
          <w:b/>
        </w:rPr>
        <w:t xml:space="preserve">Da </w:t>
      </w:r>
      <w:proofErr w:type="spellStart"/>
      <w:r w:rsidRPr="00CA79A8">
        <w:rPr>
          <w:rFonts w:ascii="Arial" w:hAnsi="Arial" w:cs="Arial"/>
          <w:b/>
        </w:rPr>
        <w:t>Assembleia</w:t>
      </w:r>
      <w:proofErr w:type="spellEnd"/>
    </w:p>
    <w:p w:rsidR="00965F1B" w:rsidRPr="00CA79A8" w:rsidRDefault="00965F1B" w:rsidP="00AE17F4">
      <w:pPr>
        <w:shd w:val="clear" w:color="auto" w:fill="FFFFFF"/>
        <w:spacing w:line="360" w:lineRule="auto"/>
        <w:ind w:firstLine="709"/>
        <w:jc w:val="both"/>
        <w:rPr>
          <w:rFonts w:ascii="Arial" w:hAnsi="Arial" w:cs="Arial"/>
        </w:rPr>
      </w:pPr>
    </w:p>
    <w:p w:rsidR="001540F0" w:rsidRDefault="001540F0" w:rsidP="001540F0">
      <w:pPr>
        <w:spacing w:line="360" w:lineRule="auto"/>
        <w:ind w:firstLine="709"/>
        <w:jc w:val="both"/>
        <w:rPr>
          <w:rFonts w:ascii="Arial" w:hAnsi="Arial" w:cs="Arial"/>
        </w:rPr>
      </w:pPr>
      <w:r w:rsidRPr="00475118">
        <w:rPr>
          <w:rFonts w:ascii="Arial" w:hAnsi="Arial" w:cs="Arial"/>
          <w:b/>
        </w:rPr>
        <w:t>Art. 1°</w:t>
      </w:r>
      <w:r w:rsidRPr="00475118">
        <w:rPr>
          <w:rFonts w:ascii="Arial" w:hAnsi="Arial" w:cs="Arial"/>
        </w:rPr>
        <w:t xml:space="preserve">. A </w:t>
      </w:r>
      <w:proofErr w:type="spellStart"/>
      <w:r w:rsidRPr="00475118">
        <w:rPr>
          <w:rFonts w:ascii="Arial" w:hAnsi="Arial" w:cs="Arial"/>
        </w:rPr>
        <w:t>Assembleia</w:t>
      </w:r>
      <w:proofErr w:type="spellEnd"/>
      <w:r w:rsidRPr="00475118">
        <w:rPr>
          <w:rFonts w:ascii="Arial" w:hAnsi="Arial" w:cs="Arial"/>
        </w:rPr>
        <w:t xml:space="preserve"> estará aberta a todos os interessados em participar do Fórum Próprio</w:t>
      </w:r>
      <w:r>
        <w:rPr>
          <w:rFonts w:ascii="Arial" w:hAnsi="Arial" w:cs="Arial"/>
        </w:rPr>
        <w:t xml:space="preserve"> de E</w:t>
      </w:r>
      <w:r w:rsidRPr="00475118">
        <w:rPr>
          <w:rFonts w:ascii="Arial" w:hAnsi="Arial" w:cs="Arial"/>
        </w:rPr>
        <w:t xml:space="preserve">scolha dos representantes da Sociedade Civil, </w:t>
      </w:r>
      <w:r>
        <w:rPr>
          <w:rFonts w:ascii="Arial" w:hAnsi="Arial" w:cs="Arial"/>
        </w:rPr>
        <w:t xml:space="preserve">sendo </w:t>
      </w:r>
      <w:r w:rsidRPr="009F3FD2">
        <w:rPr>
          <w:rFonts w:ascii="Arial" w:hAnsi="Arial" w:cs="Arial"/>
        </w:rPr>
        <w:t xml:space="preserve">as organizações da sociedade civil, sem fins lucrativos, que promovam ações no campo da política de atendimento à pessoa </w:t>
      </w:r>
      <w:r>
        <w:rPr>
          <w:rFonts w:ascii="Arial" w:hAnsi="Arial" w:cs="Arial"/>
        </w:rPr>
        <w:t>idosa</w:t>
      </w:r>
      <w:r w:rsidRPr="009F3FD2">
        <w:rPr>
          <w:rFonts w:ascii="Arial" w:hAnsi="Arial" w:cs="Arial"/>
        </w:rPr>
        <w:t xml:space="preserve">, por meio da prestação de Serviços direcionados à pessoa </w:t>
      </w:r>
      <w:r>
        <w:rPr>
          <w:rFonts w:ascii="Arial" w:hAnsi="Arial" w:cs="Arial"/>
        </w:rPr>
        <w:t>idosa</w:t>
      </w:r>
      <w:r w:rsidRPr="009F3FD2">
        <w:rPr>
          <w:rFonts w:ascii="Arial" w:hAnsi="Arial" w:cs="Arial"/>
        </w:rPr>
        <w:t xml:space="preserve"> nas áreas de assistência social, saúde, educação, esporte, para desporto, lazer e defesa e promoção dos direitos, em consonância com a Lei </w:t>
      </w:r>
      <w:r>
        <w:rPr>
          <w:rFonts w:ascii="Arial" w:hAnsi="Arial" w:cs="Arial"/>
        </w:rPr>
        <w:t xml:space="preserve">nº 10.741 de 1º de Outubros de 2003 </w:t>
      </w:r>
      <w:r w:rsidRPr="009F3FD2">
        <w:rPr>
          <w:rFonts w:ascii="Arial" w:hAnsi="Arial" w:cs="Arial"/>
        </w:rPr>
        <w:t xml:space="preserve">(Estatuto </w:t>
      </w:r>
      <w:r w:rsidR="009B5C1D">
        <w:rPr>
          <w:rFonts w:ascii="Arial" w:hAnsi="Arial" w:cs="Arial"/>
        </w:rPr>
        <w:t>do I</w:t>
      </w:r>
      <w:r>
        <w:rPr>
          <w:rFonts w:ascii="Arial" w:hAnsi="Arial" w:cs="Arial"/>
        </w:rPr>
        <w:t>doso</w:t>
      </w:r>
      <w:r w:rsidRPr="009F3FD2">
        <w:rPr>
          <w:rFonts w:ascii="Arial" w:hAnsi="Arial" w:cs="Arial"/>
        </w:rPr>
        <w:t>).</w:t>
      </w:r>
    </w:p>
    <w:p w:rsidR="001540F0" w:rsidRPr="009F3FD2" w:rsidRDefault="001540F0" w:rsidP="001540F0">
      <w:pPr>
        <w:spacing w:line="360" w:lineRule="auto"/>
        <w:ind w:firstLine="709"/>
        <w:jc w:val="both"/>
        <w:rPr>
          <w:rFonts w:ascii="Arial" w:hAnsi="Arial" w:cs="Arial"/>
        </w:rPr>
      </w:pPr>
    </w:p>
    <w:p w:rsidR="00965F1B" w:rsidRPr="00CA79A8" w:rsidRDefault="00965F1B" w:rsidP="00AE17F4">
      <w:pPr>
        <w:shd w:val="clear" w:color="auto" w:fill="FFFFFF"/>
        <w:spacing w:line="360" w:lineRule="auto"/>
        <w:ind w:firstLine="709"/>
        <w:jc w:val="both"/>
        <w:rPr>
          <w:rFonts w:ascii="Arial" w:hAnsi="Arial" w:cs="Arial"/>
        </w:rPr>
      </w:pPr>
      <w:r w:rsidRPr="00CA79A8">
        <w:rPr>
          <w:rFonts w:ascii="Arial" w:hAnsi="Arial" w:cs="Arial"/>
          <w:b/>
        </w:rPr>
        <w:t>Art. 2º.</w:t>
      </w:r>
      <w:r w:rsidRPr="00CA79A8">
        <w:rPr>
          <w:rFonts w:ascii="Arial" w:hAnsi="Arial" w:cs="Arial"/>
        </w:rPr>
        <w:t xml:space="preserve"> A </w:t>
      </w:r>
      <w:proofErr w:type="spellStart"/>
      <w:r w:rsidRPr="00CA79A8">
        <w:rPr>
          <w:rFonts w:ascii="Arial" w:hAnsi="Arial" w:cs="Arial"/>
        </w:rPr>
        <w:t>Assembleia</w:t>
      </w:r>
      <w:proofErr w:type="spellEnd"/>
      <w:r w:rsidRPr="00CA79A8">
        <w:rPr>
          <w:rFonts w:ascii="Arial" w:hAnsi="Arial" w:cs="Arial"/>
        </w:rPr>
        <w:t xml:space="preserve"> será presidida </w:t>
      </w:r>
      <w:r w:rsidR="006A473F" w:rsidRPr="00E53087">
        <w:rPr>
          <w:rFonts w:ascii="Arial" w:hAnsi="Arial" w:cs="Arial"/>
        </w:rPr>
        <w:t>pelos</w:t>
      </w:r>
      <w:r w:rsidRPr="00E53087">
        <w:rPr>
          <w:rFonts w:ascii="Arial" w:hAnsi="Arial" w:cs="Arial"/>
        </w:rPr>
        <w:t xml:space="preserve"> membros</w:t>
      </w:r>
      <w:r w:rsidRPr="00CA79A8">
        <w:rPr>
          <w:rFonts w:ascii="Arial" w:hAnsi="Arial" w:cs="Arial"/>
        </w:rPr>
        <w:t xml:space="preserve"> da </w:t>
      </w:r>
      <w:r>
        <w:rPr>
          <w:rFonts w:ascii="Arial" w:hAnsi="Arial" w:cs="Arial"/>
        </w:rPr>
        <w:t>Comissão O</w:t>
      </w:r>
      <w:r w:rsidRPr="00CA79A8">
        <w:rPr>
          <w:rFonts w:ascii="Arial" w:hAnsi="Arial" w:cs="Arial"/>
        </w:rPr>
        <w:t xml:space="preserve">rganizadora </w:t>
      </w:r>
      <w:r>
        <w:rPr>
          <w:rFonts w:ascii="Arial" w:hAnsi="Arial" w:cs="Arial"/>
        </w:rPr>
        <w:t>do Processo de E</w:t>
      </w:r>
      <w:r w:rsidR="006163FB">
        <w:rPr>
          <w:rFonts w:ascii="Arial" w:hAnsi="Arial" w:cs="Arial"/>
        </w:rPr>
        <w:t>scolha</w:t>
      </w:r>
      <w:r>
        <w:rPr>
          <w:rFonts w:ascii="Arial" w:hAnsi="Arial" w:cs="Arial"/>
        </w:rPr>
        <w:t xml:space="preserve"> do Conselho Municipal dos Direitos da Pessoa I</w:t>
      </w:r>
      <w:r w:rsidRPr="00CA79A8">
        <w:rPr>
          <w:rFonts w:ascii="Arial" w:hAnsi="Arial" w:cs="Arial"/>
        </w:rPr>
        <w:t>dosa</w:t>
      </w:r>
      <w:r>
        <w:rPr>
          <w:rFonts w:ascii="Arial" w:hAnsi="Arial" w:cs="Arial"/>
        </w:rPr>
        <w:t>,</w:t>
      </w:r>
      <w:r>
        <w:rPr>
          <w:rFonts w:ascii="Arial" w:hAnsi="Arial" w:cs="Arial"/>
          <w:b/>
        </w:rPr>
        <w:t xml:space="preserve"> </w:t>
      </w:r>
      <w:r>
        <w:rPr>
          <w:rFonts w:ascii="Arial" w:hAnsi="Arial" w:cs="Arial"/>
        </w:rPr>
        <w:t xml:space="preserve">instituída pelo </w:t>
      </w:r>
      <w:r w:rsidRPr="009B5C1D">
        <w:rPr>
          <w:rFonts w:ascii="Arial" w:hAnsi="Arial" w:cs="Arial"/>
        </w:rPr>
        <w:t xml:space="preserve">Decreto nº </w:t>
      </w:r>
      <w:r w:rsidR="009B5C1D" w:rsidRPr="009B5C1D">
        <w:rPr>
          <w:rFonts w:ascii="Arial" w:hAnsi="Arial" w:cs="Arial"/>
        </w:rPr>
        <w:t>9.459,</w:t>
      </w:r>
      <w:r w:rsidR="00FA0F97" w:rsidRPr="009B5C1D">
        <w:rPr>
          <w:rFonts w:ascii="Arial" w:hAnsi="Arial" w:cs="Arial"/>
        </w:rPr>
        <w:t xml:space="preserve"> de </w:t>
      </w:r>
      <w:r w:rsidR="009B5C1D" w:rsidRPr="009B5C1D">
        <w:rPr>
          <w:rFonts w:ascii="Arial" w:hAnsi="Arial" w:cs="Arial"/>
        </w:rPr>
        <w:t xml:space="preserve">16 de julho de </w:t>
      </w:r>
      <w:r w:rsidR="00FA0F97" w:rsidRPr="009B5C1D">
        <w:rPr>
          <w:rFonts w:ascii="Arial" w:hAnsi="Arial" w:cs="Arial"/>
        </w:rPr>
        <w:t>2020</w:t>
      </w:r>
      <w:r w:rsidRPr="00CA79A8">
        <w:rPr>
          <w:rFonts w:ascii="Arial" w:hAnsi="Arial" w:cs="Arial"/>
        </w:rPr>
        <w:t xml:space="preserve">, que procederá à abertura do evento explicitando os procedimentos que serão adotados e, após o encerramento dos trabalhos da eleição, </w:t>
      </w:r>
      <w:r w:rsidR="006A473F">
        <w:rPr>
          <w:rFonts w:ascii="Arial" w:hAnsi="Arial" w:cs="Arial"/>
        </w:rPr>
        <w:t xml:space="preserve">procederá </w:t>
      </w:r>
      <w:r w:rsidR="006A473F" w:rsidRPr="00CA79A8">
        <w:rPr>
          <w:rFonts w:ascii="Arial" w:hAnsi="Arial" w:cs="Arial"/>
        </w:rPr>
        <w:t>à</w:t>
      </w:r>
      <w:r w:rsidRPr="00CA79A8">
        <w:rPr>
          <w:rFonts w:ascii="Arial" w:hAnsi="Arial" w:cs="Arial"/>
        </w:rPr>
        <w:t xml:space="preserve"> apuração dos votos e proclamará o resultado, encaminhando-o ao Che</w:t>
      </w:r>
      <w:r w:rsidR="00992F02">
        <w:rPr>
          <w:rFonts w:ascii="Arial" w:hAnsi="Arial" w:cs="Arial"/>
        </w:rPr>
        <w:t>fe do Poder Executivo Municipal p</w:t>
      </w:r>
      <w:r w:rsidR="006A473F">
        <w:rPr>
          <w:rFonts w:ascii="Arial" w:hAnsi="Arial" w:cs="Arial"/>
        </w:rPr>
        <w:t>ara nomeação através de Decreto.</w:t>
      </w:r>
    </w:p>
    <w:p w:rsidR="00965F1B" w:rsidRPr="00CA79A8" w:rsidRDefault="00965F1B" w:rsidP="00965F1B">
      <w:pPr>
        <w:shd w:val="clear" w:color="auto" w:fill="FFFFFF"/>
        <w:spacing w:line="360" w:lineRule="auto"/>
        <w:jc w:val="both"/>
        <w:rPr>
          <w:rFonts w:ascii="Arial" w:hAnsi="Arial" w:cs="Arial"/>
          <w:b/>
        </w:rPr>
      </w:pPr>
    </w:p>
    <w:p w:rsidR="00965F1B" w:rsidRPr="00CA79A8" w:rsidRDefault="00965F1B" w:rsidP="00965F1B">
      <w:pPr>
        <w:shd w:val="clear" w:color="auto" w:fill="FFFFFF"/>
        <w:spacing w:line="360" w:lineRule="auto"/>
        <w:jc w:val="center"/>
        <w:rPr>
          <w:rFonts w:ascii="Arial" w:hAnsi="Arial" w:cs="Arial"/>
          <w:b/>
        </w:rPr>
      </w:pPr>
      <w:r w:rsidRPr="00CA79A8">
        <w:rPr>
          <w:rFonts w:ascii="Arial" w:hAnsi="Arial" w:cs="Arial"/>
          <w:b/>
        </w:rPr>
        <w:t>Das Habilitações</w:t>
      </w:r>
    </w:p>
    <w:p w:rsidR="00965F1B" w:rsidRPr="00CA79A8" w:rsidRDefault="00965F1B" w:rsidP="00AE17F4">
      <w:pPr>
        <w:shd w:val="clear" w:color="auto" w:fill="FFFFFF"/>
        <w:spacing w:line="360" w:lineRule="auto"/>
        <w:ind w:firstLine="709"/>
        <w:jc w:val="both"/>
        <w:rPr>
          <w:rFonts w:ascii="Arial" w:hAnsi="Arial" w:cs="Arial"/>
        </w:rPr>
      </w:pPr>
    </w:p>
    <w:p w:rsidR="00965F1B" w:rsidRPr="00CA79A8" w:rsidRDefault="00965F1B" w:rsidP="00AE17F4">
      <w:pPr>
        <w:shd w:val="clear" w:color="auto" w:fill="FFFFFF"/>
        <w:spacing w:line="360" w:lineRule="auto"/>
        <w:ind w:firstLine="709"/>
        <w:jc w:val="both"/>
        <w:rPr>
          <w:rFonts w:ascii="Arial" w:hAnsi="Arial" w:cs="Arial"/>
        </w:rPr>
      </w:pPr>
      <w:r w:rsidRPr="00CA79A8">
        <w:rPr>
          <w:rFonts w:ascii="Arial" w:hAnsi="Arial" w:cs="Arial"/>
          <w:b/>
        </w:rPr>
        <w:t>Art. 3º</w:t>
      </w:r>
      <w:r w:rsidRPr="00CA79A8">
        <w:rPr>
          <w:rFonts w:ascii="Arial" w:hAnsi="Arial" w:cs="Arial"/>
        </w:rPr>
        <w:t xml:space="preserve">. As habilitações das entidades não governamentais para participação do processo de escolha dos representantes da sociedade civil em Fórum Específico para a composição do </w:t>
      </w:r>
      <w:r>
        <w:rPr>
          <w:rFonts w:ascii="Arial" w:hAnsi="Arial" w:cs="Arial"/>
          <w:b/>
        </w:rPr>
        <w:t>Conselho Municipal dos Direitos da Pessoa Idosa - CMDIG</w:t>
      </w:r>
      <w:r w:rsidRPr="00CA79A8">
        <w:rPr>
          <w:rFonts w:ascii="Arial" w:hAnsi="Arial" w:cs="Arial"/>
        </w:rPr>
        <w:t xml:space="preserve"> deverão ser realizadas no período </w:t>
      </w:r>
      <w:r w:rsidR="001926DA" w:rsidRPr="001926DA">
        <w:rPr>
          <w:rFonts w:ascii="Arial" w:hAnsi="Arial" w:cs="Arial"/>
          <w:b/>
        </w:rPr>
        <w:t>27/10/2020 à 27/11/2020</w:t>
      </w:r>
      <w:r w:rsidRPr="00CA79A8">
        <w:rPr>
          <w:rFonts w:ascii="Arial" w:hAnsi="Arial" w:cs="Arial"/>
        </w:rPr>
        <w:t xml:space="preserve"> perante a </w:t>
      </w:r>
      <w:r>
        <w:rPr>
          <w:rFonts w:ascii="Arial" w:hAnsi="Arial" w:cs="Arial"/>
        </w:rPr>
        <w:t>Comissão O</w:t>
      </w:r>
      <w:r w:rsidRPr="00CA79A8">
        <w:rPr>
          <w:rFonts w:ascii="Arial" w:hAnsi="Arial" w:cs="Arial"/>
        </w:rPr>
        <w:t xml:space="preserve">rganizadora </w:t>
      </w:r>
      <w:r>
        <w:rPr>
          <w:rFonts w:ascii="Arial" w:hAnsi="Arial" w:cs="Arial"/>
        </w:rPr>
        <w:t>do Processo Eleitoral do Conselho Municipal dos Direitos da Pessoa I</w:t>
      </w:r>
      <w:r w:rsidRPr="00CA79A8">
        <w:rPr>
          <w:rFonts w:ascii="Arial" w:hAnsi="Arial" w:cs="Arial"/>
        </w:rPr>
        <w:t>dosa</w:t>
      </w:r>
      <w:r w:rsidR="005B7989">
        <w:rPr>
          <w:rFonts w:ascii="Arial" w:hAnsi="Arial" w:cs="Arial"/>
        </w:rPr>
        <w:t>,</w:t>
      </w:r>
      <w:r w:rsidRPr="00CA79A8">
        <w:rPr>
          <w:rFonts w:ascii="Arial" w:hAnsi="Arial" w:cs="Arial"/>
        </w:rPr>
        <w:t xml:space="preserve"> em formulário próprio, no endereço </w:t>
      </w:r>
      <w:proofErr w:type="gramStart"/>
      <w:r>
        <w:rPr>
          <w:rFonts w:ascii="Arial" w:hAnsi="Arial" w:cs="Arial"/>
        </w:rPr>
        <w:t>Av.</w:t>
      </w:r>
      <w:proofErr w:type="gramEnd"/>
      <w:r>
        <w:rPr>
          <w:rFonts w:ascii="Arial" w:hAnsi="Arial" w:cs="Arial"/>
        </w:rPr>
        <w:t xml:space="preserve"> das Comunidades, 133 – Centro – Gaspar – SC (Sala da Assessoria aos Conselhos), das 8h00min às </w:t>
      </w:r>
      <w:r w:rsidR="006A473F" w:rsidRPr="00992F02">
        <w:rPr>
          <w:rFonts w:ascii="Arial" w:hAnsi="Arial" w:cs="Arial"/>
        </w:rPr>
        <w:t>12h00min e das 13h00min</w:t>
      </w:r>
      <w:r w:rsidR="006A473F">
        <w:rPr>
          <w:rFonts w:ascii="Arial" w:hAnsi="Arial" w:cs="Arial"/>
        </w:rPr>
        <w:t xml:space="preserve"> às </w:t>
      </w:r>
      <w:r>
        <w:rPr>
          <w:rFonts w:ascii="Arial" w:hAnsi="Arial" w:cs="Arial"/>
        </w:rPr>
        <w:t>17h00min</w:t>
      </w:r>
      <w:r w:rsidRPr="00CA79A8">
        <w:rPr>
          <w:rFonts w:ascii="Arial" w:hAnsi="Arial" w:cs="Arial"/>
        </w:rPr>
        <w:t>.</w:t>
      </w:r>
    </w:p>
    <w:p w:rsidR="00965F1B" w:rsidRPr="00CA79A8" w:rsidRDefault="00965F1B" w:rsidP="00AE17F4">
      <w:pPr>
        <w:shd w:val="clear" w:color="auto" w:fill="FFFFFF"/>
        <w:spacing w:line="360" w:lineRule="auto"/>
        <w:ind w:firstLine="709"/>
        <w:jc w:val="both"/>
        <w:rPr>
          <w:rFonts w:ascii="Arial" w:hAnsi="Arial" w:cs="Arial"/>
        </w:rPr>
      </w:pPr>
    </w:p>
    <w:p w:rsidR="00965F1B" w:rsidRDefault="00965F1B" w:rsidP="00AE17F4">
      <w:pPr>
        <w:shd w:val="clear" w:color="auto" w:fill="FFFFFF"/>
        <w:spacing w:line="360" w:lineRule="auto"/>
        <w:ind w:firstLine="709"/>
        <w:jc w:val="both"/>
        <w:rPr>
          <w:rFonts w:ascii="Arial" w:hAnsi="Arial" w:cs="Arial"/>
        </w:rPr>
      </w:pPr>
      <w:r w:rsidRPr="00CA79A8">
        <w:rPr>
          <w:rFonts w:ascii="Arial" w:hAnsi="Arial" w:cs="Arial"/>
          <w:b/>
        </w:rPr>
        <w:t>Art. 4º.</w:t>
      </w:r>
      <w:r w:rsidRPr="00CA79A8">
        <w:rPr>
          <w:rFonts w:ascii="Arial" w:hAnsi="Arial" w:cs="Arial"/>
        </w:rPr>
        <w:t xml:space="preserve"> No momento de inscrição, a entidade deverá comprovar os requisitos necessários à sua habilitação, indicando se pretende participar do Fórum </w:t>
      </w:r>
      <w:r w:rsidR="001540F0">
        <w:rPr>
          <w:rFonts w:ascii="Arial" w:hAnsi="Arial" w:cs="Arial"/>
        </w:rPr>
        <w:t>Próprio</w:t>
      </w:r>
      <w:r w:rsidRPr="00CA79A8">
        <w:rPr>
          <w:rFonts w:ascii="Arial" w:hAnsi="Arial" w:cs="Arial"/>
        </w:rPr>
        <w:t xml:space="preserve"> na qualidade de candidato e/ou votante.</w:t>
      </w:r>
    </w:p>
    <w:p w:rsidR="002C4B70" w:rsidRDefault="002C4B70" w:rsidP="00AE17F4">
      <w:pPr>
        <w:shd w:val="clear" w:color="auto" w:fill="FFFFFF"/>
        <w:spacing w:line="360" w:lineRule="auto"/>
        <w:ind w:firstLine="709"/>
        <w:jc w:val="both"/>
        <w:rPr>
          <w:rFonts w:ascii="Arial" w:hAnsi="Arial" w:cs="Arial"/>
        </w:rPr>
      </w:pPr>
    </w:p>
    <w:p w:rsidR="00965F1B" w:rsidRPr="00CD7881" w:rsidRDefault="00965F1B" w:rsidP="00965F1B">
      <w:pPr>
        <w:pStyle w:val="PargrafodaLista"/>
        <w:numPr>
          <w:ilvl w:val="0"/>
          <w:numId w:val="9"/>
        </w:numPr>
        <w:tabs>
          <w:tab w:val="clear" w:pos="2495"/>
          <w:tab w:val="num" w:pos="851"/>
        </w:tabs>
        <w:spacing w:line="360" w:lineRule="auto"/>
        <w:ind w:left="851" w:hanging="284"/>
        <w:jc w:val="both"/>
        <w:rPr>
          <w:rFonts w:ascii="Arial" w:hAnsi="Arial" w:cs="Arial"/>
        </w:rPr>
      </w:pPr>
      <w:r>
        <w:rPr>
          <w:rFonts w:ascii="Arial" w:hAnsi="Arial" w:cs="Arial"/>
        </w:rPr>
        <w:t>Formulário de Inscrição</w:t>
      </w:r>
      <w:r w:rsidRPr="00CD7881">
        <w:rPr>
          <w:rFonts w:ascii="Arial" w:hAnsi="Arial" w:cs="Arial"/>
        </w:rPr>
        <w:t xml:space="preserve"> (Anexo I</w:t>
      </w:r>
      <w:r>
        <w:rPr>
          <w:rFonts w:ascii="Arial" w:hAnsi="Arial" w:cs="Arial"/>
        </w:rPr>
        <w:t>I</w:t>
      </w:r>
      <w:r w:rsidRPr="00CD7881">
        <w:rPr>
          <w:rFonts w:ascii="Arial" w:hAnsi="Arial" w:cs="Arial"/>
        </w:rPr>
        <w:t>);</w:t>
      </w:r>
    </w:p>
    <w:p w:rsidR="00965F1B" w:rsidRPr="00CD7881" w:rsidRDefault="00965F1B" w:rsidP="00965F1B">
      <w:pPr>
        <w:pStyle w:val="PargrafodaLista"/>
        <w:numPr>
          <w:ilvl w:val="0"/>
          <w:numId w:val="9"/>
        </w:numPr>
        <w:tabs>
          <w:tab w:val="clear" w:pos="2495"/>
          <w:tab w:val="num" w:pos="851"/>
        </w:tabs>
        <w:spacing w:line="360" w:lineRule="auto"/>
        <w:ind w:left="851" w:hanging="284"/>
        <w:jc w:val="both"/>
        <w:rPr>
          <w:rFonts w:ascii="Arial" w:hAnsi="Arial" w:cs="Arial"/>
        </w:rPr>
      </w:pPr>
      <w:r w:rsidRPr="00CD7881">
        <w:rPr>
          <w:rFonts w:ascii="Arial" w:hAnsi="Arial" w:cs="Arial"/>
        </w:rPr>
        <w:t>Cópia do documento oficial com foto dos respectivos candidatos e delegado</w:t>
      </w:r>
      <w:r w:rsidR="00992F02">
        <w:rPr>
          <w:rFonts w:ascii="Arial" w:hAnsi="Arial" w:cs="Arial"/>
        </w:rPr>
        <w:t>s</w:t>
      </w:r>
      <w:r w:rsidRPr="00CD7881">
        <w:rPr>
          <w:rFonts w:ascii="Arial" w:hAnsi="Arial" w:cs="Arial"/>
        </w:rPr>
        <w:t xml:space="preserve"> representante</w:t>
      </w:r>
      <w:r w:rsidR="00992F02">
        <w:rPr>
          <w:rFonts w:ascii="Arial" w:hAnsi="Arial" w:cs="Arial"/>
        </w:rPr>
        <w:t>s</w:t>
      </w:r>
      <w:r w:rsidRPr="00CD7881">
        <w:rPr>
          <w:rFonts w:ascii="Arial" w:hAnsi="Arial" w:cs="Arial"/>
        </w:rPr>
        <w:t xml:space="preserve"> da entidade;</w:t>
      </w:r>
    </w:p>
    <w:p w:rsidR="00965F1B" w:rsidRPr="00CD7881" w:rsidRDefault="00965F1B" w:rsidP="00965F1B">
      <w:pPr>
        <w:pStyle w:val="PargrafodaLista"/>
        <w:numPr>
          <w:ilvl w:val="0"/>
          <w:numId w:val="9"/>
        </w:numPr>
        <w:tabs>
          <w:tab w:val="clear" w:pos="2495"/>
          <w:tab w:val="num" w:pos="851"/>
        </w:tabs>
        <w:spacing w:line="360" w:lineRule="auto"/>
        <w:ind w:left="851" w:hanging="284"/>
        <w:jc w:val="both"/>
        <w:rPr>
          <w:rFonts w:ascii="Arial" w:hAnsi="Arial" w:cs="Arial"/>
        </w:rPr>
      </w:pPr>
      <w:r w:rsidRPr="00CD7881">
        <w:rPr>
          <w:rFonts w:ascii="Arial" w:hAnsi="Arial" w:cs="Arial"/>
        </w:rPr>
        <w:t>Cópia da ata da eleição da atual diretoria devidamente registrada em cartório, com exceção das entidades impedidas por lei;</w:t>
      </w:r>
    </w:p>
    <w:p w:rsidR="00965F1B" w:rsidRDefault="00965F1B" w:rsidP="00965F1B">
      <w:pPr>
        <w:pStyle w:val="PargrafodaLista"/>
        <w:numPr>
          <w:ilvl w:val="0"/>
          <w:numId w:val="9"/>
        </w:numPr>
        <w:tabs>
          <w:tab w:val="clear" w:pos="2495"/>
          <w:tab w:val="num" w:pos="851"/>
        </w:tabs>
        <w:spacing w:line="360" w:lineRule="auto"/>
        <w:ind w:left="851" w:hanging="284"/>
        <w:jc w:val="both"/>
        <w:rPr>
          <w:rFonts w:ascii="Arial" w:hAnsi="Arial" w:cs="Arial"/>
        </w:rPr>
      </w:pPr>
      <w:r w:rsidRPr="00CD7881">
        <w:rPr>
          <w:rFonts w:ascii="Arial" w:hAnsi="Arial" w:cs="Arial"/>
        </w:rPr>
        <w:t>Cópia do estatuto da entidade devidamente registrado em cartório, com exceção das entidades impedidas por lei.</w:t>
      </w:r>
    </w:p>
    <w:p w:rsidR="00965F1B" w:rsidRPr="00CD7881" w:rsidRDefault="00965F1B" w:rsidP="00965F1B">
      <w:pPr>
        <w:pStyle w:val="PargrafodaLista"/>
        <w:spacing w:line="360" w:lineRule="auto"/>
        <w:ind w:left="851"/>
        <w:jc w:val="both"/>
        <w:rPr>
          <w:rFonts w:ascii="Arial" w:hAnsi="Arial" w:cs="Arial"/>
        </w:rPr>
      </w:pPr>
    </w:p>
    <w:p w:rsidR="00965F1B" w:rsidRPr="004A5122" w:rsidRDefault="00965F1B" w:rsidP="00965F1B">
      <w:pPr>
        <w:spacing w:line="360" w:lineRule="auto"/>
        <w:ind w:firstLine="567"/>
        <w:jc w:val="both"/>
        <w:rPr>
          <w:rFonts w:ascii="Arial" w:hAnsi="Arial" w:cs="Arial"/>
        </w:rPr>
      </w:pPr>
      <w:r w:rsidRPr="00CD33C6">
        <w:rPr>
          <w:rFonts w:ascii="Arial" w:hAnsi="Arial" w:cs="Arial"/>
          <w:b/>
        </w:rPr>
        <w:t>Parágrafo Único:</w:t>
      </w:r>
      <w:r w:rsidRPr="00CD33C6">
        <w:rPr>
          <w:rFonts w:ascii="Arial" w:hAnsi="Arial" w:cs="Arial"/>
        </w:rPr>
        <w:t xml:space="preserve"> Cada entidade credenciada </w:t>
      </w:r>
      <w:r>
        <w:rPr>
          <w:rFonts w:ascii="Arial" w:hAnsi="Arial" w:cs="Arial"/>
        </w:rPr>
        <w:t>deverá</w:t>
      </w:r>
      <w:r w:rsidRPr="00CD33C6">
        <w:rPr>
          <w:rFonts w:ascii="Arial" w:hAnsi="Arial" w:cs="Arial"/>
        </w:rPr>
        <w:t xml:space="preserve"> inscrever </w:t>
      </w:r>
      <w:proofErr w:type="gramStart"/>
      <w:r w:rsidRPr="00CD33C6">
        <w:rPr>
          <w:rFonts w:ascii="Arial" w:hAnsi="Arial" w:cs="Arial"/>
        </w:rPr>
        <w:t>1</w:t>
      </w:r>
      <w:proofErr w:type="gramEnd"/>
      <w:r w:rsidRPr="00CD33C6">
        <w:rPr>
          <w:rFonts w:ascii="Arial" w:hAnsi="Arial" w:cs="Arial"/>
        </w:rPr>
        <w:t xml:space="preserve"> (um) representante candidato a vaga de conselheiro titular e 1 (um) representante candidato a vaga de conselheiro suplente ao Conselho Municipal </w:t>
      </w:r>
      <w:r w:rsidRPr="004A5122">
        <w:rPr>
          <w:rFonts w:ascii="Arial" w:hAnsi="Arial" w:cs="Arial"/>
        </w:rPr>
        <w:t xml:space="preserve">dos Direitos da Pessoa </w:t>
      </w:r>
      <w:r w:rsidR="006C1781">
        <w:rPr>
          <w:rFonts w:ascii="Arial" w:hAnsi="Arial" w:cs="Arial"/>
        </w:rPr>
        <w:t>Idosa de Gaspar</w:t>
      </w:r>
    </w:p>
    <w:p w:rsidR="00965F1B" w:rsidRDefault="00965F1B" w:rsidP="00965F1B">
      <w:pPr>
        <w:spacing w:line="360" w:lineRule="auto"/>
        <w:ind w:firstLine="567"/>
        <w:jc w:val="both"/>
        <w:rPr>
          <w:rFonts w:ascii="Arial" w:hAnsi="Arial" w:cs="Arial"/>
        </w:rPr>
      </w:pPr>
    </w:p>
    <w:p w:rsidR="00965F1B" w:rsidRDefault="00965F1B" w:rsidP="00965F1B">
      <w:pPr>
        <w:spacing w:line="360" w:lineRule="auto"/>
        <w:jc w:val="center"/>
        <w:rPr>
          <w:rFonts w:ascii="Arial" w:hAnsi="Arial" w:cs="Arial"/>
          <w:b/>
        </w:rPr>
      </w:pPr>
      <w:r w:rsidRPr="00116E34">
        <w:rPr>
          <w:rFonts w:ascii="Arial" w:hAnsi="Arial" w:cs="Arial"/>
          <w:b/>
        </w:rPr>
        <w:t xml:space="preserve">Do Fórum </w:t>
      </w:r>
      <w:r w:rsidR="001540F0">
        <w:rPr>
          <w:rFonts w:ascii="Arial" w:hAnsi="Arial" w:cs="Arial"/>
          <w:b/>
        </w:rPr>
        <w:t>Próprio</w:t>
      </w:r>
    </w:p>
    <w:p w:rsidR="001540F0" w:rsidRDefault="001540F0" w:rsidP="00965F1B">
      <w:pPr>
        <w:spacing w:line="360" w:lineRule="auto"/>
        <w:jc w:val="center"/>
        <w:rPr>
          <w:rFonts w:ascii="Arial" w:hAnsi="Arial" w:cs="Arial"/>
          <w:b/>
        </w:rPr>
      </w:pPr>
    </w:p>
    <w:p w:rsidR="004D1D4A" w:rsidRDefault="004D1D4A" w:rsidP="004D1D4A">
      <w:pPr>
        <w:spacing w:line="360" w:lineRule="auto"/>
        <w:jc w:val="both"/>
        <w:rPr>
          <w:rFonts w:ascii="Arial" w:hAnsi="Arial" w:cs="Arial"/>
          <w:color w:val="000000"/>
          <w:shd w:val="clear" w:color="auto" w:fill="FFFFFF"/>
        </w:rPr>
      </w:pPr>
      <w:r>
        <w:rPr>
          <w:rFonts w:ascii="Arial" w:hAnsi="Arial" w:cs="Arial"/>
          <w:b/>
        </w:rPr>
        <w:t xml:space="preserve">          </w:t>
      </w:r>
      <w:r w:rsidR="001540F0">
        <w:rPr>
          <w:rFonts w:ascii="Arial" w:hAnsi="Arial" w:cs="Arial"/>
          <w:b/>
        </w:rPr>
        <w:t>Art. 5</w:t>
      </w:r>
      <w:r w:rsidR="001540F0" w:rsidRPr="00475118">
        <w:rPr>
          <w:rFonts w:ascii="Arial" w:hAnsi="Arial" w:cs="Arial"/>
          <w:b/>
        </w:rPr>
        <w:t xml:space="preserve">°. </w:t>
      </w:r>
      <w:r w:rsidR="001540F0" w:rsidRPr="00475118">
        <w:rPr>
          <w:rFonts w:ascii="Arial" w:hAnsi="Arial" w:cs="Arial"/>
        </w:rPr>
        <w:t xml:space="preserve">O Fórum Próprio terá seu início às </w:t>
      </w:r>
      <w:proofErr w:type="gramStart"/>
      <w:r w:rsidR="001540F0">
        <w:rPr>
          <w:rFonts w:ascii="Arial" w:hAnsi="Arial" w:cs="Arial"/>
        </w:rPr>
        <w:t>09</w:t>
      </w:r>
      <w:r w:rsidR="005B7989">
        <w:rPr>
          <w:rFonts w:ascii="Arial" w:hAnsi="Arial" w:cs="Arial"/>
        </w:rPr>
        <w:t>h</w:t>
      </w:r>
      <w:r w:rsidR="000F4EE3">
        <w:rPr>
          <w:rFonts w:ascii="Arial" w:hAnsi="Arial" w:cs="Arial"/>
        </w:rPr>
        <w:t xml:space="preserve"> </w:t>
      </w:r>
      <w:r>
        <w:rPr>
          <w:rFonts w:ascii="Arial" w:hAnsi="Arial" w:cs="Arial"/>
          <w:color w:val="000000"/>
          <w:shd w:val="clear" w:color="auto" w:fill="FFFFFF"/>
        </w:rPr>
        <w:t>.</w:t>
      </w:r>
      <w:proofErr w:type="gramEnd"/>
      <w:r w:rsidRPr="00EF3051">
        <w:rPr>
          <w:rFonts w:ascii="Arial" w:hAnsi="Arial" w:cs="Arial"/>
          <w:color w:val="000000"/>
          <w:shd w:val="clear" w:color="auto" w:fill="FFFFFF"/>
        </w:rPr>
        <w:t> </w:t>
      </w:r>
      <w:r>
        <w:rPr>
          <w:rFonts w:ascii="Arial" w:hAnsi="Arial" w:cs="Arial"/>
          <w:color w:val="000000"/>
          <w:shd w:val="clear" w:color="auto" w:fill="FFFFFF"/>
        </w:rPr>
        <w:t xml:space="preserve"> </w:t>
      </w:r>
    </w:p>
    <w:p w:rsidR="006A473F" w:rsidRDefault="006A473F" w:rsidP="006A473F">
      <w:pPr>
        <w:spacing w:line="360" w:lineRule="auto"/>
        <w:jc w:val="both"/>
        <w:rPr>
          <w:rFonts w:ascii="Arial" w:hAnsi="Arial" w:cs="Arial"/>
          <w:color w:val="000000"/>
          <w:shd w:val="clear" w:color="auto" w:fill="FFFFFF"/>
        </w:rPr>
      </w:pPr>
    </w:p>
    <w:p w:rsidR="004D1D4A" w:rsidRDefault="001540F0" w:rsidP="004D1D4A">
      <w:pPr>
        <w:spacing w:line="360" w:lineRule="auto"/>
        <w:ind w:firstLine="567"/>
        <w:jc w:val="both"/>
        <w:rPr>
          <w:rFonts w:ascii="Arial" w:hAnsi="Arial" w:cs="Arial"/>
          <w:color w:val="000000"/>
          <w:shd w:val="clear" w:color="auto" w:fill="FFFFFF"/>
        </w:rPr>
      </w:pPr>
      <w:r>
        <w:rPr>
          <w:rFonts w:ascii="Arial" w:hAnsi="Arial" w:cs="Arial"/>
          <w:b/>
        </w:rPr>
        <w:t>Art. 6º</w:t>
      </w:r>
      <w:r w:rsidR="00965F1B" w:rsidRPr="00992F02">
        <w:rPr>
          <w:rFonts w:ascii="Arial" w:hAnsi="Arial" w:cs="Arial"/>
          <w:b/>
        </w:rPr>
        <w:t xml:space="preserve">. </w:t>
      </w:r>
      <w:r w:rsidR="000F4EE3" w:rsidRPr="00992F02">
        <w:rPr>
          <w:rFonts w:ascii="Arial" w:hAnsi="Arial" w:cs="Arial"/>
        </w:rPr>
        <w:t>Após o término da votação, acontecerá</w:t>
      </w:r>
      <w:r w:rsidR="000F4EE3" w:rsidRPr="00992F02">
        <w:rPr>
          <w:rFonts w:ascii="Arial" w:hAnsi="Arial" w:cs="Arial"/>
          <w:b/>
        </w:rPr>
        <w:t xml:space="preserve"> </w:t>
      </w:r>
      <w:r w:rsidR="004D1D4A" w:rsidRPr="00992F02">
        <w:rPr>
          <w:rFonts w:ascii="Arial" w:hAnsi="Arial" w:cs="Arial"/>
          <w:color w:val="000000"/>
          <w:shd w:val="clear" w:color="auto" w:fill="FFFFFF"/>
        </w:rPr>
        <w:t>a apuração d</w:t>
      </w:r>
      <w:r w:rsidR="004D1D4A" w:rsidRPr="00992F02">
        <w:rPr>
          <w:rFonts w:ascii="Arial" w:hAnsi="Arial" w:cs="Arial"/>
        </w:rPr>
        <w:t>os votos que</w:t>
      </w:r>
      <w:proofErr w:type="gramStart"/>
      <w:r w:rsidR="004D1D4A" w:rsidRPr="00992F02">
        <w:rPr>
          <w:rFonts w:ascii="Arial" w:hAnsi="Arial" w:cs="Arial"/>
        </w:rPr>
        <w:t xml:space="preserve">  </w:t>
      </w:r>
      <w:proofErr w:type="gramEnd"/>
      <w:r w:rsidR="004D1D4A" w:rsidRPr="00992F02">
        <w:rPr>
          <w:rFonts w:ascii="Arial" w:hAnsi="Arial" w:cs="Arial"/>
        </w:rPr>
        <w:t>ocorrerão no mesmo local e serão di</w:t>
      </w:r>
      <w:r w:rsidR="00992F02" w:rsidRPr="00992F02">
        <w:rPr>
          <w:rFonts w:ascii="Arial" w:hAnsi="Arial" w:cs="Arial"/>
        </w:rPr>
        <w:t>rigida pela Mesa Diretora especí</w:t>
      </w:r>
      <w:r w:rsidR="004D1D4A" w:rsidRPr="00992F02">
        <w:rPr>
          <w:rFonts w:ascii="Arial" w:hAnsi="Arial" w:cs="Arial"/>
        </w:rPr>
        <w:t xml:space="preserve">fica, </w:t>
      </w:r>
      <w:r w:rsidR="004D1D4A" w:rsidRPr="00992F02">
        <w:rPr>
          <w:rFonts w:ascii="Arial" w:hAnsi="Arial" w:cs="Arial"/>
          <w:color w:val="000000"/>
          <w:shd w:val="clear" w:color="auto" w:fill="FFFFFF"/>
        </w:rPr>
        <w:t xml:space="preserve">após a </w:t>
      </w:r>
      <w:r w:rsidR="00580796" w:rsidRPr="00992F02">
        <w:rPr>
          <w:rFonts w:ascii="Arial" w:hAnsi="Arial" w:cs="Arial"/>
          <w:color w:val="000000"/>
          <w:shd w:val="clear" w:color="auto" w:fill="FFFFFF"/>
        </w:rPr>
        <w:t xml:space="preserve">votação de </w:t>
      </w:r>
      <w:r w:rsidR="004D1D4A" w:rsidRPr="00992F02">
        <w:rPr>
          <w:rFonts w:ascii="Arial" w:hAnsi="Arial" w:cs="Arial"/>
          <w:color w:val="000000"/>
          <w:shd w:val="clear" w:color="auto" w:fill="FFFFFF"/>
        </w:rPr>
        <w:t xml:space="preserve">todas as entidades ou às 10h00min do dia </w:t>
      </w:r>
      <w:r w:rsidR="001926DA" w:rsidRPr="001926DA">
        <w:rPr>
          <w:rFonts w:ascii="Arial" w:hAnsi="Arial" w:cs="Arial"/>
          <w:shd w:val="clear" w:color="auto" w:fill="FFFFFF"/>
        </w:rPr>
        <w:t>09/12/2020</w:t>
      </w:r>
      <w:r w:rsidR="004D1D4A" w:rsidRPr="00992F02">
        <w:rPr>
          <w:rFonts w:ascii="Arial" w:hAnsi="Arial" w:cs="Arial"/>
          <w:color w:val="000000"/>
          <w:shd w:val="clear" w:color="auto" w:fill="FFFFFF"/>
        </w:rPr>
        <w:t xml:space="preserve"> no caso de ausência de alguma entidade.</w:t>
      </w:r>
      <w:r w:rsidR="004D1D4A">
        <w:rPr>
          <w:rFonts w:ascii="Arial" w:hAnsi="Arial" w:cs="Arial"/>
          <w:color w:val="000000"/>
          <w:shd w:val="clear" w:color="auto" w:fill="FFFFFF"/>
        </w:rPr>
        <w:t xml:space="preserve"> </w:t>
      </w:r>
    </w:p>
    <w:p w:rsidR="00965F1B" w:rsidRPr="00116E34" w:rsidRDefault="00965F1B" w:rsidP="00965F1B">
      <w:pPr>
        <w:spacing w:line="360" w:lineRule="auto"/>
        <w:ind w:firstLine="567"/>
        <w:jc w:val="both"/>
        <w:rPr>
          <w:rFonts w:ascii="Arial" w:hAnsi="Arial" w:cs="Arial"/>
        </w:rPr>
      </w:pPr>
    </w:p>
    <w:p w:rsidR="00965F1B" w:rsidRDefault="001540F0" w:rsidP="00965F1B">
      <w:pPr>
        <w:spacing w:line="360" w:lineRule="auto"/>
        <w:ind w:firstLine="567"/>
        <w:jc w:val="both"/>
        <w:rPr>
          <w:rFonts w:ascii="Arial" w:hAnsi="Arial" w:cs="Arial"/>
        </w:rPr>
      </w:pPr>
      <w:r>
        <w:rPr>
          <w:rFonts w:ascii="Arial" w:hAnsi="Arial" w:cs="Arial"/>
          <w:b/>
        </w:rPr>
        <w:t>Art. 7</w:t>
      </w:r>
      <w:r w:rsidR="00965F1B" w:rsidRPr="00116E34">
        <w:rPr>
          <w:rFonts w:ascii="Arial" w:hAnsi="Arial" w:cs="Arial"/>
          <w:b/>
        </w:rPr>
        <w:t xml:space="preserve">°. </w:t>
      </w:r>
      <w:r w:rsidR="00965F1B" w:rsidRPr="00116E34">
        <w:rPr>
          <w:rFonts w:ascii="Arial" w:hAnsi="Arial" w:cs="Arial"/>
        </w:rPr>
        <w:t xml:space="preserve">A Mesa Diretora será composta de 01 (um) Presidente, 01 (um) Secretário e 01 (um) vogal (espécie de juiz), escolhidos entre os membros da Comissão Organizadora do Conselho Municipal dos Direitos da Pessoa </w:t>
      </w:r>
      <w:r w:rsidR="00965F1B">
        <w:rPr>
          <w:rFonts w:ascii="Arial" w:hAnsi="Arial" w:cs="Arial"/>
        </w:rPr>
        <w:t xml:space="preserve">Idosa </w:t>
      </w:r>
      <w:r w:rsidR="00512765">
        <w:rPr>
          <w:rFonts w:ascii="Arial" w:hAnsi="Arial" w:cs="Arial"/>
        </w:rPr>
        <w:t xml:space="preserve">de Gaspar </w:t>
      </w:r>
      <w:r w:rsidR="00965F1B">
        <w:rPr>
          <w:rFonts w:ascii="Arial" w:hAnsi="Arial" w:cs="Arial"/>
        </w:rPr>
        <w:t>- CMDIG</w:t>
      </w:r>
    </w:p>
    <w:p w:rsidR="00965F1B" w:rsidRPr="00116E34" w:rsidRDefault="00965F1B" w:rsidP="00965F1B">
      <w:pPr>
        <w:spacing w:line="360" w:lineRule="auto"/>
        <w:ind w:firstLine="567"/>
        <w:jc w:val="both"/>
        <w:rPr>
          <w:rFonts w:ascii="Arial" w:hAnsi="Arial" w:cs="Arial"/>
        </w:rPr>
      </w:pPr>
    </w:p>
    <w:p w:rsidR="00965F1B" w:rsidRDefault="001540F0" w:rsidP="00965F1B">
      <w:pPr>
        <w:spacing w:line="360" w:lineRule="auto"/>
        <w:ind w:firstLine="567"/>
        <w:jc w:val="both"/>
        <w:rPr>
          <w:rFonts w:ascii="Arial" w:hAnsi="Arial" w:cs="Arial"/>
        </w:rPr>
      </w:pPr>
      <w:r>
        <w:rPr>
          <w:rFonts w:ascii="Arial" w:hAnsi="Arial" w:cs="Arial"/>
          <w:b/>
        </w:rPr>
        <w:t>Art. 8</w:t>
      </w:r>
      <w:r w:rsidR="00965F1B" w:rsidRPr="00116E34">
        <w:rPr>
          <w:rFonts w:ascii="Arial" w:hAnsi="Arial" w:cs="Arial"/>
          <w:b/>
        </w:rPr>
        <w:t xml:space="preserve">°. </w:t>
      </w:r>
      <w:r w:rsidR="00965F1B" w:rsidRPr="00116E34">
        <w:rPr>
          <w:rFonts w:ascii="Arial" w:hAnsi="Arial" w:cs="Arial"/>
        </w:rPr>
        <w:t xml:space="preserve">Compete à Mesa Diretora: </w:t>
      </w:r>
    </w:p>
    <w:p w:rsidR="00965F1B" w:rsidRPr="00116E34" w:rsidRDefault="00965F1B" w:rsidP="00965F1B">
      <w:pPr>
        <w:spacing w:line="360" w:lineRule="auto"/>
        <w:ind w:firstLine="567"/>
        <w:jc w:val="both"/>
        <w:rPr>
          <w:rFonts w:ascii="Arial" w:hAnsi="Arial" w:cs="Arial"/>
        </w:rPr>
      </w:pPr>
    </w:p>
    <w:p w:rsidR="00965F1B" w:rsidRPr="00116E34" w:rsidRDefault="00965F1B" w:rsidP="00965F1B">
      <w:pPr>
        <w:pStyle w:val="PargrafodaLista"/>
        <w:numPr>
          <w:ilvl w:val="0"/>
          <w:numId w:val="10"/>
        </w:numPr>
        <w:spacing w:line="360" w:lineRule="auto"/>
        <w:ind w:left="993" w:hanging="284"/>
        <w:jc w:val="both"/>
        <w:rPr>
          <w:rFonts w:ascii="Arial" w:hAnsi="Arial" w:cs="Arial"/>
        </w:rPr>
      </w:pPr>
      <w:r w:rsidRPr="00116E34">
        <w:rPr>
          <w:rFonts w:ascii="Arial" w:hAnsi="Arial" w:cs="Arial"/>
        </w:rPr>
        <w:t xml:space="preserve">proceder à abertura do Fórum; </w:t>
      </w:r>
    </w:p>
    <w:p w:rsidR="00965F1B" w:rsidRDefault="00965F1B" w:rsidP="00965F1B">
      <w:pPr>
        <w:pStyle w:val="PargrafodaLista"/>
        <w:numPr>
          <w:ilvl w:val="0"/>
          <w:numId w:val="10"/>
        </w:numPr>
        <w:tabs>
          <w:tab w:val="left" w:pos="993"/>
        </w:tabs>
        <w:spacing w:line="360" w:lineRule="auto"/>
        <w:ind w:left="0" w:firstLine="709"/>
        <w:jc w:val="both"/>
        <w:rPr>
          <w:rFonts w:ascii="Arial" w:hAnsi="Arial" w:cs="Arial"/>
        </w:rPr>
      </w:pPr>
      <w:proofErr w:type="gramStart"/>
      <w:r w:rsidRPr="00116E34">
        <w:rPr>
          <w:rFonts w:ascii="Arial" w:hAnsi="Arial" w:cs="Arial"/>
        </w:rPr>
        <w:t>prestar</w:t>
      </w:r>
      <w:proofErr w:type="gramEnd"/>
      <w:r w:rsidRPr="00116E34">
        <w:rPr>
          <w:rFonts w:ascii="Arial" w:hAnsi="Arial" w:cs="Arial"/>
        </w:rPr>
        <w:t xml:space="preserve"> os esclarecimentos necessários sobre as normas de votação e apuração;</w:t>
      </w:r>
    </w:p>
    <w:p w:rsidR="00291560" w:rsidRPr="00291560" w:rsidRDefault="00291560" w:rsidP="00291560">
      <w:pPr>
        <w:pStyle w:val="PargrafodaLista"/>
        <w:tabs>
          <w:tab w:val="left" w:pos="993"/>
        </w:tabs>
        <w:spacing w:line="360" w:lineRule="auto"/>
        <w:ind w:left="1418"/>
        <w:jc w:val="both"/>
        <w:rPr>
          <w:rFonts w:ascii="Arial" w:hAnsi="Arial" w:cs="Arial"/>
          <w:color w:val="FF0000"/>
        </w:rPr>
      </w:pPr>
    </w:p>
    <w:p w:rsidR="00291560" w:rsidRDefault="00291560" w:rsidP="00291560">
      <w:pPr>
        <w:pStyle w:val="PargrafodaLista"/>
        <w:tabs>
          <w:tab w:val="left" w:pos="993"/>
        </w:tabs>
        <w:spacing w:line="360" w:lineRule="auto"/>
        <w:ind w:left="1418"/>
        <w:jc w:val="both"/>
        <w:rPr>
          <w:rFonts w:ascii="Arial" w:hAnsi="Arial" w:cs="Arial"/>
          <w:color w:val="FF0000"/>
        </w:rPr>
      </w:pPr>
    </w:p>
    <w:p w:rsidR="00291560" w:rsidRPr="00291560" w:rsidRDefault="00291560" w:rsidP="00291560">
      <w:pPr>
        <w:pStyle w:val="PargrafodaLista"/>
        <w:tabs>
          <w:tab w:val="left" w:pos="993"/>
        </w:tabs>
        <w:spacing w:line="360" w:lineRule="auto"/>
        <w:ind w:left="1418"/>
        <w:jc w:val="both"/>
        <w:rPr>
          <w:rFonts w:ascii="Arial" w:hAnsi="Arial" w:cs="Arial"/>
          <w:color w:val="FF0000"/>
        </w:rPr>
      </w:pPr>
    </w:p>
    <w:p w:rsidR="001540F0" w:rsidRPr="00992F02" w:rsidRDefault="00291560" w:rsidP="001540F0">
      <w:pPr>
        <w:pStyle w:val="PargrafodaLista"/>
        <w:numPr>
          <w:ilvl w:val="0"/>
          <w:numId w:val="10"/>
        </w:numPr>
        <w:tabs>
          <w:tab w:val="left" w:pos="993"/>
        </w:tabs>
        <w:spacing w:line="360" w:lineRule="auto"/>
        <w:ind w:left="709" w:firstLine="0"/>
        <w:jc w:val="both"/>
        <w:rPr>
          <w:rFonts w:ascii="Arial" w:hAnsi="Arial" w:cs="Arial"/>
        </w:rPr>
      </w:pPr>
      <w:proofErr w:type="gramStart"/>
      <w:r w:rsidRPr="00992F02">
        <w:rPr>
          <w:rFonts w:ascii="Arial" w:hAnsi="Arial" w:cs="Arial"/>
        </w:rPr>
        <w:t>prestar</w:t>
      </w:r>
      <w:proofErr w:type="gramEnd"/>
      <w:r w:rsidRPr="00992F02">
        <w:rPr>
          <w:rFonts w:ascii="Arial" w:hAnsi="Arial" w:cs="Arial"/>
        </w:rPr>
        <w:t xml:space="preserve"> os esclarecimentos necessários sobre as normas sanitárias devido a pandemia do </w:t>
      </w:r>
      <w:proofErr w:type="spellStart"/>
      <w:r w:rsidRPr="00992F02">
        <w:rPr>
          <w:rFonts w:ascii="Arial" w:hAnsi="Arial" w:cs="Arial"/>
        </w:rPr>
        <w:t>coronavírus</w:t>
      </w:r>
      <w:proofErr w:type="spellEnd"/>
      <w:r w:rsidRPr="00992F02">
        <w:rPr>
          <w:rFonts w:ascii="Arial" w:hAnsi="Arial" w:cs="Arial"/>
        </w:rPr>
        <w:t xml:space="preserve"> (COVID-19); </w:t>
      </w:r>
    </w:p>
    <w:p w:rsidR="00965F1B" w:rsidRPr="00116E34" w:rsidRDefault="00965F1B" w:rsidP="00965F1B">
      <w:pPr>
        <w:pStyle w:val="PargrafodaLista"/>
        <w:numPr>
          <w:ilvl w:val="0"/>
          <w:numId w:val="10"/>
        </w:numPr>
        <w:tabs>
          <w:tab w:val="left" w:pos="993"/>
        </w:tabs>
        <w:spacing w:line="360" w:lineRule="auto"/>
        <w:ind w:left="0" w:firstLine="709"/>
        <w:jc w:val="both"/>
        <w:rPr>
          <w:rFonts w:ascii="Arial" w:hAnsi="Arial" w:cs="Arial"/>
        </w:rPr>
      </w:pPr>
      <w:proofErr w:type="gramStart"/>
      <w:r w:rsidRPr="00116E34">
        <w:rPr>
          <w:rFonts w:ascii="Arial" w:hAnsi="Arial" w:cs="Arial"/>
        </w:rPr>
        <w:t>comunicar</w:t>
      </w:r>
      <w:proofErr w:type="gramEnd"/>
      <w:r w:rsidRPr="00116E34">
        <w:rPr>
          <w:rFonts w:ascii="Arial" w:hAnsi="Arial" w:cs="Arial"/>
        </w:rPr>
        <w:t xml:space="preserve"> e observar os horários de votação e apuração, tornando público os procedimentos das mesas;</w:t>
      </w:r>
    </w:p>
    <w:p w:rsidR="00965F1B" w:rsidRDefault="00965F1B" w:rsidP="00965F1B">
      <w:pPr>
        <w:pStyle w:val="PargrafodaLista"/>
        <w:numPr>
          <w:ilvl w:val="0"/>
          <w:numId w:val="10"/>
        </w:numPr>
        <w:tabs>
          <w:tab w:val="left" w:pos="993"/>
        </w:tabs>
        <w:spacing w:line="360" w:lineRule="auto"/>
        <w:ind w:left="0" w:firstLine="709"/>
        <w:jc w:val="both"/>
        <w:rPr>
          <w:rFonts w:ascii="Arial" w:hAnsi="Arial" w:cs="Arial"/>
        </w:rPr>
      </w:pPr>
      <w:r w:rsidRPr="00116E34">
        <w:rPr>
          <w:rFonts w:ascii="Arial" w:hAnsi="Arial" w:cs="Arial"/>
        </w:rPr>
        <w:t>dar início e finalizar o processo de escolha;</w:t>
      </w:r>
    </w:p>
    <w:p w:rsidR="00965F1B" w:rsidRPr="00116E34" w:rsidRDefault="00965F1B" w:rsidP="00965F1B">
      <w:pPr>
        <w:pStyle w:val="PargrafodaLista"/>
        <w:numPr>
          <w:ilvl w:val="0"/>
          <w:numId w:val="10"/>
        </w:numPr>
        <w:tabs>
          <w:tab w:val="left" w:pos="993"/>
        </w:tabs>
        <w:spacing w:line="360" w:lineRule="auto"/>
        <w:ind w:left="0" w:firstLine="709"/>
        <w:jc w:val="both"/>
        <w:rPr>
          <w:rFonts w:ascii="Arial" w:hAnsi="Arial" w:cs="Arial"/>
        </w:rPr>
      </w:pPr>
      <w:proofErr w:type="gramStart"/>
      <w:r w:rsidRPr="00116E34">
        <w:rPr>
          <w:rFonts w:ascii="Arial" w:hAnsi="Arial" w:cs="Arial"/>
        </w:rPr>
        <w:t>proceder</w:t>
      </w:r>
      <w:proofErr w:type="gramEnd"/>
      <w:r w:rsidRPr="00116E34">
        <w:rPr>
          <w:rFonts w:ascii="Arial" w:hAnsi="Arial" w:cs="Arial"/>
        </w:rPr>
        <w:t xml:space="preserve"> à conferência do protocolo de inscrição e do documento de identidade dos inscritos;</w:t>
      </w:r>
    </w:p>
    <w:p w:rsidR="00965F1B" w:rsidRPr="00116E34" w:rsidRDefault="00965F1B" w:rsidP="00965F1B">
      <w:pPr>
        <w:pStyle w:val="PargrafodaLista"/>
        <w:numPr>
          <w:ilvl w:val="0"/>
          <w:numId w:val="10"/>
        </w:numPr>
        <w:tabs>
          <w:tab w:val="left" w:pos="993"/>
        </w:tabs>
        <w:spacing w:line="360" w:lineRule="auto"/>
        <w:ind w:left="0" w:firstLine="709"/>
        <w:jc w:val="both"/>
        <w:rPr>
          <w:rFonts w:ascii="Arial" w:hAnsi="Arial" w:cs="Arial"/>
        </w:rPr>
      </w:pPr>
      <w:r w:rsidRPr="00116E34">
        <w:rPr>
          <w:rFonts w:ascii="Arial" w:hAnsi="Arial" w:cs="Arial"/>
        </w:rPr>
        <w:t>colher a assinatura dos votantes na lista de presença e rubricar os protocolos de inscrição no verso;</w:t>
      </w:r>
    </w:p>
    <w:p w:rsidR="00965F1B" w:rsidRPr="00116E34" w:rsidRDefault="00965F1B" w:rsidP="00965F1B">
      <w:pPr>
        <w:pStyle w:val="PargrafodaLista"/>
        <w:numPr>
          <w:ilvl w:val="0"/>
          <w:numId w:val="10"/>
        </w:numPr>
        <w:tabs>
          <w:tab w:val="left" w:pos="993"/>
        </w:tabs>
        <w:spacing w:line="360" w:lineRule="auto"/>
        <w:ind w:left="0" w:firstLine="709"/>
        <w:jc w:val="both"/>
        <w:rPr>
          <w:rFonts w:ascii="Arial" w:hAnsi="Arial" w:cs="Arial"/>
        </w:rPr>
      </w:pPr>
      <w:r w:rsidRPr="00116E34">
        <w:rPr>
          <w:rFonts w:ascii="Arial" w:hAnsi="Arial" w:cs="Arial"/>
        </w:rPr>
        <w:t>deliberar sobre as dificuldades e dúvidas que ocorrerem durante o processo, convocando, se necessário, o auxílio dos demais membros da Comissão Organizadora;</w:t>
      </w:r>
    </w:p>
    <w:p w:rsidR="00965F1B" w:rsidRPr="00116E34" w:rsidRDefault="00965F1B" w:rsidP="00965F1B">
      <w:pPr>
        <w:pStyle w:val="PargrafodaLista"/>
        <w:numPr>
          <w:ilvl w:val="0"/>
          <w:numId w:val="10"/>
        </w:numPr>
        <w:tabs>
          <w:tab w:val="left" w:pos="993"/>
        </w:tabs>
        <w:spacing w:line="360" w:lineRule="auto"/>
        <w:ind w:left="0" w:firstLine="709"/>
        <w:jc w:val="both"/>
        <w:rPr>
          <w:rFonts w:ascii="Arial" w:hAnsi="Arial" w:cs="Arial"/>
        </w:rPr>
      </w:pPr>
      <w:proofErr w:type="gramStart"/>
      <w:r w:rsidRPr="00116E34">
        <w:rPr>
          <w:rFonts w:ascii="Arial" w:hAnsi="Arial" w:cs="Arial"/>
        </w:rPr>
        <w:t>proceder</w:t>
      </w:r>
      <w:proofErr w:type="gramEnd"/>
      <w:r w:rsidRPr="00116E34">
        <w:rPr>
          <w:rFonts w:ascii="Arial" w:hAnsi="Arial" w:cs="Arial"/>
        </w:rPr>
        <w:t xml:space="preserve"> à abertura da urna, para a contagem dos votos, na presença dos participantes;</w:t>
      </w:r>
    </w:p>
    <w:p w:rsidR="00965F1B" w:rsidRPr="00116E34" w:rsidRDefault="00965F1B" w:rsidP="00965F1B">
      <w:pPr>
        <w:pStyle w:val="PargrafodaLista"/>
        <w:numPr>
          <w:ilvl w:val="0"/>
          <w:numId w:val="10"/>
        </w:numPr>
        <w:tabs>
          <w:tab w:val="left" w:pos="993"/>
        </w:tabs>
        <w:spacing w:line="360" w:lineRule="auto"/>
        <w:ind w:left="0" w:firstLine="709"/>
        <w:jc w:val="both"/>
        <w:rPr>
          <w:rFonts w:ascii="Arial" w:hAnsi="Arial" w:cs="Arial"/>
        </w:rPr>
      </w:pPr>
      <w:r w:rsidRPr="00116E34">
        <w:rPr>
          <w:rFonts w:ascii="Arial" w:hAnsi="Arial" w:cs="Arial"/>
        </w:rPr>
        <w:t xml:space="preserve">lavrar a ata do Fórum </w:t>
      </w:r>
      <w:r w:rsidR="001540F0">
        <w:rPr>
          <w:rFonts w:ascii="Arial" w:hAnsi="Arial" w:cs="Arial"/>
        </w:rPr>
        <w:t>Próprio</w:t>
      </w:r>
      <w:r w:rsidRPr="00116E34">
        <w:rPr>
          <w:rFonts w:ascii="Arial" w:hAnsi="Arial" w:cs="Arial"/>
        </w:rPr>
        <w:t xml:space="preserve"> – votação e apuração – onde deverá constar o número de cédulas, o número de participantes e votantes, cédulas inutilizadas, cédulas não utilizadas durante a votação e o registro de ocorrências diversas;</w:t>
      </w:r>
    </w:p>
    <w:p w:rsidR="00965F1B" w:rsidRPr="008C636F" w:rsidRDefault="00965F1B" w:rsidP="00965F1B">
      <w:pPr>
        <w:pStyle w:val="PargrafodaLista"/>
        <w:tabs>
          <w:tab w:val="left" w:pos="993"/>
        </w:tabs>
        <w:spacing w:line="360" w:lineRule="auto"/>
        <w:ind w:left="709"/>
        <w:jc w:val="both"/>
        <w:rPr>
          <w:rFonts w:ascii="Arial" w:hAnsi="Arial" w:cs="Arial"/>
        </w:rPr>
      </w:pPr>
    </w:p>
    <w:p w:rsidR="00965F1B" w:rsidRDefault="00965F1B" w:rsidP="00965F1B">
      <w:pPr>
        <w:spacing w:line="360" w:lineRule="auto"/>
        <w:ind w:firstLine="567"/>
        <w:jc w:val="both"/>
        <w:rPr>
          <w:rFonts w:ascii="Arial" w:hAnsi="Arial" w:cs="Arial"/>
        </w:rPr>
      </w:pPr>
    </w:p>
    <w:p w:rsidR="00965F1B" w:rsidRPr="00CA79A8" w:rsidRDefault="00965F1B" w:rsidP="00965F1B">
      <w:pPr>
        <w:shd w:val="clear" w:color="auto" w:fill="FFFFFF"/>
        <w:spacing w:line="360" w:lineRule="auto"/>
        <w:jc w:val="center"/>
        <w:rPr>
          <w:rFonts w:ascii="Arial" w:hAnsi="Arial" w:cs="Arial"/>
          <w:b/>
          <w:color w:val="000000"/>
        </w:rPr>
      </w:pPr>
      <w:r w:rsidRPr="00CA79A8">
        <w:rPr>
          <w:rFonts w:ascii="Arial" w:hAnsi="Arial" w:cs="Arial"/>
          <w:b/>
          <w:color w:val="000000"/>
        </w:rPr>
        <w:t>Da votação</w:t>
      </w:r>
    </w:p>
    <w:p w:rsidR="00965F1B" w:rsidRPr="00CA79A8" w:rsidRDefault="00965F1B" w:rsidP="00965F1B">
      <w:pPr>
        <w:shd w:val="clear" w:color="auto" w:fill="FFFFFF"/>
        <w:spacing w:line="360" w:lineRule="auto"/>
        <w:jc w:val="both"/>
        <w:rPr>
          <w:rFonts w:ascii="Arial" w:hAnsi="Arial" w:cs="Arial"/>
          <w:b/>
          <w:color w:val="000000"/>
        </w:rPr>
      </w:pPr>
    </w:p>
    <w:p w:rsidR="00965F1B" w:rsidRDefault="001540F0" w:rsidP="00EC1E52">
      <w:pPr>
        <w:shd w:val="clear" w:color="auto" w:fill="FFFFFF"/>
        <w:spacing w:line="360" w:lineRule="auto"/>
        <w:ind w:firstLine="709"/>
        <w:jc w:val="both"/>
        <w:rPr>
          <w:rFonts w:ascii="Arial" w:hAnsi="Arial" w:cs="Arial"/>
          <w:color w:val="000000"/>
        </w:rPr>
      </w:pPr>
      <w:r>
        <w:rPr>
          <w:rFonts w:ascii="Arial" w:hAnsi="Arial" w:cs="Arial"/>
          <w:b/>
          <w:color w:val="000000"/>
        </w:rPr>
        <w:t>Art. 9º</w:t>
      </w:r>
      <w:r w:rsidR="00965F1B" w:rsidRPr="00CA79A8">
        <w:rPr>
          <w:rFonts w:ascii="Arial" w:hAnsi="Arial" w:cs="Arial"/>
          <w:b/>
          <w:color w:val="000000"/>
        </w:rPr>
        <w:t xml:space="preserve"> -</w:t>
      </w:r>
      <w:r w:rsidR="00965F1B" w:rsidRPr="00CA79A8">
        <w:rPr>
          <w:rFonts w:ascii="Arial" w:hAnsi="Arial" w:cs="Arial"/>
          <w:color w:val="000000"/>
        </w:rPr>
        <w:t xml:space="preserve"> As cédulas de votação deverão ser rubricadas, na parte da frente, pelo Presidente e Secretário da Mesa Diretora.</w:t>
      </w:r>
    </w:p>
    <w:p w:rsidR="001540F0" w:rsidRDefault="001540F0" w:rsidP="00EC1E52">
      <w:pPr>
        <w:shd w:val="clear" w:color="auto" w:fill="FFFFFF"/>
        <w:spacing w:line="360" w:lineRule="auto"/>
        <w:ind w:firstLine="709"/>
        <w:jc w:val="both"/>
        <w:rPr>
          <w:rFonts w:ascii="Arial" w:hAnsi="Arial" w:cs="Arial"/>
          <w:color w:val="000000"/>
        </w:rPr>
      </w:pPr>
    </w:p>
    <w:p w:rsidR="00965F1B" w:rsidRPr="00CA79A8" w:rsidRDefault="001540F0" w:rsidP="00EC1E52">
      <w:pPr>
        <w:shd w:val="clear" w:color="auto" w:fill="FFFFFF"/>
        <w:spacing w:line="360" w:lineRule="auto"/>
        <w:ind w:firstLine="709"/>
        <w:jc w:val="both"/>
        <w:rPr>
          <w:rFonts w:ascii="Arial" w:hAnsi="Arial" w:cs="Arial"/>
          <w:color w:val="000000"/>
        </w:rPr>
      </w:pPr>
      <w:r>
        <w:rPr>
          <w:rFonts w:ascii="Arial" w:hAnsi="Arial" w:cs="Arial"/>
          <w:b/>
          <w:color w:val="000000"/>
        </w:rPr>
        <w:t>Art. 10</w:t>
      </w:r>
      <w:r w:rsidR="00965F1B">
        <w:rPr>
          <w:rFonts w:ascii="Arial" w:hAnsi="Arial" w:cs="Arial"/>
          <w:b/>
          <w:color w:val="000000"/>
        </w:rPr>
        <w:t>.</w:t>
      </w:r>
      <w:r w:rsidR="005B7989">
        <w:rPr>
          <w:rFonts w:ascii="Arial" w:hAnsi="Arial" w:cs="Arial"/>
          <w:color w:val="000000"/>
        </w:rPr>
        <w:t xml:space="preserve"> </w:t>
      </w:r>
      <w:proofErr w:type="gramStart"/>
      <w:r w:rsidR="005B7989">
        <w:rPr>
          <w:rFonts w:ascii="Arial" w:hAnsi="Arial" w:cs="Arial"/>
          <w:color w:val="000000"/>
        </w:rPr>
        <w:t>Poderão</w:t>
      </w:r>
      <w:r w:rsidR="00965F1B" w:rsidRPr="00CA79A8">
        <w:rPr>
          <w:rFonts w:ascii="Arial" w:hAnsi="Arial" w:cs="Arial"/>
          <w:color w:val="000000"/>
        </w:rPr>
        <w:t xml:space="preserve"> votar</w:t>
      </w:r>
      <w:proofErr w:type="gramEnd"/>
      <w:r w:rsidR="00965F1B">
        <w:rPr>
          <w:rFonts w:ascii="Arial" w:hAnsi="Arial" w:cs="Arial"/>
          <w:color w:val="000000"/>
        </w:rPr>
        <w:t>,</w:t>
      </w:r>
      <w:r w:rsidR="00965F1B" w:rsidRPr="00CA79A8">
        <w:rPr>
          <w:rFonts w:ascii="Arial" w:hAnsi="Arial" w:cs="Arial"/>
          <w:color w:val="000000"/>
        </w:rPr>
        <w:t xml:space="preserve"> no</w:t>
      </w:r>
      <w:r w:rsidR="00965F1B">
        <w:rPr>
          <w:rFonts w:ascii="Arial" w:hAnsi="Arial" w:cs="Arial"/>
          <w:color w:val="000000"/>
        </w:rPr>
        <w:t xml:space="preserve"> Fórum</w:t>
      </w:r>
      <w:r w:rsidR="00965F1B" w:rsidRPr="00CA79A8">
        <w:rPr>
          <w:rFonts w:ascii="Arial" w:hAnsi="Arial" w:cs="Arial"/>
          <w:color w:val="000000"/>
        </w:rPr>
        <w:t xml:space="preserve"> Específico</w:t>
      </w:r>
      <w:r w:rsidR="00965F1B">
        <w:rPr>
          <w:rFonts w:ascii="Arial" w:hAnsi="Arial" w:cs="Arial"/>
          <w:color w:val="000000"/>
        </w:rPr>
        <w:t>,</w:t>
      </w:r>
      <w:r w:rsidR="00965F1B" w:rsidRPr="00CA79A8">
        <w:rPr>
          <w:rFonts w:ascii="Arial" w:hAnsi="Arial" w:cs="Arial"/>
          <w:color w:val="000000"/>
        </w:rPr>
        <w:t xml:space="preserve"> os representantes habilitados na respectiva categoria, ocasião em que deverão apresentar o documento de identidade.</w:t>
      </w:r>
    </w:p>
    <w:p w:rsidR="00580796" w:rsidRDefault="00580796" w:rsidP="00EC1E52">
      <w:pPr>
        <w:shd w:val="clear" w:color="auto" w:fill="FFFFFF"/>
        <w:spacing w:line="360" w:lineRule="auto"/>
        <w:ind w:firstLine="709"/>
        <w:jc w:val="both"/>
        <w:rPr>
          <w:rFonts w:ascii="Arial" w:hAnsi="Arial" w:cs="Arial"/>
          <w:b/>
          <w:color w:val="000000"/>
        </w:rPr>
      </w:pPr>
    </w:p>
    <w:p w:rsidR="00965F1B" w:rsidRDefault="001540F0" w:rsidP="00EC1E52">
      <w:pPr>
        <w:shd w:val="clear" w:color="auto" w:fill="FFFFFF"/>
        <w:spacing w:line="360" w:lineRule="auto"/>
        <w:ind w:firstLine="709"/>
        <w:jc w:val="both"/>
        <w:rPr>
          <w:rFonts w:ascii="Arial" w:hAnsi="Arial" w:cs="Arial"/>
          <w:color w:val="000000"/>
        </w:rPr>
      </w:pPr>
      <w:r>
        <w:rPr>
          <w:rFonts w:ascii="Arial" w:hAnsi="Arial" w:cs="Arial"/>
          <w:b/>
          <w:color w:val="000000"/>
        </w:rPr>
        <w:t>Art. 11</w:t>
      </w:r>
      <w:r w:rsidR="00965F1B">
        <w:rPr>
          <w:rFonts w:ascii="Arial" w:hAnsi="Arial" w:cs="Arial"/>
          <w:b/>
          <w:color w:val="000000"/>
        </w:rPr>
        <w:t>.</w:t>
      </w:r>
      <w:r w:rsidR="00965F1B" w:rsidRPr="00CA79A8">
        <w:rPr>
          <w:rFonts w:ascii="Arial" w:hAnsi="Arial" w:cs="Arial"/>
          <w:color w:val="000000"/>
        </w:rPr>
        <w:t xml:space="preserve"> O voto do representante habilitado será pessoal e intransferível, sendo vetada a participação por meio de procuração.</w:t>
      </w:r>
    </w:p>
    <w:p w:rsidR="00992F02" w:rsidRPr="00CA79A8" w:rsidRDefault="00992F02" w:rsidP="00EC1E52">
      <w:pPr>
        <w:shd w:val="clear" w:color="auto" w:fill="FFFFFF"/>
        <w:spacing w:line="360" w:lineRule="auto"/>
        <w:ind w:firstLine="709"/>
        <w:jc w:val="both"/>
        <w:rPr>
          <w:rFonts w:ascii="Arial" w:hAnsi="Arial" w:cs="Arial"/>
          <w:color w:val="000000"/>
        </w:rPr>
      </w:pPr>
    </w:p>
    <w:p w:rsidR="00965F1B" w:rsidRPr="00CA79A8" w:rsidRDefault="001540F0" w:rsidP="00EC1E52">
      <w:pPr>
        <w:shd w:val="clear" w:color="auto" w:fill="FFFFFF"/>
        <w:spacing w:line="360" w:lineRule="auto"/>
        <w:ind w:firstLine="709"/>
        <w:jc w:val="both"/>
        <w:rPr>
          <w:rFonts w:ascii="Arial" w:hAnsi="Arial" w:cs="Arial"/>
          <w:color w:val="000000"/>
        </w:rPr>
      </w:pPr>
      <w:r>
        <w:rPr>
          <w:rFonts w:ascii="Arial" w:hAnsi="Arial" w:cs="Arial"/>
          <w:b/>
          <w:color w:val="000000"/>
        </w:rPr>
        <w:t>Art. 12</w:t>
      </w:r>
      <w:r w:rsidR="00965F1B">
        <w:rPr>
          <w:rFonts w:ascii="Arial" w:hAnsi="Arial" w:cs="Arial"/>
          <w:b/>
          <w:color w:val="000000"/>
        </w:rPr>
        <w:t>.</w:t>
      </w:r>
      <w:r w:rsidR="00965F1B" w:rsidRPr="00CA79A8">
        <w:rPr>
          <w:rFonts w:ascii="Arial" w:hAnsi="Arial" w:cs="Arial"/>
          <w:color w:val="000000"/>
        </w:rPr>
        <w:t xml:space="preserve"> A votação será secreta e os votos serão depositados na urna lacrada pela mesa Diretora.</w:t>
      </w:r>
    </w:p>
    <w:p w:rsidR="00965F1B" w:rsidRPr="00CA79A8" w:rsidRDefault="00965F1B" w:rsidP="00965F1B">
      <w:pPr>
        <w:shd w:val="clear" w:color="auto" w:fill="FFFFFF"/>
        <w:spacing w:line="360" w:lineRule="auto"/>
        <w:jc w:val="both"/>
        <w:rPr>
          <w:rFonts w:ascii="Arial" w:hAnsi="Arial" w:cs="Arial"/>
          <w:color w:val="000000"/>
        </w:rPr>
      </w:pPr>
    </w:p>
    <w:p w:rsidR="00965F1B" w:rsidRPr="00CA79A8" w:rsidRDefault="001540F0" w:rsidP="00EC1E52">
      <w:pPr>
        <w:shd w:val="clear" w:color="auto" w:fill="FFFFFF"/>
        <w:spacing w:line="360" w:lineRule="auto"/>
        <w:ind w:firstLine="709"/>
        <w:jc w:val="both"/>
        <w:rPr>
          <w:rFonts w:ascii="Arial" w:hAnsi="Arial" w:cs="Arial"/>
          <w:color w:val="000000"/>
        </w:rPr>
      </w:pPr>
      <w:r>
        <w:rPr>
          <w:rFonts w:ascii="Arial" w:hAnsi="Arial" w:cs="Arial"/>
          <w:b/>
          <w:color w:val="000000"/>
        </w:rPr>
        <w:t>Art.13</w:t>
      </w:r>
      <w:r w:rsidR="00965F1B">
        <w:rPr>
          <w:rFonts w:ascii="Arial" w:hAnsi="Arial" w:cs="Arial"/>
          <w:b/>
          <w:color w:val="000000"/>
        </w:rPr>
        <w:t>.</w:t>
      </w:r>
      <w:r w:rsidR="00965F1B" w:rsidRPr="00CA79A8">
        <w:rPr>
          <w:rFonts w:ascii="Arial" w:hAnsi="Arial" w:cs="Arial"/>
          <w:color w:val="000000"/>
        </w:rPr>
        <w:t xml:space="preserve"> Não serão admitidos recursos de votação ou apuração sem prévia impugnação, a qual não suspende o processo de escolha em andamento.</w:t>
      </w:r>
    </w:p>
    <w:p w:rsidR="00965F1B" w:rsidRPr="00CA79A8" w:rsidRDefault="00965F1B" w:rsidP="00EC1E52">
      <w:pPr>
        <w:shd w:val="clear" w:color="auto" w:fill="FFFFFF"/>
        <w:spacing w:line="360" w:lineRule="auto"/>
        <w:ind w:firstLine="709"/>
        <w:jc w:val="both"/>
        <w:rPr>
          <w:rFonts w:ascii="Arial" w:hAnsi="Arial" w:cs="Arial"/>
          <w:color w:val="000000"/>
        </w:rPr>
      </w:pPr>
    </w:p>
    <w:p w:rsidR="00965F1B"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14.</w:t>
      </w:r>
      <w:r w:rsidRPr="00CA79A8">
        <w:rPr>
          <w:rFonts w:ascii="Arial" w:hAnsi="Arial" w:cs="Arial"/>
          <w:color w:val="000000"/>
        </w:rPr>
        <w:t xml:space="preserve"> Cada representante habilitado poderá votar em até </w:t>
      </w:r>
      <w:r>
        <w:rPr>
          <w:rFonts w:ascii="Arial" w:hAnsi="Arial" w:cs="Arial"/>
          <w:color w:val="000000"/>
        </w:rPr>
        <w:t>06 (seis) candidatos</w:t>
      </w:r>
      <w:r w:rsidRPr="00CA79A8">
        <w:rPr>
          <w:rFonts w:ascii="Arial" w:hAnsi="Arial" w:cs="Arial"/>
          <w:color w:val="000000"/>
        </w:rPr>
        <w:t xml:space="preserve"> </w:t>
      </w:r>
      <w:r w:rsidR="005B7989">
        <w:rPr>
          <w:rFonts w:ascii="Arial" w:hAnsi="Arial" w:cs="Arial"/>
          <w:color w:val="000000"/>
        </w:rPr>
        <w:t>à</w:t>
      </w:r>
      <w:r>
        <w:rPr>
          <w:rFonts w:ascii="Arial" w:hAnsi="Arial" w:cs="Arial"/>
          <w:color w:val="000000"/>
        </w:rPr>
        <w:t xml:space="preserve"> vaga de </w:t>
      </w:r>
      <w:r w:rsidRPr="00CA79A8">
        <w:rPr>
          <w:rFonts w:ascii="Arial" w:hAnsi="Arial" w:cs="Arial"/>
          <w:color w:val="000000"/>
        </w:rPr>
        <w:t>titulares</w:t>
      </w:r>
      <w:r>
        <w:rPr>
          <w:rFonts w:ascii="Arial" w:hAnsi="Arial" w:cs="Arial"/>
          <w:color w:val="000000"/>
        </w:rPr>
        <w:t>.</w:t>
      </w:r>
    </w:p>
    <w:p w:rsidR="00965F1B" w:rsidRPr="00CA79A8" w:rsidRDefault="00965F1B" w:rsidP="00EC1E52">
      <w:pPr>
        <w:shd w:val="clear" w:color="auto" w:fill="FFFFFF"/>
        <w:spacing w:line="360" w:lineRule="auto"/>
        <w:ind w:firstLine="709"/>
        <w:jc w:val="both"/>
        <w:rPr>
          <w:rFonts w:ascii="Arial" w:hAnsi="Arial" w:cs="Arial"/>
          <w:color w:val="000000"/>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 xml:space="preserve">Art. 15. </w:t>
      </w:r>
      <w:r w:rsidRPr="00CA79A8">
        <w:rPr>
          <w:rFonts w:ascii="Arial" w:hAnsi="Arial" w:cs="Arial"/>
          <w:color w:val="000000"/>
        </w:rPr>
        <w:t>A listagem dos representantes candidatos será afixada no loca</w:t>
      </w:r>
      <w:r>
        <w:rPr>
          <w:rFonts w:ascii="Arial" w:hAnsi="Arial" w:cs="Arial"/>
          <w:color w:val="000000"/>
        </w:rPr>
        <w:t>l</w:t>
      </w:r>
      <w:r w:rsidRPr="00CA79A8">
        <w:rPr>
          <w:rFonts w:ascii="Arial" w:hAnsi="Arial" w:cs="Arial"/>
          <w:color w:val="000000"/>
        </w:rPr>
        <w:t xml:space="preserve"> de votação.</w:t>
      </w:r>
    </w:p>
    <w:p w:rsidR="00965F1B" w:rsidRDefault="00965F1B" w:rsidP="00965F1B">
      <w:pPr>
        <w:shd w:val="clear" w:color="auto" w:fill="FFFFFF"/>
        <w:spacing w:line="360" w:lineRule="auto"/>
        <w:jc w:val="both"/>
        <w:rPr>
          <w:rFonts w:ascii="Arial" w:hAnsi="Arial" w:cs="Arial"/>
          <w:color w:val="000000"/>
        </w:rPr>
      </w:pPr>
    </w:p>
    <w:p w:rsidR="00965F1B" w:rsidRPr="00CA79A8" w:rsidRDefault="00965F1B" w:rsidP="00965F1B">
      <w:pPr>
        <w:shd w:val="clear" w:color="auto" w:fill="FFFFFF"/>
        <w:spacing w:line="360" w:lineRule="auto"/>
        <w:jc w:val="center"/>
        <w:rPr>
          <w:rFonts w:ascii="Arial" w:hAnsi="Arial" w:cs="Arial"/>
          <w:b/>
          <w:color w:val="000000"/>
        </w:rPr>
      </w:pPr>
      <w:r w:rsidRPr="00CA79A8">
        <w:rPr>
          <w:rFonts w:ascii="Arial" w:hAnsi="Arial" w:cs="Arial"/>
          <w:b/>
          <w:color w:val="000000"/>
        </w:rPr>
        <w:t>Da apuração</w:t>
      </w:r>
    </w:p>
    <w:p w:rsidR="00965F1B" w:rsidRPr="00CA79A8" w:rsidRDefault="00965F1B" w:rsidP="00EC1E52">
      <w:pPr>
        <w:shd w:val="clear" w:color="auto" w:fill="FFFFFF"/>
        <w:spacing w:line="360" w:lineRule="auto"/>
        <w:ind w:firstLine="709"/>
        <w:jc w:val="both"/>
        <w:rPr>
          <w:rFonts w:ascii="Arial" w:hAnsi="Arial" w:cs="Arial"/>
          <w:b/>
          <w:color w:val="000000"/>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16.</w:t>
      </w:r>
      <w:r w:rsidRPr="00CA79A8">
        <w:rPr>
          <w:rFonts w:ascii="Arial" w:hAnsi="Arial" w:cs="Arial"/>
          <w:color w:val="000000"/>
        </w:rPr>
        <w:t xml:space="preserve"> A apuração dos votos será realizada pela Mesa Diretora do Fóru</w:t>
      </w:r>
      <w:r>
        <w:rPr>
          <w:rFonts w:ascii="Arial" w:hAnsi="Arial" w:cs="Arial"/>
          <w:color w:val="000000"/>
        </w:rPr>
        <w:t>m</w:t>
      </w:r>
      <w:r w:rsidRPr="00CA79A8">
        <w:rPr>
          <w:rFonts w:ascii="Arial" w:hAnsi="Arial" w:cs="Arial"/>
          <w:color w:val="000000"/>
        </w:rPr>
        <w:t xml:space="preserve"> </w:t>
      </w:r>
      <w:r w:rsidR="00726471">
        <w:rPr>
          <w:rFonts w:ascii="Arial" w:hAnsi="Arial" w:cs="Arial"/>
          <w:color w:val="000000"/>
        </w:rPr>
        <w:t>Próprio</w:t>
      </w:r>
      <w:r w:rsidRPr="00CA79A8">
        <w:rPr>
          <w:rFonts w:ascii="Arial" w:hAnsi="Arial" w:cs="Arial"/>
          <w:color w:val="000000"/>
        </w:rPr>
        <w:t>, podendo os participantes acompanhar a apuração de sua categoria em seus devidos lugares.</w:t>
      </w:r>
    </w:p>
    <w:p w:rsidR="00965F1B" w:rsidRPr="00CA79A8" w:rsidRDefault="00965F1B" w:rsidP="00EC1E52">
      <w:pPr>
        <w:shd w:val="clear" w:color="auto" w:fill="FFFFFF"/>
        <w:spacing w:line="360" w:lineRule="auto"/>
        <w:ind w:firstLine="709"/>
        <w:jc w:val="both"/>
        <w:rPr>
          <w:rFonts w:ascii="Arial" w:hAnsi="Arial" w:cs="Arial"/>
          <w:color w:val="000000"/>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17.</w:t>
      </w:r>
      <w:r w:rsidRPr="00CA79A8">
        <w:rPr>
          <w:rFonts w:ascii="Arial" w:hAnsi="Arial" w:cs="Arial"/>
          <w:color w:val="000000"/>
        </w:rPr>
        <w:t xml:space="preserve"> Serão nulas as cédulas que:</w:t>
      </w:r>
    </w:p>
    <w:p w:rsidR="00965F1B" w:rsidRPr="00CA79A8" w:rsidRDefault="00965F1B" w:rsidP="00EC1E52">
      <w:pPr>
        <w:shd w:val="clear" w:color="auto" w:fill="FFFFFF"/>
        <w:spacing w:line="360" w:lineRule="auto"/>
        <w:ind w:firstLine="709"/>
        <w:jc w:val="both"/>
        <w:rPr>
          <w:rFonts w:ascii="Arial" w:hAnsi="Arial" w:cs="Arial"/>
          <w:color w:val="000000"/>
        </w:rPr>
      </w:pPr>
    </w:p>
    <w:p w:rsidR="00965F1B" w:rsidRPr="00CA79A8" w:rsidRDefault="00965F1B" w:rsidP="00965F1B">
      <w:pPr>
        <w:shd w:val="clear" w:color="auto" w:fill="FFFFFF"/>
        <w:spacing w:line="360" w:lineRule="auto"/>
        <w:jc w:val="both"/>
        <w:rPr>
          <w:rFonts w:ascii="Arial" w:hAnsi="Arial" w:cs="Arial"/>
          <w:color w:val="000000"/>
        </w:rPr>
      </w:pPr>
      <w:r w:rsidRPr="00CA79A8">
        <w:rPr>
          <w:rFonts w:ascii="Arial" w:hAnsi="Arial" w:cs="Arial"/>
          <w:color w:val="000000"/>
        </w:rPr>
        <w:t>I - contiverem rasuras, expressões, frases ou anotações e não estiverem corretamente assinadas;</w:t>
      </w:r>
    </w:p>
    <w:p w:rsidR="00965F1B" w:rsidRPr="00CA79A8" w:rsidRDefault="00965F1B" w:rsidP="00965F1B">
      <w:pPr>
        <w:shd w:val="clear" w:color="auto" w:fill="FFFFFF"/>
        <w:spacing w:line="360" w:lineRule="auto"/>
        <w:jc w:val="both"/>
        <w:rPr>
          <w:rFonts w:ascii="Arial" w:hAnsi="Arial" w:cs="Arial"/>
          <w:color w:val="000000"/>
        </w:rPr>
      </w:pPr>
      <w:r w:rsidRPr="00CA79A8">
        <w:rPr>
          <w:rFonts w:ascii="Arial" w:hAnsi="Arial" w:cs="Arial"/>
          <w:color w:val="000000"/>
        </w:rPr>
        <w:t>II - não corresponderem ao modelo da cédula “Oficial”;</w:t>
      </w:r>
    </w:p>
    <w:p w:rsidR="00965F1B" w:rsidRDefault="00965F1B" w:rsidP="00965F1B">
      <w:pPr>
        <w:shd w:val="clear" w:color="auto" w:fill="FFFFFF"/>
        <w:spacing w:line="360" w:lineRule="auto"/>
        <w:jc w:val="both"/>
        <w:rPr>
          <w:rFonts w:ascii="Arial" w:hAnsi="Arial" w:cs="Arial"/>
          <w:color w:val="000000"/>
        </w:rPr>
      </w:pPr>
      <w:r w:rsidRPr="00CA79A8">
        <w:rPr>
          <w:rFonts w:ascii="Arial" w:hAnsi="Arial" w:cs="Arial"/>
          <w:color w:val="000000"/>
        </w:rPr>
        <w:t>III - não estiverem rubricadas pelo Presidente e o Secretário.</w:t>
      </w:r>
    </w:p>
    <w:p w:rsidR="001540F0" w:rsidRPr="00CA79A8" w:rsidRDefault="001540F0" w:rsidP="00965F1B">
      <w:pPr>
        <w:shd w:val="clear" w:color="auto" w:fill="FFFFFF"/>
        <w:spacing w:line="360" w:lineRule="auto"/>
        <w:jc w:val="both"/>
        <w:rPr>
          <w:rFonts w:ascii="Arial" w:hAnsi="Arial" w:cs="Arial"/>
          <w:color w:val="000000"/>
        </w:rPr>
      </w:pPr>
    </w:p>
    <w:p w:rsidR="00BF7BDD" w:rsidRDefault="00965F1B" w:rsidP="00BF7BDD">
      <w:pPr>
        <w:pStyle w:val="Corpodetexto"/>
        <w:spacing w:after="0" w:line="360" w:lineRule="auto"/>
        <w:ind w:firstLine="709"/>
        <w:jc w:val="both"/>
        <w:rPr>
          <w:rFonts w:ascii="Arial" w:hAnsi="Arial" w:cs="Arial"/>
        </w:rPr>
      </w:pPr>
      <w:r>
        <w:rPr>
          <w:rFonts w:ascii="Arial" w:hAnsi="Arial" w:cs="Arial"/>
          <w:b/>
          <w:color w:val="000000"/>
        </w:rPr>
        <w:t>Art. 18.</w:t>
      </w:r>
      <w:r w:rsidRPr="00CA79A8">
        <w:rPr>
          <w:rFonts w:ascii="Arial" w:hAnsi="Arial" w:cs="Arial"/>
          <w:color w:val="000000"/>
        </w:rPr>
        <w:t xml:space="preserve"> </w:t>
      </w:r>
      <w:r w:rsidR="00BF7BDD" w:rsidRPr="002B7B21">
        <w:rPr>
          <w:rFonts w:ascii="Arial" w:hAnsi="Arial" w:cs="Arial"/>
        </w:rPr>
        <w:t xml:space="preserve">Em caso de empate se procederá com nova votação apenas dos candidatos que empataram o número de votos. Persistindo o empate, será considerado eleita a </w:t>
      </w:r>
      <w:r w:rsidR="00BF7BDD" w:rsidRPr="008C5DF0">
        <w:rPr>
          <w:rFonts w:ascii="Arial" w:hAnsi="Arial" w:cs="Arial"/>
        </w:rPr>
        <w:t xml:space="preserve">entidade que tiver sido fundada há mais tempo, ou de maior idade no caso de empate entre os usuários. </w:t>
      </w:r>
    </w:p>
    <w:p w:rsidR="00BF7BDD" w:rsidRDefault="00BF7BDD" w:rsidP="00BF7BDD">
      <w:pPr>
        <w:pStyle w:val="Corpodetexto"/>
        <w:spacing w:after="0" w:line="360" w:lineRule="auto"/>
        <w:ind w:firstLine="709"/>
        <w:jc w:val="both"/>
        <w:rPr>
          <w:rFonts w:ascii="Arial" w:hAnsi="Arial" w:cs="Arial"/>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19.</w:t>
      </w:r>
      <w:r w:rsidRPr="00CA79A8">
        <w:rPr>
          <w:rFonts w:ascii="Arial" w:hAnsi="Arial" w:cs="Arial"/>
          <w:color w:val="000000"/>
        </w:rPr>
        <w:t xml:space="preserve"> Serão considerados escolhidos:</w:t>
      </w:r>
    </w:p>
    <w:p w:rsidR="00965F1B" w:rsidRPr="00CA79A8" w:rsidRDefault="00965F1B" w:rsidP="00EC1E52">
      <w:pPr>
        <w:shd w:val="clear" w:color="auto" w:fill="FFFFFF"/>
        <w:spacing w:line="360" w:lineRule="auto"/>
        <w:ind w:firstLine="709"/>
        <w:jc w:val="both"/>
        <w:rPr>
          <w:rFonts w:ascii="Arial" w:hAnsi="Arial" w:cs="Arial"/>
          <w:color w:val="000000"/>
        </w:rPr>
      </w:pPr>
    </w:p>
    <w:p w:rsidR="00965F1B" w:rsidRPr="00CA79A8" w:rsidRDefault="00965F1B" w:rsidP="00965F1B">
      <w:pPr>
        <w:shd w:val="clear" w:color="auto" w:fill="FFFFFF"/>
        <w:spacing w:line="360" w:lineRule="auto"/>
        <w:jc w:val="both"/>
        <w:rPr>
          <w:rFonts w:ascii="Arial" w:hAnsi="Arial" w:cs="Arial"/>
          <w:color w:val="000000"/>
        </w:rPr>
      </w:pPr>
      <w:r w:rsidRPr="00CA79A8">
        <w:rPr>
          <w:rFonts w:ascii="Arial" w:hAnsi="Arial" w:cs="Arial"/>
          <w:color w:val="000000"/>
        </w:rPr>
        <w:t xml:space="preserve">I - como titular, as entidades que obtiverem o </w:t>
      </w:r>
      <w:r>
        <w:rPr>
          <w:rFonts w:ascii="Arial" w:hAnsi="Arial" w:cs="Arial"/>
          <w:color w:val="000000"/>
        </w:rPr>
        <w:t>maior número de votos válidos</w:t>
      </w:r>
      <w:r w:rsidRPr="00CA79A8">
        <w:rPr>
          <w:rFonts w:ascii="Arial" w:hAnsi="Arial" w:cs="Arial"/>
          <w:color w:val="000000"/>
        </w:rPr>
        <w:t>;</w:t>
      </w:r>
    </w:p>
    <w:p w:rsidR="00965F1B" w:rsidRPr="00CA79A8" w:rsidRDefault="00965F1B" w:rsidP="00965F1B">
      <w:pPr>
        <w:shd w:val="clear" w:color="auto" w:fill="FFFFFF"/>
        <w:spacing w:line="360" w:lineRule="auto"/>
        <w:jc w:val="both"/>
        <w:rPr>
          <w:rFonts w:ascii="Arial" w:hAnsi="Arial" w:cs="Arial"/>
          <w:color w:val="000000"/>
        </w:rPr>
      </w:pPr>
    </w:p>
    <w:p w:rsidR="00965F1B" w:rsidRDefault="00965F1B" w:rsidP="00965F1B">
      <w:pPr>
        <w:shd w:val="clear" w:color="auto" w:fill="FFFFFF"/>
        <w:spacing w:line="360" w:lineRule="auto"/>
        <w:jc w:val="both"/>
        <w:rPr>
          <w:rFonts w:ascii="Arial" w:hAnsi="Arial" w:cs="Arial"/>
          <w:color w:val="000000"/>
        </w:rPr>
      </w:pPr>
      <w:r w:rsidRPr="00CA79A8">
        <w:rPr>
          <w:rFonts w:ascii="Arial" w:hAnsi="Arial" w:cs="Arial"/>
          <w:color w:val="000000"/>
        </w:rPr>
        <w:lastRenderedPageBreak/>
        <w:t>II - como suplente, as entidades que obtiverem o maior número de votos válidos, imediatamente inferior ao número de votos dos titulares</w:t>
      </w:r>
      <w:r>
        <w:rPr>
          <w:rFonts w:ascii="Arial" w:hAnsi="Arial" w:cs="Arial"/>
          <w:color w:val="000000"/>
        </w:rPr>
        <w:t>.</w:t>
      </w:r>
    </w:p>
    <w:p w:rsidR="00836AD3" w:rsidRDefault="00836AD3" w:rsidP="00965F1B">
      <w:pPr>
        <w:shd w:val="clear" w:color="auto" w:fill="FFFFFF"/>
        <w:spacing w:line="360" w:lineRule="auto"/>
        <w:jc w:val="both"/>
        <w:rPr>
          <w:rFonts w:ascii="Arial" w:hAnsi="Arial" w:cs="Arial"/>
          <w:color w:val="000000"/>
        </w:rPr>
      </w:pPr>
    </w:p>
    <w:p w:rsidR="00836AD3" w:rsidRDefault="00836AD3" w:rsidP="00836AD3">
      <w:pPr>
        <w:shd w:val="clear" w:color="auto" w:fill="FFFFFF"/>
        <w:spacing w:line="360" w:lineRule="auto"/>
        <w:jc w:val="both"/>
        <w:rPr>
          <w:rFonts w:ascii="Arial" w:hAnsi="Arial" w:cs="Arial"/>
          <w:color w:val="000000"/>
        </w:rPr>
      </w:pPr>
      <w:r>
        <w:rPr>
          <w:rFonts w:ascii="Arial" w:hAnsi="Arial" w:cs="Arial"/>
          <w:color w:val="000000"/>
        </w:rPr>
        <w:t>III - dos</w:t>
      </w:r>
      <w:r w:rsidRPr="00CA79A8">
        <w:rPr>
          <w:rFonts w:ascii="Arial" w:hAnsi="Arial" w:cs="Arial"/>
          <w:color w:val="000000"/>
        </w:rPr>
        <w:t xml:space="preserve"> </w:t>
      </w:r>
      <w:r>
        <w:rPr>
          <w:rFonts w:ascii="Arial" w:hAnsi="Arial" w:cs="Arial"/>
          <w:color w:val="000000"/>
        </w:rPr>
        <w:t xml:space="preserve">usuários e/ou grupos de convivência de pessoas idosas, serão considerados  titulares os 02 (dois) candidatos com </w:t>
      </w:r>
      <w:r w:rsidRPr="00CA79A8">
        <w:rPr>
          <w:rFonts w:ascii="Arial" w:hAnsi="Arial" w:cs="Arial"/>
          <w:color w:val="000000"/>
        </w:rPr>
        <w:t xml:space="preserve">maior número de votos válidos, </w:t>
      </w:r>
      <w:r>
        <w:rPr>
          <w:rFonts w:ascii="Arial" w:hAnsi="Arial" w:cs="Arial"/>
          <w:color w:val="000000"/>
        </w:rPr>
        <w:t xml:space="preserve">e os suplentes com número </w:t>
      </w:r>
      <w:r w:rsidRPr="00CA79A8">
        <w:rPr>
          <w:rFonts w:ascii="Arial" w:hAnsi="Arial" w:cs="Arial"/>
          <w:color w:val="000000"/>
        </w:rPr>
        <w:t>inferior ao número de votos dos titulares</w:t>
      </w:r>
      <w:r>
        <w:rPr>
          <w:rFonts w:ascii="Arial" w:hAnsi="Arial" w:cs="Arial"/>
          <w:color w:val="000000"/>
        </w:rPr>
        <w:t>.</w:t>
      </w:r>
    </w:p>
    <w:p w:rsidR="00836AD3" w:rsidRDefault="00836AD3" w:rsidP="00836AD3">
      <w:pPr>
        <w:pStyle w:val="PargrafodaLista"/>
        <w:shd w:val="clear" w:color="auto" w:fill="FFFFFF"/>
        <w:tabs>
          <w:tab w:val="left" w:pos="0"/>
          <w:tab w:val="left" w:pos="426"/>
        </w:tabs>
        <w:spacing w:line="360" w:lineRule="auto"/>
        <w:ind w:left="0" w:firstLine="425"/>
        <w:jc w:val="both"/>
        <w:rPr>
          <w:rFonts w:ascii="Arial" w:hAnsi="Arial" w:cs="Arial"/>
          <w:color w:val="000000"/>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20.</w:t>
      </w:r>
      <w:r w:rsidRPr="00CA79A8">
        <w:rPr>
          <w:rFonts w:ascii="Arial" w:hAnsi="Arial" w:cs="Arial"/>
          <w:color w:val="000000"/>
        </w:rPr>
        <w:t xml:space="preserve"> Ao término da apuração dos votos será lavrada a ata com os resultados finais, que deverá ser assinada pela Mesa Diretora e duas testemunhas.</w:t>
      </w:r>
    </w:p>
    <w:p w:rsidR="00965F1B" w:rsidRDefault="00965F1B" w:rsidP="00965F1B">
      <w:pPr>
        <w:shd w:val="clear" w:color="auto" w:fill="FFFFFF"/>
        <w:spacing w:line="360" w:lineRule="auto"/>
        <w:jc w:val="both"/>
        <w:rPr>
          <w:rFonts w:ascii="Arial" w:hAnsi="Arial" w:cs="Arial"/>
          <w:b/>
          <w:color w:val="000000"/>
        </w:rPr>
      </w:pPr>
    </w:p>
    <w:p w:rsidR="00965F1B" w:rsidRPr="00CA79A8" w:rsidRDefault="00965F1B" w:rsidP="00965F1B">
      <w:pPr>
        <w:shd w:val="clear" w:color="auto" w:fill="FFFFFF"/>
        <w:spacing w:line="360" w:lineRule="auto"/>
        <w:jc w:val="center"/>
        <w:rPr>
          <w:rFonts w:ascii="Arial" w:hAnsi="Arial" w:cs="Arial"/>
          <w:b/>
          <w:color w:val="000000"/>
        </w:rPr>
      </w:pPr>
      <w:r w:rsidRPr="00CA79A8">
        <w:rPr>
          <w:rFonts w:ascii="Arial" w:hAnsi="Arial" w:cs="Arial"/>
          <w:b/>
          <w:color w:val="000000"/>
        </w:rPr>
        <w:t>Da homologação</w:t>
      </w:r>
    </w:p>
    <w:p w:rsidR="00965F1B" w:rsidRPr="00CA79A8" w:rsidRDefault="00965F1B" w:rsidP="00965F1B">
      <w:pPr>
        <w:shd w:val="clear" w:color="auto" w:fill="FFFFFF"/>
        <w:spacing w:line="360" w:lineRule="auto"/>
        <w:jc w:val="both"/>
        <w:rPr>
          <w:rFonts w:ascii="Arial" w:hAnsi="Arial" w:cs="Arial"/>
          <w:b/>
          <w:color w:val="000000"/>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21</w:t>
      </w:r>
      <w:r w:rsidRPr="00CA79A8">
        <w:rPr>
          <w:rFonts w:ascii="Arial" w:hAnsi="Arial" w:cs="Arial"/>
          <w:b/>
          <w:color w:val="000000"/>
        </w:rPr>
        <w:t>.</w:t>
      </w:r>
      <w:r w:rsidRPr="00CA79A8">
        <w:rPr>
          <w:rFonts w:ascii="Arial" w:hAnsi="Arial" w:cs="Arial"/>
          <w:color w:val="000000"/>
        </w:rPr>
        <w:t xml:space="preserve"> A homologação do resultado geral do Fóru</w:t>
      </w:r>
      <w:r>
        <w:rPr>
          <w:rFonts w:ascii="Arial" w:hAnsi="Arial" w:cs="Arial"/>
          <w:color w:val="000000"/>
        </w:rPr>
        <w:t>m</w:t>
      </w:r>
      <w:r w:rsidRPr="00CA79A8">
        <w:rPr>
          <w:rFonts w:ascii="Arial" w:hAnsi="Arial" w:cs="Arial"/>
          <w:color w:val="000000"/>
        </w:rPr>
        <w:t xml:space="preserve"> </w:t>
      </w:r>
      <w:r w:rsidR="00726471">
        <w:rPr>
          <w:rFonts w:ascii="Arial" w:hAnsi="Arial" w:cs="Arial"/>
          <w:color w:val="000000"/>
        </w:rPr>
        <w:t>Próprio</w:t>
      </w:r>
      <w:r w:rsidRPr="00CA79A8">
        <w:rPr>
          <w:rFonts w:ascii="Arial" w:hAnsi="Arial" w:cs="Arial"/>
          <w:color w:val="000000"/>
        </w:rPr>
        <w:t xml:space="preserve"> será feito na </w:t>
      </w:r>
      <w:proofErr w:type="spellStart"/>
      <w:r w:rsidRPr="00CA79A8">
        <w:rPr>
          <w:rFonts w:ascii="Arial" w:hAnsi="Arial" w:cs="Arial"/>
          <w:color w:val="000000"/>
        </w:rPr>
        <w:t>Assembleia</w:t>
      </w:r>
      <w:proofErr w:type="spellEnd"/>
      <w:r w:rsidRPr="00CA79A8">
        <w:rPr>
          <w:rFonts w:ascii="Arial" w:hAnsi="Arial" w:cs="Arial"/>
          <w:color w:val="000000"/>
        </w:rPr>
        <w:t xml:space="preserve"> por intermédio da Comissão Organizadora.</w:t>
      </w:r>
    </w:p>
    <w:p w:rsidR="00965F1B" w:rsidRPr="00CA79A8" w:rsidRDefault="00965F1B" w:rsidP="00EC1E52">
      <w:pPr>
        <w:shd w:val="clear" w:color="auto" w:fill="FFFFFF"/>
        <w:spacing w:line="360" w:lineRule="auto"/>
        <w:ind w:firstLine="709"/>
        <w:jc w:val="both"/>
        <w:rPr>
          <w:rFonts w:ascii="Arial" w:hAnsi="Arial" w:cs="Arial"/>
          <w:color w:val="000000"/>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22</w:t>
      </w:r>
      <w:r w:rsidRPr="00CA79A8">
        <w:rPr>
          <w:rFonts w:ascii="Arial" w:hAnsi="Arial" w:cs="Arial"/>
          <w:b/>
          <w:color w:val="000000"/>
        </w:rPr>
        <w:t>.</w:t>
      </w:r>
      <w:r w:rsidRPr="00CA79A8">
        <w:rPr>
          <w:rFonts w:ascii="Arial" w:hAnsi="Arial" w:cs="Arial"/>
          <w:color w:val="000000"/>
        </w:rPr>
        <w:t xml:space="preserve"> No caso do não preenchimento das vagas oferecidas às Organizações da Sociedade Civil, a Comissão Organizadora manterá o resultado geral e promoverá oportunamente outro processo de escolha para o preenchimento das vagas ociosas.</w:t>
      </w:r>
    </w:p>
    <w:p w:rsidR="00965F1B" w:rsidRPr="00CA79A8" w:rsidRDefault="00965F1B" w:rsidP="00EC1E52">
      <w:pPr>
        <w:shd w:val="clear" w:color="auto" w:fill="FFFFFF"/>
        <w:spacing w:line="360" w:lineRule="auto"/>
        <w:ind w:firstLine="709"/>
        <w:jc w:val="both"/>
        <w:rPr>
          <w:rFonts w:ascii="Arial" w:hAnsi="Arial" w:cs="Arial"/>
          <w:color w:val="000000"/>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23</w:t>
      </w:r>
      <w:r w:rsidRPr="00CA79A8">
        <w:rPr>
          <w:rFonts w:ascii="Arial" w:hAnsi="Arial" w:cs="Arial"/>
          <w:b/>
          <w:color w:val="000000"/>
        </w:rPr>
        <w:t>.</w:t>
      </w:r>
      <w:r w:rsidRPr="00CA79A8">
        <w:rPr>
          <w:rFonts w:ascii="Arial" w:hAnsi="Arial" w:cs="Arial"/>
          <w:color w:val="000000"/>
        </w:rPr>
        <w:t xml:space="preserve"> O resultado oficial será publicado na Imprensa Oficial</w:t>
      </w:r>
      <w:r>
        <w:rPr>
          <w:rFonts w:ascii="Arial" w:hAnsi="Arial" w:cs="Arial"/>
          <w:color w:val="000000"/>
        </w:rPr>
        <w:t xml:space="preserve"> da Prefeitura.</w:t>
      </w:r>
    </w:p>
    <w:p w:rsidR="00965F1B" w:rsidRPr="00CA79A8" w:rsidRDefault="00965F1B" w:rsidP="00965F1B">
      <w:pPr>
        <w:shd w:val="clear" w:color="auto" w:fill="FFFFFF"/>
        <w:spacing w:line="360" w:lineRule="auto"/>
        <w:jc w:val="both"/>
        <w:rPr>
          <w:rFonts w:ascii="Arial" w:hAnsi="Arial" w:cs="Arial"/>
          <w:color w:val="000000"/>
        </w:rPr>
      </w:pPr>
    </w:p>
    <w:p w:rsidR="00965F1B" w:rsidRPr="00CA79A8" w:rsidRDefault="00965F1B" w:rsidP="00965F1B">
      <w:pPr>
        <w:shd w:val="clear" w:color="auto" w:fill="FFFFFF"/>
        <w:spacing w:line="360" w:lineRule="auto"/>
        <w:jc w:val="center"/>
        <w:rPr>
          <w:rFonts w:ascii="Arial" w:hAnsi="Arial" w:cs="Arial"/>
          <w:b/>
          <w:color w:val="000000"/>
        </w:rPr>
      </w:pPr>
      <w:r w:rsidRPr="00CA79A8">
        <w:rPr>
          <w:rFonts w:ascii="Arial" w:hAnsi="Arial" w:cs="Arial"/>
          <w:b/>
          <w:color w:val="000000"/>
        </w:rPr>
        <w:t>Das vagas</w:t>
      </w:r>
    </w:p>
    <w:p w:rsidR="00965F1B" w:rsidRPr="00CA79A8" w:rsidRDefault="00965F1B" w:rsidP="00965F1B">
      <w:pPr>
        <w:shd w:val="clear" w:color="auto" w:fill="FFFFFF"/>
        <w:spacing w:line="360" w:lineRule="auto"/>
        <w:jc w:val="both"/>
        <w:rPr>
          <w:rFonts w:ascii="Arial" w:hAnsi="Arial" w:cs="Arial"/>
          <w:b/>
          <w:color w:val="000000"/>
        </w:rPr>
      </w:pPr>
    </w:p>
    <w:p w:rsidR="00965F1B"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24.</w:t>
      </w:r>
      <w:r w:rsidRPr="00CA79A8">
        <w:rPr>
          <w:rFonts w:ascii="Arial" w:hAnsi="Arial" w:cs="Arial"/>
          <w:color w:val="000000"/>
        </w:rPr>
        <w:t xml:space="preserve"> As vagas para os representantes das Organizações da Sociedade Civil no </w:t>
      </w:r>
      <w:r>
        <w:rPr>
          <w:rFonts w:ascii="Arial" w:hAnsi="Arial" w:cs="Arial"/>
        </w:rPr>
        <w:t xml:space="preserve">Conselho Municipal dos Direitos da Pessoa </w:t>
      </w:r>
      <w:r w:rsidR="004310A3">
        <w:rPr>
          <w:rFonts w:ascii="Arial" w:hAnsi="Arial" w:cs="Arial"/>
        </w:rPr>
        <w:t>Idosa</w:t>
      </w:r>
      <w:r w:rsidR="000D6163">
        <w:rPr>
          <w:rFonts w:ascii="Arial" w:hAnsi="Arial" w:cs="Arial"/>
        </w:rPr>
        <w:t xml:space="preserve"> </w:t>
      </w:r>
      <w:r w:rsidRPr="00CA79A8">
        <w:rPr>
          <w:rFonts w:ascii="Arial" w:hAnsi="Arial" w:cs="Arial"/>
          <w:color w:val="000000"/>
        </w:rPr>
        <w:t xml:space="preserve">serão em número de </w:t>
      </w:r>
      <w:r w:rsidR="001540F0">
        <w:rPr>
          <w:rFonts w:ascii="Arial" w:hAnsi="Arial" w:cs="Arial"/>
          <w:color w:val="000000"/>
        </w:rPr>
        <w:t>06</w:t>
      </w:r>
      <w:r>
        <w:rPr>
          <w:rFonts w:ascii="Arial" w:hAnsi="Arial" w:cs="Arial"/>
          <w:color w:val="000000"/>
        </w:rPr>
        <w:t xml:space="preserve"> (seis)</w:t>
      </w:r>
      <w:r w:rsidRPr="00CA79A8">
        <w:rPr>
          <w:rFonts w:ascii="Arial" w:hAnsi="Arial" w:cs="Arial"/>
          <w:color w:val="000000"/>
        </w:rPr>
        <w:t xml:space="preserve">, </w:t>
      </w:r>
      <w:r w:rsidR="00962064">
        <w:rPr>
          <w:rFonts w:ascii="Arial" w:hAnsi="Arial" w:cs="Arial"/>
          <w:color w:val="000000"/>
        </w:rPr>
        <w:t>distribuída</w:t>
      </w:r>
      <w:r>
        <w:rPr>
          <w:rFonts w:ascii="Arial" w:hAnsi="Arial" w:cs="Arial"/>
          <w:color w:val="000000"/>
        </w:rPr>
        <w:t xml:space="preserve">s </w:t>
      </w:r>
      <w:r w:rsidRPr="00CA79A8">
        <w:rPr>
          <w:rFonts w:ascii="Arial" w:hAnsi="Arial" w:cs="Arial"/>
          <w:color w:val="000000"/>
        </w:rPr>
        <w:t>nas seguintes categorias:</w:t>
      </w:r>
    </w:p>
    <w:p w:rsidR="00965F1B" w:rsidRPr="00CA79A8" w:rsidRDefault="00965F1B" w:rsidP="00EC1E52">
      <w:pPr>
        <w:shd w:val="clear" w:color="auto" w:fill="FFFFFF"/>
        <w:tabs>
          <w:tab w:val="left" w:pos="0"/>
        </w:tabs>
        <w:spacing w:line="360" w:lineRule="auto"/>
        <w:ind w:firstLine="709"/>
        <w:jc w:val="both"/>
        <w:rPr>
          <w:rFonts w:ascii="Arial" w:hAnsi="Arial" w:cs="Arial"/>
          <w:color w:val="000000"/>
        </w:rPr>
      </w:pPr>
    </w:p>
    <w:p w:rsidR="00965F1B" w:rsidRDefault="00965F1B" w:rsidP="00965F1B">
      <w:pPr>
        <w:pStyle w:val="PargrafodaLista"/>
        <w:numPr>
          <w:ilvl w:val="0"/>
          <w:numId w:val="8"/>
        </w:numPr>
        <w:shd w:val="clear" w:color="auto" w:fill="FFFFFF"/>
        <w:tabs>
          <w:tab w:val="left" w:pos="0"/>
          <w:tab w:val="left" w:pos="426"/>
        </w:tabs>
        <w:spacing w:line="360" w:lineRule="auto"/>
        <w:ind w:left="0" w:firstLine="0"/>
        <w:jc w:val="both"/>
        <w:rPr>
          <w:rFonts w:ascii="Arial" w:hAnsi="Arial" w:cs="Arial"/>
          <w:color w:val="000000"/>
        </w:rPr>
      </w:pPr>
      <w:r>
        <w:rPr>
          <w:rFonts w:ascii="Arial" w:hAnsi="Arial" w:cs="Arial"/>
          <w:color w:val="000000"/>
        </w:rPr>
        <w:t xml:space="preserve">01 (um) </w:t>
      </w:r>
      <w:r w:rsidRPr="00CA79A8">
        <w:rPr>
          <w:rFonts w:ascii="Arial" w:hAnsi="Arial" w:cs="Arial"/>
          <w:color w:val="000000"/>
        </w:rPr>
        <w:t>representante de Sindicato</w:t>
      </w:r>
      <w:r>
        <w:rPr>
          <w:rFonts w:ascii="Arial" w:hAnsi="Arial" w:cs="Arial"/>
          <w:color w:val="000000"/>
        </w:rPr>
        <w:t>s</w:t>
      </w:r>
      <w:r w:rsidRPr="00CA79A8">
        <w:rPr>
          <w:rFonts w:ascii="Arial" w:hAnsi="Arial" w:cs="Arial"/>
          <w:color w:val="000000"/>
        </w:rPr>
        <w:t xml:space="preserve"> e/ou Associação de Aposentados;</w:t>
      </w:r>
    </w:p>
    <w:p w:rsidR="00965F1B" w:rsidRDefault="00965F1B" w:rsidP="00965F1B">
      <w:pPr>
        <w:pStyle w:val="PargrafodaLista"/>
        <w:numPr>
          <w:ilvl w:val="0"/>
          <w:numId w:val="8"/>
        </w:numPr>
        <w:shd w:val="clear" w:color="auto" w:fill="FFFFFF"/>
        <w:tabs>
          <w:tab w:val="left" w:pos="0"/>
          <w:tab w:val="left" w:pos="426"/>
        </w:tabs>
        <w:spacing w:line="360" w:lineRule="auto"/>
        <w:ind w:left="0" w:firstLine="0"/>
        <w:jc w:val="both"/>
        <w:rPr>
          <w:rFonts w:ascii="Arial" w:hAnsi="Arial" w:cs="Arial"/>
          <w:color w:val="000000"/>
        </w:rPr>
      </w:pPr>
      <w:r>
        <w:rPr>
          <w:rFonts w:ascii="Arial" w:hAnsi="Arial" w:cs="Arial"/>
          <w:color w:val="000000"/>
        </w:rPr>
        <w:t xml:space="preserve">02 (dois) </w:t>
      </w:r>
      <w:r w:rsidRPr="00CA79A8">
        <w:rPr>
          <w:rFonts w:ascii="Arial" w:hAnsi="Arial" w:cs="Arial"/>
          <w:color w:val="000000"/>
        </w:rPr>
        <w:t>representante</w:t>
      </w:r>
      <w:r>
        <w:rPr>
          <w:rFonts w:ascii="Arial" w:hAnsi="Arial" w:cs="Arial"/>
          <w:color w:val="000000"/>
        </w:rPr>
        <w:t>s</w:t>
      </w:r>
      <w:r w:rsidRPr="00CA79A8">
        <w:rPr>
          <w:rFonts w:ascii="Arial" w:hAnsi="Arial" w:cs="Arial"/>
          <w:color w:val="000000"/>
        </w:rPr>
        <w:t xml:space="preserve"> de </w:t>
      </w:r>
      <w:r>
        <w:rPr>
          <w:rFonts w:ascii="Arial" w:hAnsi="Arial" w:cs="Arial"/>
          <w:color w:val="000000"/>
        </w:rPr>
        <w:t>usuários e/ou grupos de convivência de pessoas idosas;</w:t>
      </w:r>
    </w:p>
    <w:p w:rsidR="00965F1B" w:rsidRPr="00CA79A8" w:rsidRDefault="00965F1B" w:rsidP="00965F1B">
      <w:pPr>
        <w:pStyle w:val="PargrafodaLista"/>
        <w:numPr>
          <w:ilvl w:val="0"/>
          <w:numId w:val="8"/>
        </w:numPr>
        <w:shd w:val="clear" w:color="auto" w:fill="FFFFFF"/>
        <w:tabs>
          <w:tab w:val="left" w:pos="0"/>
          <w:tab w:val="left" w:pos="426"/>
        </w:tabs>
        <w:spacing w:line="360" w:lineRule="auto"/>
        <w:ind w:left="0" w:firstLine="0"/>
        <w:jc w:val="both"/>
        <w:rPr>
          <w:rFonts w:ascii="Arial" w:hAnsi="Arial" w:cs="Arial"/>
          <w:color w:val="000000"/>
        </w:rPr>
      </w:pPr>
      <w:r>
        <w:rPr>
          <w:rFonts w:ascii="Arial" w:hAnsi="Arial" w:cs="Arial"/>
          <w:color w:val="000000"/>
        </w:rPr>
        <w:t>02 (dois) representantes de entidades da sociedade civil organizada</w:t>
      </w:r>
      <w:r w:rsidRPr="00CA79A8">
        <w:rPr>
          <w:rFonts w:ascii="Arial" w:hAnsi="Arial" w:cs="Arial"/>
          <w:color w:val="000000"/>
        </w:rPr>
        <w:t>;</w:t>
      </w:r>
    </w:p>
    <w:p w:rsidR="00965F1B" w:rsidRPr="00CA79A8" w:rsidRDefault="004310A3" w:rsidP="00965F1B">
      <w:pPr>
        <w:pStyle w:val="PargrafodaLista"/>
        <w:numPr>
          <w:ilvl w:val="0"/>
          <w:numId w:val="8"/>
        </w:numPr>
        <w:shd w:val="clear" w:color="auto" w:fill="FFFFFF"/>
        <w:tabs>
          <w:tab w:val="left" w:pos="0"/>
          <w:tab w:val="left" w:pos="426"/>
        </w:tabs>
        <w:spacing w:line="360" w:lineRule="auto"/>
        <w:ind w:left="0" w:firstLine="0"/>
        <w:jc w:val="both"/>
        <w:rPr>
          <w:rFonts w:ascii="Arial" w:hAnsi="Arial" w:cs="Arial"/>
          <w:color w:val="000000"/>
        </w:rPr>
      </w:pPr>
      <w:r>
        <w:rPr>
          <w:rFonts w:ascii="Arial" w:hAnsi="Arial" w:cs="Arial"/>
          <w:color w:val="000000"/>
        </w:rPr>
        <w:t xml:space="preserve"> 01 </w:t>
      </w:r>
      <w:r w:rsidR="00965F1B">
        <w:rPr>
          <w:rFonts w:ascii="Arial" w:hAnsi="Arial" w:cs="Arial"/>
          <w:color w:val="000000"/>
        </w:rPr>
        <w:t xml:space="preserve">(um) </w:t>
      </w:r>
      <w:r w:rsidR="00965F1B" w:rsidRPr="00CA79A8">
        <w:rPr>
          <w:rFonts w:ascii="Arial" w:hAnsi="Arial" w:cs="Arial"/>
          <w:color w:val="000000"/>
        </w:rPr>
        <w:t xml:space="preserve">representante de </w:t>
      </w:r>
      <w:r w:rsidR="00965F1B">
        <w:rPr>
          <w:rFonts w:ascii="Arial" w:hAnsi="Arial" w:cs="Arial"/>
          <w:color w:val="000000"/>
        </w:rPr>
        <w:t xml:space="preserve">entidade que atue na promoção de atendimento à pessoa idosa, </w:t>
      </w:r>
      <w:r w:rsidR="00965F1B" w:rsidRPr="0025557C">
        <w:rPr>
          <w:rFonts w:ascii="Arial" w:hAnsi="Arial" w:cs="Arial"/>
        </w:rPr>
        <w:t>com registro no conselho</w:t>
      </w:r>
      <w:r w:rsidR="00965F1B">
        <w:rPr>
          <w:rFonts w:ascii="Arial" w:hAnsi="Arial" w:cs="Arial"/>
          <w:color w:val="000000"/>
        </w:rPr>
        <w:t xml:space="preserve"> ou órgão fiscalizador do exercício da profissão; </w:t>
      </w:r>
    </w:p>
    <w:p w:rsidR="00965F1B" w:rsidRPr="00CA79A8" w:rsidRDefault="00965F1B" w:rsidP="00965F1B">
      <w:pPr>
        <w:pStyle w:val="PargrafodaLista"/>
        <w:shd w:val="clear" w:color="auto" w:fill="FFFFFF"/>
        <w:spacing w:line="360" w:lineRule="auto"/>
        <w:jc w:val="both"/>
        <w:rPr>
          <w:rFonts w:ascii="Arial" w:hAnsi="Arial" w:cs="Arial"/>
          <w:b/>
          <w:color w:val="000000"/>
        </w:rPr>
      </w:pPr>
    </w:p>
    <w:p w:rsidR="00965F1B" w:rsidRPr="00CA79A8" w:rsidRDefault="00965F1B" w:rsidP="00965F1B">
      <w:pPr>
        <w:shd w:val="clear" w:color="auto" w:fill="FFFFFF"/>
        <w:spacing w:line="360" w:lineRule="auto"/>
        <w:jc w:val="both"/>
        <w:rPr>
          <w:rFonts w:ascii="Arial" w:hAnsi="Arial" w:cs="Arial"/>
          <w:b/>
          <w:color w:val="000000"/>
        </w:rPr>
      </w:pPr>
      <w:r w:rsidRPr="00CA79A8">
        <w:rPr>
          <w:rFonts w:ascii="Arial" w:hAnsi="Arial" w:cs="Arial"/>
          <w:b/>
          <w:color w:val="000000"/>
        </w:rPr>
        <w:t xml:space="preserve">Parágrafo único </w:t>
      </w:r>
      <w:r w:rsidRPr="00CA79A8">
        <w:rPr>
          <w:rFonts w:ascii="Arial" w:hAnsi="Arial" w:cs="Arial"/>
          <w:color w:val="000000"/>
        </w:rPr>
        <w:t>– No Fóru</w:t>
      </w:r>
      <w:r>
        <w:rPr>
          <w:rFonts w:ascii="Arial" w:hAnsi="Arial" w:cs="Arial"/>
          <w:color w:val="000000"/>
        </w:rPr>
        <w:t>m</w:t>
      </w:r>
      <w:r w:rsidRPr="00CA79A8">
        <w:rPr>
          <w:rFonts w:ascii="Arial" w:hAnsi="Arial" w:cs="Arial"/>
          <w:color w:val="000000"/>
        </w:rPr>
        <w:t xml:space="preserve"> </w:t>
      </w:r>
      <w:r w:rsidR="001540F0">
        <w:rPr>
          <w:rFonts w:ascii="Arial" w:hAnsi="Arial" w:cs="Arial"/>
          <w:color w:val="000000"/>
        </w:rPr>
        <w:t>Próprio</w:t>
      </w:r>
      <w:r w:rsidRPr="00CA79A8">
        <w:rPr>
          <w:rFonts w:ascii="Arial" w:hAnsi="Arial" w:cs="Arial"/>
          <w:color w:val="000000"/>
        </w:rPr>
        <w:t xml:space="preserve"> também ser</w:t>
      </w:r>
      <w:r>
        <w:rPr>
          <w:rFonts w:ascii="Arial" w:hAnsi="Arial" w:cs="Arial"/>
          <w:color w:val="000000"/>
        </w:rPr>
        <w:t xml:space="preserve">ão </w:t>
      </w:r>
      <w:r w:rsidRPr="00CA79A8">
        <w:rPr>
          <w:rFonts w:ascii="Arial" w:hAnsi="Arial" w:cs="Arial"/>
          <w:color w:val="000000"/>
        </w:rPr>
        <w:t>escolhid</w:t>
      </w:r>
      <w:r>
        <w:rPr>
          <w:rFonts w:ascii="Arial" w:hAnsi="Arial" w:cs="Arial"/>
          <w:color w:val="000000"/>
        </w:rPr>
        <w:t>a</w:t>
      </w:r>
      <w:r w:rsidRPr="00CA79A8">
        <w:rPr>
          <w:rFonts w:ascii="Arial" w:hAnsi="Arial" w:cs="Arial"/>
          <w:color w:val="000000"/>
        </w:rPr>
        <w:t>s as entidades suplentes</w:t>
      </w:r>
      <w:r w:rsidR="0030177B">
        <w:rPr>
          <w:rFonts w:ascii="Arial" w:hAnsi="Arial" w:cs="Arial"/>
          <w:color w:val="000000"/>
        </w:rPr>
        <w:t xml:space="preserve"> </w:t>
      </w:r>
      <w:r w:rsidR="0030177B" w:rsidRPr="00E36396">
        <w:rPr>
          <w:rFonts w:ascii="Arial" w:hAnsi="Arial" w:cs="Arial"/>
          <w:color w:val="000000"/>
        </w:rPr>
        <w:t>e os usuários suplentes</w:t>
      </w:r>
      <w:r w:rsidRPr="00CA79A8">
        <w:rPr>
          <w:rFonts w:ascii="Arial" w:hAnsi="Arial" w:cs="Arial"/>
          <w:color w:val="000000"/>
        </w:rPr>
        <w:t xml:space="preserve">, nos termos do artigo </w:t>
      </w:r>
      <w:r>
        <w:rPr>
          <w:rFonts w:ascii="Arial" w:hAnsi="Arial" w:cs="Arial"/>
          <w:color w:val="000000"/>
        </w:rPr>
        <w:t>24</w:t>
      </w:r>
      <w:r w:rsidRPr="00CA79A8">
        <w:rPr>
          <w:rFonts w:ascii="Arial" w:hAnsi="Arial" w:cs="Arial"/>
          <w:color w:val="000000"/>
        </w:rPr>
        <w:t xml:space="preserve"> do presente </w:t>
      </w:r>
      <w:r w:rsidR="001540F0">
        <w:rPr>
          <w:rFonts w:ascii="Arial" w:hAnsi="Arial" w:cs="Arial"/>
          <w:color w:val="000000"/>
        </w:rPr>
        <w:t>edital</w:t>
      </w:r>
      <w:r w:rsidRPr="00CA79A8">
        <w:rPr>
          <w:rFonts w:ascii="Arial" w:hAnsi="Arial" w:cs="Arial"/>
          <w:color w:val="000000"/>
        </w:rPr>
        <w:t>.</w:t>
      </w:r>
    </w:p>
    <w:p w:rsidR="00965F1B" w:rsidRPr="00CA79A8" w:rsidRDefault="00965F1B" w:rsidP="00965F1B">
      <w:pPr>
        <w:shd w:val="clear" w:color="auto" w:fill="FFFFFF"/>
        <w:spacing w:line="360" w:lineRule="auto"/>
        <w:jc w:val="both"/>
        <w:rPr>
          <w:rFonts w:ascii="Arial" w:hAnsi="Arial" w:cs="Arial"/>
          <w:color w:val="000000"/>
        </w:rPr>
      </w:pPr>
    </w:p>
    <w:p w:rsidR="00965F1B" w:rsidRPr="00CA79A8" w:rsidRDefault="00965F1B" w:rsidP="00965F1B">
      <w:pPr>
        <w:shd w:val="clear" w:color="auto" w:fill="FFFFFF"/>
        <w:spacing w:line="360" w:lineRule="auto"/>
        <w:jc w:val="center"/>
        <w:rPr>
          <w:rFonts w:ascii="Arial" w:hAnsi="Arial" w:cs="Arial"/>
          <w:b/>
          <w:color w:val="000000"/>
        </w:rPr>
      </w:pPr>
      <w:r w:rsidRPr="00CA79A8">
        <w:rPr>
          <w:rFonts w:ascii="Arial" w:hAnsi="Arial" w:cs="Arial"/>
          <w:b/>
          <w:color w:val="000000"/>
        </w:rPr>
        <w:t>Da posse</w:t>
      </w:r>
    </w:p>
    <w:p w:rsidR="00965F1B" w:rsidRPr="00CA79A8" w:rsidRDefault="00965F1B" w:rsidP="00965F1B">
      <w:pPr>
        <w:shd w:val="clear" w:color="auto" w:fill="FFFFFF"/>
        <w:spacing w:line="360" w:lineRule="auto"/>
        <w:jc w:val="both"/>
        <w:rPr>
          <w:rFonts w:ascii="Arial" w:hAnsi="Arial" w:cs="Arial"/>
          <w:b/>
          <w:color w:val="000000"/>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25</w:t>
      </w:r>
      <w:r w:rsidRPr="00D84D4B">
        <w:rPr>
          <w:rFonts w:ascii="Arial" w:hAnsi="Arial" w:cs="Arial"/>
          <w:b/>
          <w:color w:val="000000"/>
        </w:rPr>
        <w:t>.</w:t>
      </w:r>
      <w:r w:rsidR="00E36396">
        <w:rPr>
          <w:rFonts w:ascii="Arial" w:hAnsi="Arial" w:cs="Arial"/>
          <w:color w:val="000000"/>
        </w:rPr>
        <w:t xml:space="preserve"> Os representantes das O</w:t>
      </w:r>
      <w:r w:rsidRPr="00CA79A8">
        <w:rPr>
          <w:rFonts w:ascii="Arial" w:hAnsi="Arial" w:cs="Arial"/>
          <w:color w:val="000000"/>
        </w:rPr>
        <w:t>rganizações da Sociedade Civil eleitos no Processo de Escolha serão nomeados e empossados pelo Prefeito ou seu representante legal, em solenidade própria que será devidamente aprazada.</w:t>
      </w:r>
    </w:p>
    <w:p w:rsidR="00965F1B" w:rsidRPr="00CA79A8" w:rsidRDefault="00965F1B" w:rsidP="00965F1B">
      <w:pPr>
        <w:shd w:val="clear" w:color="auto" w:fill="FFFFFF"/>
        <w:spacing w:line="360" w:lineRule="auto"/>
        <w:jc w:val="both"/>
        <w:rPr>
          <w:rFonts w:ascii="Arial" w:hAnsi="Arial" w:cs="Arial"/>
          <w:color w:val="000000"/>
        </w:rPr>
      </w:pPr>
    </w:p>
    <w:p w:rsidR="00965F1B" w:rsidRPr="00CA79A8" w:rsidRDefault="00965F1B" w:rsidP="00965F1B">
      <w:pPr>
        <w:shd w:val="clear" w:color="auto" w:fill="FFFFFF"/>
        <w:spacing w:line="360" w:lineRule="auto"/>
        <w:jc w:val="center"/>
        <w:rPr>
          <w:rFonts w:ascii="Arial" w:hAnsi="Arial" w:cs="Arial"/>
          <w:b/>
          <w:color w:val="000000"/>
        </w:rPr>
      </w:pPr>
      <w:r w:rsidRPr="00CA79A8">
        <w:rPr>
          <w:rFonts w:ascii="Arial" w:hAnsi="Arial" w:cs="Arial"/>
          <w:b/>
          <w:color w:val="000000"/>
        </w:rPr>
        <w:t>Das disposições finais</w:t>
      </w:r>
    </w:p>
    <w:p w:rsidR="00965F1B" w:rsidRPr="00CA79A8" w:rsidRDefault="00965F1B" w:rsidP="00965F1B">
      <w:pPr>
        <w:shd w:val="clear" w:color="auto" w:fill="FFFFFF"/>
        <w:spacing w:line="360" w:lineRule="auto"/>
        <w:jc w:val="both"/>
        <w:rPr>
          <w:rFonts w:ascii="Arial" w:hAnsi="Arial" w:cs="Arial"/>
          <w:b/>
          <w:color w:val="000000"/>
        </w:rPr>
      </w:pPr>
    </w:p>
    <w:p w:rsidR="00965F1B" w:rsidRPr="00CA79A8"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26.</w:t>
      </w:r>
      <w:r w:rsidRPr="00CA79A8">
        <w:rPr>
          <w:rFonts w:ascii="Arial" w:hAnsi="Arial" w:cs="Arial"/>
          <w:color w:val="000000"/>
        </w:rPr>
        <w:t xml:space="preserve"> A Inscrição no Processo de Escolha de Representantes de Organizações da Sociedade Civil implicará na aceitação, por parte das Organizações da Sociedade Civil, através de seus representantes, do pleno conhecimento da regulamentação das</w:t>
      </w:r>
      <w:r>
        <w:rPr>
          <w:rFonts w:ascii="Arial" w:hAnsi="Arial" w:cs="Arial"/>
          <w:color w:val="000000"/>
        </w:rPr>
        <w:t xml:space="preserve"> normas contidas neste edital</w:t>
      </w:r>
      <w:r w:rsidRPr="00CA79A8">
        <w:rPr>
          <w:rFonts w:ascii="Arial" w:hAnsi="Arial" w:cs="Arial"/>
          <w:color w:val="000000"/>
        </w:rPr>
        <w:t>.</w:t>
      </w:r>
    </w:p>
    <w:p w:rsidR="00965F1B" w:rsidRPr="00CA79A8" w:rsidRDefault="00965F1B" w:rsidP="00EC1E52">
      <w:pPr>
        <w:shd w:val="clear" w:color="auto" w:fill="FFFFFF"/>
        <w:spacing w:line="360" w:lineRule="auto"/>
        <w:ind w:firstLine="709"/>
        <w:jc w:val="both"/>
        <w:rPr>
          <w:rFonts w:ascii="Arial" w:hAnsi="Arial" w:cs="Arial"/>
          <w:color w:val="000000"/>
        </w:rPr>
      </w:pPr>
    </w:p>
    <w:p w:rsidR="00965F1B"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27.</w:t>
      </w:r>
      <w:r w:rsidRPr="00CA79A8">
        <w:rPr>
          <w:rFonts w:ascii="Arial" w:hAnsi="Arial" w:cs="Arial"/>
          <w:color w:val="000000"/>
        </w:rPr>
        <w:t xml:space="preserve"> A competência da Comissão Organizadora do Processo de Escolha cessará com a nomeação e a posse dos eleitos.</w:t>
      </w:r>
    </w:p>
    <w:p w:rsidR="001540F0" w:rsidRPr="00CA79A8" w:rsidRDefault="001540F0" w:rsidP="00EC1E52">
      <w:pPr>
        <w:shd w:val="clear" w:color="auto" w:fill="FFFFFF"/>
        <w:spacing w:line="360" w:lineRule="auto"/>
        <w:ind w:firstLine="709"/>
        <w:jc w:val="both"/>
        <w:rPr>
          <w:rFonts w:ascii="Arial" w:hAnsi="Arial" w:cs="Arial"/>
          <w:color w:val="000000"/>
        </w:rPr>
      </w:pPr>
    </w:p>
    <w:p w:rsidR="00965F1B" w:rsidRDefault="00965F1B" w:rsidP="00EC1E52">
      <w:pPr>
        <w:shd w:val="clear" w:color="auto" w:fill="FFFFFF"/>
        <w:spacing w:line="360" w:lineRule="auto"/>
        <w:ind w:firstLine="709"/>
        <w:jc w:val="both"/>
        <w:rPr>
          <w:rFonts w:ascii="Arial" w:hAnsi="Arial" w:cs="Arial"/>
          <w:color w:val="000000"/>
        </w:rPr>
      </w:pPr>
      <w:r>
        <w:rPr>
          <w:rFonts w:ascii="Arial" w:hAnsi="Arial" w:cs="Arial"/>
          <w:b/>
          <w:color w:val="000000"/>
        </w:rPr>
        <w:t>Art. 28</w:t>
      </w:r>
      <w:r w:rsidRPr="00CA79A8">
        <w:rPr>
          <w:rFonts w:ascii="Arial" w:hAnsi="Arial" w:cs="Arial"/>
          <w:b/>
          <w:color w:val="000000"/>
        </w:rPr>
        <w:t>.</w:t>
      </w:r>
      <w:r w:rsidRPr="00CA79A8">
        <w:rPr>
          <w:rFonts w:ascii="Arial" w:hAnsi="Arial" w:cs="Arial"/>
          <w:color w:val="000000"/>
        </w:rPr>
        <w:t xml:space="preserve"> Os casos omissos serão julgados e deliberados pela Comissão Organizadora deste Processo.</w:t>
      </w:r>
    </w:p>
    <w:p w:rsidR="00965F1B" w:rsidRPr="00CA79A8" w:rsidRDefault="00965F1B" w:rsidP="00965F1B">
      <w:pPr>
        <w:shd w:val="clear" w:color="auto" w:fill="FFFFFF"/>
        <w:spacing w:line="360" w:lineRule="auto"/>
        <w:jc w:val="both"/>
        <w:rPr>
          <w:rFonts w:ascii="Arial" w:hAnsi="Arial" w:cs="Arial"/>
          <w:color w:val="000000"/>
        </w:rPr>
      </w:pPr>
    </w:p>
    <w:p w:rsidR="00A2585B" w:rsidRPr="00CA79A8" w:rsidRDefault="001540F0" w:rsidP="00A2585B">
      <w:pPr>
        <w:shd w:val="clear" w:color="auto" w:fill="FFFFFF"/>
        <w:spacing w:line="360" w:lineRule="auto"/>
        <w:ind w:firstLine="709"/>
        <w:jc w:val="both"/>
        <w:rPr>
          <w:rFonts w:ascii="Arial" w:hAnsi="Arial" w:cs="Arial"/>
          <w:shd w:val="clear" w:color="auto" w:fill="FFFFFF"/>
        </w:rPr>
      </w:pPr>
      <w:r>
        <w:rPr>
          <w:rFonts w:ascii="Arial" w:hAnsi="Arial" w:cs="Arial"/>
          <w:b/>
          <w:shd w:val="clear" w:color="auto" w:fill="FFFFFF"/>
        </w:rPr>
        <w:t>Art. 29</w:t>
      </w:r>
      <w:r w:rsidR="00A2585B" w:rsidRPr="00A2585B">
        <w:rPr>
          <w:rFonts w:ascii="Arial" w:hAnsi="Arial" w:cs="Arial"/>
          <w:b/>
          <w:shd w:val="clear" w:color="auto" w:fill="FFFFFF"/>
        </w:rPr>
        <w:t>.</w:t>
      </w:r>
      <w:r w:rsidR="00A2585B">
        <w:rPr>
          <w:rFonts w:ascii="Arial" w:hAnsi="Arial" w:cs="Arial"/>
          <w:shd w:val="clear" w:color="auto" w:fill="FFFFFF"/>
        </w:rPr>
        <w:t xml:space="preserve"> </w:t>
      </w:r>
      <w:r w:rsidR="00A2585B" w:rsidRPr="00CA79A8">
        <w:rPr>
          <w:rFonts w:ascii="Arial" w:hAnsi="Arial" w:cs="Arial"/>
          <w:shd w:val="clear" w:color="auto" w:fill="FFFFFF"/>
        </w:rPr>
        <w:t>Este Edital entrará em vigor na data de sua publicação.</w:t>
      </w:r>
    </w:p>
    <w:p w:rsidR="00A2585B" w:rsidRPr="00CA79A8" w:rsidRDefault="00A2585B" w:rsidP="00A2585B">
      <w:pPr>
        <w:shd w:val="clear" w:color="auto" w:fill="FFFFFF"/>
        <w:spacing w:line="360" w:lineRule="auto"/>
        <w:jc w:val="both"/>
        <w:rPr>
          <w:rFonts w:ascii="Arial" w:hAnsi="Arial" w:cs="Arial"/>
          <w:shd w:val="clear" w:color="auto" w:fill="FFFFFF"/>
        </w:rPr>
      </w:pPr>
    </w:p>
    <w:p w:rsidR="00A2585B" w:rsidRPr="00CA79A8" w:rsidRDefault="00A2585B" w:rsidP="00A2585B">
      <w:pPr>
        <w:shd w:val="clear" w:color="auto" w:fill="FFFFFF"/>
        <w:spacing w:line="360" w:lineRule="auto"/>
        <w:jc w:val="both"/>
        <w:rPr>
          <w:rFonts w:ascii="Arial" w:hAnsi="Arial" w:cs="Arial"/>
          <w:shd w:val="clear" w:color="auto" w:fill="FFFFFF"/>
        </w:rPr>
      </w:pPr>
    </w:p>
    <w:p w:rsidR="00A2585B" w:rsidRPr="00A74531" w:rsidRDefault="00A2585B" w:rsidP="00A2585B">
      <w:pPr>
        <w:shd w:val="clear" w:color="auto" w:fill="FFFFFF"/>
        <w:spacing w:line="360" w:lineRule="auto"/>
        <w:jc w:val="right"/>
        <w:rPr>
          <w:rFonts w:ascii="Arial" w:hAnsi="Arial" w:cs="Arial"/>
          <w:shd w:val="clear" w:color="auto" w:fill="FFFFFF"/>
        </w:rPr>
      </w:pPr>
      <w:r w:rsidRPr="00E36396">
        <w:rPr>
          <w:rFonts w:ascii="Arial" w:hAnsi="Arial" w:cs="Arial"/>
          <w:shd w:val="clear" w:color="auto" w:fill="FFFFFF"/>
        </w:rPr>
        <w:t xml:space="preserve">Gaspar, </w:t>
      </w:r>
      <w:r w:rsidR="00E36396" w:rsidRPr="00E36396">
        <w:rPr>
          <w:rFonts w:ascii="Arial" w:hAnsi="Arial" w:cs="Arial"/>
          <w:shd w:val="clear" w:color="auto" w:fill="FFFFFF"/>
        </w:rPr>
        <w:t>27</w:t>
      </w:r>
      <w:r w:rsidR="00E36396">
        <w:rPr>
          <w:rFonts w:ascii="Arial" w:hAnsi="Arial" w:cs="Arial"/>
          <w:shd w:val="clear" w:color="auto" w:fill="FFFFFF"/>
        </w:rPr>
        <w:t xml:space="preserve"> de outubro de 2020</w:t>
      </w:r>
      <w:r w:rsidR="00D11EC5">
        <w:rPr>
          <w:rFonts w:ascii="Arial" w:hAnsi="Arial" w:cs="Arial"/>
          <w:shd w:val="clear" w:color="auto" w:fill="FFFFFF"/>
        </w:rPr>
        <w:t>.</w:t>
      </w:r>
    </w:p>
    <w:p w:rsidR="00A2585B" w:rsidRDefault="00A2585B" w:rsidP="00A2585B">
      <w:pPr>
        <w:shd w:val="clear" w:color="auto" w:fill="FFFFFF"/>
        <w:spacing w:line="360" w:lineRule="auto"/>
        <w:jc w:val="center"/>
        <w:rPr>
          <w:rFonts w:ascii="Arial" w:hAnsi="Arial" w:cs="Arial"/>
          <w:shd w:val="clear" w:color="auto" w:fill="FFFFFF"/>
        </w:rPr>
      </w:pPr>
    </w:p>
    <w:p w:rsidR="00A2585B" w:rsidRPr="003035BF" w:rsidRDefault="00A2585B" w:rsidP="00A2585B">
      <w:pPr>
        <w:shd w:val="clear" w:color="auto" w:fill="FFFFFF"/>
        <w:spacing w:line="360" w:lineRule="auto"/>
        <w:jc w:val="center"/>
        <w:rPr>
          <w:rFonts w:ascii="Arial" w:hAnsi="Arial" w:cs="Arial"/>
          <w:b/>
          <w:shd w:val="clear" w:color="auto" w:fill="FFFFFF"/>
        </w:rPr>
      </w:pPr>
      <w:r w:rsidRPr="003035BF">
        <w:rPr>
          <w:rFonts w:ascii="Arial" w:hAnsi="Arial" w:cs="Arial"/>
          <w:b/>
          <w:shd w:val="clear" w:color="auto" w:fill="FFFFFF"/>
        </w:rPr>
        <w:t xml:space="preserve">Andréa Lídia </w:t>
      </w:r>
      <w:proofErr w:type="spellStart"/>
      <w:r w:rsidRPr="003035BF">
        <w:rPr>
          <w:rFonts w:ascii="Arial" w:hAnsi="Arial" w:cs="Arial"/>
          <w:b/>
          <w:shd w:val="clear" w:color="auto" w:fill="FFFFFF"/>
        </w:rPr>
        <w:t>Schramm</w:t>
      </w:r>
      <w:proofErr w:type="spellEnd"/>
    </w:p>
    <w:p w:rsidR="00A2585B" w:rsidRPr="00CA79A8" w:rsidRDefault="00A2585B" w:rsidP="00A2585B">
      <w:pPr>
        <w:shd w:val="clear" w:color="auto" w:fill="FFFFFF"/>
        <w:spacing w:line="360" w:lineRule="auto"/>
        <w:jc w:val="center"/>
        <w:rPr>
          <w:rFonts w:ascii="Arial" w:hAnsi="Arial" w:cs="Arial"/>
          <w:shd w:val="clear" w:color="auto" w:fill="FFFFFF"/>
        </w:rPr>
      </w:pPr>
      <w:r>
        <w:rPr>
          <w:rFonts w:ascii="Arial" w:hAnsi="Arial" w:cs="Arial"/>
          <w:shd w:val="clear" w:color="auto" w:fill="FFFFFF"/>
        </w:rPr>
        <w:t>Presidente do Conselho Municipal dos Direitos da Pessoa Idosa de Gaspar</w:t>
      </w:r>
    </w:p>
    <w:p w:rsidR="00A2585B" w:rsidRPr="00CA79A8" w:rsidRDefault="00A2585B" w:rsidP="00A2585B">
      <w:pPr>
        <w:shd w:val="clear" w:color="auto" w:fill="FFFFFF"/>
        <w:spacing w:line="360" w:lineRule="auto"/>
        <w:jc w:val="both"/>
        <w:rPr>
          <w:rFonts w:ascii="Arial" w:hAnsi="Arial" w:cs="Arial"/>
          <w:shd w:val="clear" w:color="auto" w:fill="FFFFFF"/>
        </w:rPr>
      </w:pPr>
    </w:p>
    <w:p w:rsidR="00965F1B" w:rsidRDefault="00965F1B" w:rsidP="00965F1B">
      <w:pPr>
        <w:spacing w:line="360" w:lineRule="auto"/>
        <w:ind w:left="2552" w:hanging="2552"/>
        <w:jc w:val="center"/>
        <w:rPr>
          <w:rFonts w:ascii="Arial" w:hAnsi="Arial" w:cs="Arial"/>
          <w:b/>
          <w:color w:val="000000" w:themeColor="text1"/>
        </w:rPr>
      </w:pPr>
    </w:p>
    <w:p w:rsidR="00E36396" w:rsidRDefault="00E36396" w:rsidP="00965F1B">
      <w:pPr>
        <w:spacing w:line="360" w:lineRule="auto"/>
        <w:ind w:left="2552" w:hanging="2552"/>
        <w:jc w:val="center"/>
        <w:rPr>
          <w:rFonts w:ascii="Arial" w:hAnsi="Arial" w:cs="Arial"/>
          <w:b/>
          <w:color w:val="000000" w:themeColor="text1"/>
        </w:rPr>
      </w:pPr>
    </w:p>
    <w:p w:rsidR="00965F1B" w:rsidRDefault="00A2585B" w:rsidP="00965F1B">
      <w:pPr>
        <w:spacing w:line="360" w:lineRule="auto"/>
        <w:ind w:left="2552" w:hanging="2552"/>
        <w:jc w:val="center"/>
        <w:rPr>
          <w:rFonts w:ascii="Arial" w:hAnsi="Arial" w:cs="Arial"/>
          <w:b/>
          <w:color w:val="000000" w:themeColor="text1"/>
        </w:rPr>
      </w:pPr>
      <w:r>
        <w:rPr>
          <w:rFonts w:ascii="Arial" w:hAnsi="Arial" w:cs="Arial"/>
          <w:b/>
          <w:color w:val="000000" w:themeColor="text1"/>
        </w:rPr>
        <w:lastRenderedPageBreak/>
        <w:t>ANEXO I</w:t>
      </w:r>
    </w:p>
    <w:p w:rsidR="00965F1B" w:rsidRDefault="00965F1B" w:rsidP="00965F1B">
      <w:pPr>
        <w:spacing w:line="360" w:lineRule="auto"/>
        <w:ind w:left="2552" w:hanging="2552"/>
        <w:jc w:val="center"/>
        <w:rPr>
          <w:rFonts w:ascii="Arial" w:hAnsi="Arial" w:cs="Arial"/>
          <w:b/>
          <w:color w:val="000000" w:themeColor="text1"/>
        </w:rPr>
      </w:pPr>
    </w:p>
    <w:p w:rsidR="00965F1B" w:rsidRPr="00317194" w:rsidRDefault="00965F1B" w:rsidP="00965F1B">
      <w:pPr>
        <w:spacing w:line="360" w:lineRule="auto"/>
        <w:rPr>
          <w:rFonts w:ascii="Arial" w:hAnsi="Arial" w:cs="Arial"/>
          <w:b/>
        </w:rPr>
      </w:pPr>
      <w:r w:rsidRPr="00317194">
        <w:rPr>
          <w:rFonts w:ascii="Arial" w:hAnsi="Arial" w:cs="Arial"/>
          <w:b/>
        </w:rPr>
        <w:t>CRONOGRAMA DO PROCESSO ELEITORAL</w:t>
      </w:r>
    </w:p>
    <w:tbl>
      <w:tblPr>
        <w:tblStyle w:val="Tabelacomgrade"/>
        <w:tblW w:w="0" w:type="auto"/>
        <w:tblLook w:val="04A0"/>
      </w:tblPr>
      <w:tblGrid>
        <w:gridCol w:w="3369"/>
        <w:gridCol w:w="5275"/>
      </w:tblGrid>
      <w:tr w:rsidR="00965F1B" w:rsidRPr="00317194" w:rsidTr="00F21F75">
        <w:tc>
          <w:tcPr>
            <w:tcW w:w="3369" w:type="dxa"/>
          </w:tcPr>
          <w:p w:rsidR="00965F1B" w:rsidRPr="00764394" w:rsidRDefault="00FA0F97" w:rsidP="00F21F75">
            <w:pPr>
              <w:spacing w:line="360" w:lineRule="auto"/>
              <w:jc w:val="center"/>
              <w:rPr>
                <w:rFonts w:ascii="Arial" w:hAnsi="Arial" w:cs="Arial"/>
                <w:color w:val="000000" w:themeColor="text1"/>
                <w:sz w:val="24"/>
                <w:szCs w:val="24"/>
                <w:highlight w:val="yellow"/>
              </w:rPr>
            </w:pPr>
            <w:r w:rsidRPr="00FA0F97">
              <w:rPr>
                <w:rFonts w:ascii="Arial" w:hAnsi="Arial" w:cs="Arial"/>
                <w:color w:val="000000" w:themeColor="text1"/>
                <w:sz w:val="24"/>
                <w:szCs w:val="24"/>
              </w:rPr>
              <w:t>30/06/20</w:t>
            </w:r>
          </w:p>
        </w:tc>
        <w:tc>
          <w:tcPr>
            <w:tcW w:w="5275" w:type="dxa"/>
          </w:tcPr>
          <w:p w:rsidR="00965F1B" w:rsidRPr="00317194" w:rsidRDefault="00965F1B" w:rsidP="00F21F75">
            <w:pPr>
              <w:spacing w:line="360" w:lineRule="auto"/>
              <w:rPr>
                <w:rFonts w:ascii="Arial" w:hAnsi="Arial" w:cs="Arial"/>
                <w:sz w:val="24"/>
                <w:szCs w:val="24"/>
              </w:rPr>
            </w:pPr>
            <w:r>
              <w:rPr>
                <w:rFonts w:ascii="Arial" w:hAnsi="Arial" w:cs="Arial"/>
                <w:sz w:val="24"/>
                <w:szCs w:val="24"/>
              </w:rPr>
              <w:t xml:space="preserve">Aprovação </w:t>
            </w:r>
            <w:r w:rsidRPr="00317194">
              <w:rPr>
                <w:rFonts w:ascii="Arial" w:hAnsi="Arial" w:cs="Arial"/>
                <w:sz w:val="24"/>
                <w:szCs w:val="24"/>
              </w:rPr>
              <w:t>do Edital.</w:t>
            </w:r>
          </w:p>
        </w:tc>
      </w:tr>
      <w:tr w:rsidR="00965F1B" w:rsidRPr="00317194" w:rsidTr="00F21F75">
        <w:tc>
          <w:tcPr>
            <w:tcW w:w="3369" w:type="dxa"/>
          </w:tcPr>
          <w:p w:rsidR="00965F1B" w:rsidRPr="00D11EC5" w:rsidRDefault="00EF66DA" w:rsidP="00F21F75">
            <w:pPr>
              <w:spacing w:line="360" w:lineRule="auto"/>
              <w:jc w:val="center"/>
              <w:rPr>
                <w:rFonts w:ascii="Arial" w:hAnsi="Arial" w:cs="Arial"/>
                <w:color w:val="000000" w:themeColor="text1"/>
                <w:sz w:val="24"/>
                <w:szCs w:val="24"/>
              </w:rPr>
            </w:pPr>
            <w:r w:rsidRPr="00D11EC5">
              <w:rPr>
                <w:rFonts w:ascii="Arial" w:hAnsi="Arial" w:cs="Arial"/>
                <w:color w:val="000000" w:themeColor="text1"/>
                <w:sz w:val="24"/>
                <w:szCs w:val="24"/>
              </w:rPr>
              <w:t>26/10/20</w:t>
            </w:r>
          </w:p>
        </w:tc>
        <w:tc>
          <w:tcPr>
            <w:tcW w:w="5275" w:type="dxa"/>
          </w:tcPr>
          <w:p w:rsidR="00965F1B" w:rsidRPr="00317194" w:rsidRDefault="00965F1B" w:rsidP="00F21F75">
            <w:pPr>
              <w:spacing w:line="360" w:lineRule="auto"/>
              <w:rPr>
                <w:rFonts w:ascii="Arial" w:hAnsi="Arial" w:cs="Arial"/>
                <w:sz w:val="24"/>
                <w:szCs w:val="24"/>
              </w:rPr>
            </w:pPr>
            <w:r w:rsidRPr="00317194">
              <w:rPr>
                <w:rFonts w:ascii="Arial" w:hAnsi="Arial" w:cs="Arial"/>
                <w:sz w:val="24"/>
                <w:szCs w:val="24"/>
              </w:rPr>
              <w:t>Publicação</w:t>
            </w:r>
            <w:r>
              <w:rPr>
                <w:rFonts w:ascii="Arial" w:hAnsi="Arial" w:cs="Arial"/>
                <w:sz w:val="24"/>
                <w:szCs w:val="24"/>
              </w:rPr>
              <w:t xml:space="preserve"> do Edital. </w:t>
            </w:r>
          </w:p>
        </w:tc>
      </w:tr>
      <w:tr w:rsidR="00965F1B" w:rsidRPr="00317194" w:rsidTr="00F21F75">
        <w:tc>
          <w:tcPr>
            <w:tcW w:w="3369" w:type="dxa"/>
          </w:tcPr>
          <w:p w:rsidR="00965F1B" w:rsidRPr="00D11EC5" w:rsidRDefault="00D11EC5" w:rsidP="00F21F75">
            <w:pPr>
              <w:spacing w:line="360" w:lineRule="auto"/>
              <w:jc w:val="center"/>
              <w:rPr>
                <w:rFonts w:ascii="Arial" w:hAnsi="Arial" w:cs="Arial"/>
                <w:color w:val="000000" w:themeColor="text1"/>
                <w:sz w:val="24"/>
                <w:szCs w:val="24"/>
              </w:rPr>
            </w:pPr>
            <w:r w:rsidRPr="00D11EC5">
              <w:rPr>
                <w:rFonts w:ascii="Arial" w:hAnsi="Arial" w:cs="Arial"/>
                <w:color w:val="000000" w:themeColor="text1"/>
                <w:sz w:val="24"/>
                <w:szCs w:val="24"/>
              </w:rPr>
              <w:t>27/10/20 a 27/11</w:t>
            </w:r>
            <w:r w:rsidR="007E2812" w:rsidRPr="00D11EC5">
              <w:rPr>
                <w:rFonts w:ascii="Arial" w:hAnsi="Arial" w:cs="Arial"/>
                <w:color w:val="000000" w:themeColor="text1"/>
                <w:sz w:val="24"/>
                <w:szCs w:val="24"/>
              </w:rPr>
              <w:t>/20</w:t>
            </w:r>
          </w:p>
        </w:tc>
        <w:tc>
          <w:tcPr>
            <w:tcW w:w="5275" w:type="dxa"/>
          </w:tcPr>
          <w:p w:rsidR="00965F1B" w:rsidRPr="00317194" w:rsidRDefault="00965F1B" w:rsidP="00F21F75">
            <w:pPr>
              <w:spacing w:line="360" w:lineRule="auto"/>
              <w:rPr>
                <w:rFonts w:ascii="Arial" w:hAnsi="Arial" w:cs="Arial"/>
                <w:sz w:val="24"/>
                <w:szCs w:val="24"/>
              </w:rPr>
            </w:pPr>
            <w:r w:rsidRPr="00317194">
              <w:rPr>
                <w:rFonts w:ascii="Arial" w:hAnsi="Arial" w:cs="Arial"/>
                <w:sz w:val="24"/>
                <w:szCs w:val="24"/>
              </w:rPr>
              <w:t>Inscrição dos candidatos e eleitores.</w:t>
            </w:r>
          </w:p>
        </w:tc>
      </w:tr>
      <w:tr w:rsidR="00965F1B" w:rsidRPr="00317194" w:rsidTr="00F21F75">
        <w:tc>
          <w:tcPr>
            <w:tcW w:w="3369" w:type="dxa"/>
          </w:tcPr>
          <w:p w:rsidR="00965F1B" w:rsidRPr="00D11EC5" w:rsidRDefault="00D11EC5" w:rsidP="00F21F75">
            <w:pPr>
              <w:spacing w:line="360" w:lineRule="auto"/>
              <w:jc w:val="center"/>
              <w:rPr>
                <w:rFonts w:ascii="Arial" w:hAnsi="Arial" w:cs="Arial"/>
                <w:color w:val="000000" w:themeColor="text1"/>
                <w:sz w:val="24"/>
                <w:szCs w:val="24"/>
              </w:rPr>
            </w:pPr>
            <w:r w:rsidRPr="00D11EC5">
              <w:rPr>
                <w:rFonts w:ascii="Arial" w:hAnsi="Arial" w:cs="Arial"/>
                <w:color w:val="000000" w:themeColor="text1"/>
                <w:sz w:val="24"/>
                <w:szCs w:val="24"/>
              </w:rPr>
              <w:t>30/11</w:t>
            </w:r>
            <w:r w:rsidR="007E2812" w:rsidRPr="00D11EC5">
              <w:rPr>
                <w:rFonts w:ascii="Arial" w:hAnsi="Arial" w:cs="Arial"/>
                <w:color w:val="000000" w:themeColor="text1"/>
                <w:sz w:val="24"/>
                <w:szCs w:val="24"/>
              </w:rPr>
              <w:t>/20</w:t>
            </w:r>
          </w:p>
        </w:tc>
        <w:tc>
          <w:tcPr>
            <w:tcW w:w="5275" w:type="dxa"/>
          </w:tcPr>
          <w:p w:rsidR="00965F1B" w:rsidRPr="00317194" w:rsidRDefault="00965F1B" w:rsidP="00F21F75">
            <w:pPr>
              <w:spacing w:line="360" w:lineRule="auto"/>
              <w:rPr>
                <w:rFonts w:ascii="Arial" w:hAnsi="Arial" w:cs="Arial"/>
                <w:sz w:val="24"/>
                <w:szCs w:val="24"/>
              </w:rPr>
            </w:pPr>
            <w:r w:rsidRPr="00317194">
              <w:rPr>
                <w:rFonts w:ascii="Arial" w:hAnsi="Arial" w:cs="Arial"/>
                <w:sz w:val="24"/>
                <w:szCs w:val="24"/>
              </w:rPr>
              <w:t xml:space="preserve">Avaliação das Inscrições pela Comissão </w:t>
            </w:r>
          </w:p>
        </w:tc>
      </w:tr>
      <w:tr w:rsidR="00965F1B" w:rsidRPr="00317194" w:rsidTr="00F21F75">
        <w:tc>
          <w:tcPr>
            <w:tcW w:w="3369" w:type="dxa"/>
          </w:tcPr>
          <w:p w:rsidR="00965F1B" w:rsidRPr="00D11EC5" w:rsidRDefault="007E2812" w:rsidP="00F21F75">
            <w:pPr>
              <w:spacing w:line="360" w:lineRule="auto"/>
              <w:jc w:val="center"/>
              <w:rPr>
                <w:rFonts w:ascii="Arial" w:hAnsi="Arial" w:cs="Arial"/>
                <w:color w:val="000000" w:themeColor="text1"/>
                <w:sz w:val="24"/>
                <w:szCs w:val="24"/>
              </w:rPr>
            </w:pPr>
            <w:r w:rsidRPr="00D11EC5">
              <w:rPr>
                <w:rFonts w:ascii="Arial" w:hAnsi="Arial" w:cs="Arial"/>
                <w:color w:val="000000" w:themeColor="text1"/>
                <w:sz w:val="24"/>
                <w:szCs w:val="24"/>
              </w:rPr>
              <w:t>01/12/20</w:t>
            </w:r>
          </w:p>
        </w:tc>
        <w:tc>
          <w:tcPr>
            <w:tcW w:w="5275" w:type="dxa"/>
          </w:tcPr>
          <w:p w:rsidR="00965F1B" w:rsidRPr="00317194" w:rsidRDefault="00965F1B" w:rsidP="00F21F75">
            <w:pPr>
              <w:spacing w:line="360" w:lineRule="auto"/>
              <w:rPr>
                <w:rFonts w:ascii="Arial" w:hAnsi="Arial" w:cs="Arial"/>
                <w:sz w:val="24"/>
                <w:szCs w:val="24"/>
              </w:rPr>
            </w:pPr>
            <w:r w:rsidRPr="00317194">
              <w:rPr>
                <w:rFonts w:ascii="Arial" w:hAnsi="Arial" w:cs="Arial"/>
                <w:sz w:val="24"/>
                <w:szCs w:val="24"/>
              </w:rPr>
              <w:t xml:space="preserve">Publicação no site da Prefeitura Municipal da relação de Entidades e </w:t>
            </w:r>
            <w:r>
              <w:rPr>
                <w:rFonts w:ascii="Arial" w:hAnsi="Arial" w:cs="Arial"/>
                <w:sz w:val="24"/>
                <w:szCs w:val="24"/>
              </w:rPr>
              <w:t>Delegados</w:t>
            </w:r>
            <w:r w:rsidRPr="00317194">
              <w:rPr>
                <w:rFonts w:ascii="Arial" w:hAnsi="Arial" w:cs="Arial"/>
                <w:sz w:val="24"/>
                <w:szCs w:val="24"/>
              </w:rPr>
              <w:t xml:space="preserve"> Inscritos.</w:t>
            </w:r>
          </w:p>
        </w:tc>
      </w:tr>
      <w:tr w:rsidR="00965F1B" w:rsidRPr="00317194" w:rsidTr="00F21F75">
        <w:tc>
          <w:tcPr>
            <w:tcW w:w="3369" w:type="dxa"/>
          </w:tcPr>
          <w:p w:rsidR="00965F1B" w:rsidRPr="00D11EC5" w:rsidRDefault="007E2812" w:rsidP="00F21F75">
            <w:pPr>
              <w:spacing w:line="360" w:lineRule="auto"/>
              <w:jc w:val="center"/>
              <w:rPr>
                <w:rFonts w:ascii="Arial" w:hAnsi="Arial" w:cs="Arial"/>
                <w:color w:val="000000" w:themeColor="text1"/>
                <w:sz w:val="24"/>
                <w:szCs w:val="24"/>
              </w:rPr>
            </w:pPr>
            <w:r w:rsidRPr="00D11EC5">
              <w:rPr>
                <w:rFonts w:ascii="Arial" w:hAnsi="Arial" w:cs="Arial"/>
                <w:color w:val="000000" w:themeColor="text1"/>
                <w:sz w:val="24"/>
                <w:szCs w:val="24"/>
              </w:rPr>
              <w:t>02/12/20</w:t>
            </w:r>
          </w:p>
        </w:tc>
        <w:tc>
          <w:tcPr>
            <w:tcW w:w="5275" w:type="dxa"/>
          </w:tcPr>
          <w:p w:rsidR="00965F1B" w:rsidRPr="00317194" w:rsidRDefault="00965F1B" w:rsidP="00F21F75">
            <w:pPr>
              <w:spacing w:line="360" w:lineRule="auto"/>
              <w:rPr>
                <w:rFonts w:ascii="Arial" w:hAnsi="Arial" w:cs="Arial"/>
                <w:sz w:val="24"/>
                <w:szCs w:val="24"/>
              </w:rPr>
            </w:pPr>
            <w:r w:rsidRPr="00317194">
              <w:rPr>
                <w:rFonts w:ascii="Arial" w:hAnsi="Arial" w:cs="Arial"/>
                <w:sz w:val="24"/>
                <w:szCs w:val="24"/>
              </w:rPr>
              <w:t>Prazo para as Entidades recorrerem do indeferimento.</w:t>
            </w:r>
          </w:p>
        </w:tc>
      </w:tr>
      <w:tr w:rsidR="00965F1B" w:rsidRPr="00317194" w:rsidTr="00F21F75">
        <w:tc>
          <w:tcPr>
            <w:tcW w:w="3369" w:type="dxa"/>
          </w:tcPr>
          <w:p w:rsidR="00965F1B" w:rsidRPr="00D11EC5" w:rsidRDefault="007E2812" w:rsidP="00F21F75">
            <w:pPr>
              <w:spacing w:line="360" w:lineRule="auto"/>
              <w:jc w:val="center"/>
              <w:rPr>
                <w:rFonts w:ascii="Arial" w:hAnsi="Arial" w:cs="Arial"/>
                <w:color w:val="000000" w:themeColor="text1"/>
                <w:sz w:val="24"/>
                <w:szCs w:val="24"/>
              </w:rPr>
            </w:pPr>
            <w:r w:rsidRPr="00D11EC5">
              <w:rPr>
                <w:rFonts w:ascii="Arial" w:hAnsi="Arial" w:cs="Arial"/>
                <w:color w:val="000000" w:themeColor="text1"/>
                <w:sz w:val="24"/>
                <w:szCs w:val="24"/>
              </w:rPr>
              <w:t>03/12/20</w:t>
            </w:r>
          </w:p>
        </w:tc>
        <w:tc>
          <w:tcPr>
            <w:tcW w:w="5275" w:type="dxa"/>
          </w:tcPr>
          <w:p w:rsidR="00965F1B" w:rsidRPr="00317194" w:rsidRDefault="00965F1B" w:rsidP="00F21F75">
            <w:pPr>
              <w:spacing w:line="360" w:lineRule="auto"/>
              <w:rPr>
                <w:rFonts w:ascii="Arial" w:hAnsi="Arial" w:cs="Arial"/>
                <w:sz w:val="24"/>
                <w:szCs w:val="24"/>
              </w:rPr>
            </w:pPr>
            <w:r w:rsidRPr="00317194">
              <w:rPr>
                <w:rFonts w:ascii="Arial" w:hAnsi="Arial" w:cs="Arial"/>
                <w:sz w:val="24"/>
                <w:szCs w:val="24"/>
              </w:rPr>
              <w:t>Prazo para análise de recursos, se necessário.</w:t>
            </w:r>
          </w:p>
        </w:tc>
      </w:tr>
      <w:tr w:rsidR="00965F1B" w:rsidRPr="00317194" w:rsidTr="00F21F75">
        <w:tc>
          <w:tcPr>
            <w:tcW w:w="3369" w:type="dxa"/>
          </w:tcPr>
          <w:p w:rsidR="00965F1B" w:rsidRPr="00D11EC5" w:rsidRDefault="007E2812" w:rsidP="00F21F75">
            <w:pPr>
              <w:spacing w:line="360" w:lineRule="auto"/>
              <w:jc w:val="center"/>
              <w:rPr>
                <w:rFonts w:ascii="Arial" w:hAnsi="Arial" w:cs="Arial"/>
                <w:color w:val="000000" w:themeColor="text1"/>
                <w:sz w:val="24"/>
                <w:szCs w:val="24"/>
              </w:rPr>
            </w:pPr>
            <w:r w:rsidRPr="00D11EC5">
              <w:rPr>
                <w:rFonts w:ascii="Arial" w:hAnsi="Arial" w:cs="Arial"/>
                <w:color w:val="000000" w:themeColor="text1"/>
                <w:sz w:val="24"/>
                <w:szCs w:val="24"/>
              </w:rPr>
              <w:t>04/12/20</w:t>
            </w:r>
          </w:p>
        </w:tc>
        <w:tc>
          <w:tcPr>
            <w:tcW w:w="5275" w:type="dxa"/>
          </w:tcPr>
          <w:p w:rsidR="00965F1B" w:rsidRPr="00317194" w:rsidRDefault="00965F1B" w:rsidP="003E52C0">
            <w:pPr>
              <w:spacing w:line="360" w:lineRule="auto"/>
              <w:rPr>
                <w:rFonts w:ascii="Arial" w:hAnsi="Arial" w:cs="Arial"/>
                <w:sz w:val="24"/>
                <w:szCs w:val="24"/>
              </w:rPr>
            </w:pPr>
            <w:r w:rsidRPr="00317194">
              <w:rPr>
                <w:rFonts w:ascii="Arial" w:hAnsi="Arial" w:cs="Arial"/>
                <w:sz w:val="24"/>
                <w:szCs w:val="24"/>
              </w:rPr>
              <w:t xml:space="preserve">Publicação no site </w:t>
            </w:r>
            <w:hyperlink r:id="rId8" w:history="1">
              <w:r w:rsidRPr="00317194">
                <w:rPr>
                  <w:rStyle w:val="Hyperlink"/>
                  <w:rFonts w:ascii="Arial" w:hAnsi="Arial" w:cs="Arial"/>
                  <w:sz w:val="24"/>
                  <w:szCs w:val="24"/>
                </w:rPr>
                <w:t>www.gaspar.sc.gov.br</w:t>
              </w:r>
            </w:hyperlink>
            <w:r w:rsidRPr="00317194">
              <w:rPr>
                <w:rFonts w:ascii="Arial" w:hAnsi="Arial" w:cs="Arial"/>
                <w:sz w:val="24"/>
                <w:szCs w:val="24"/>
              </w:rPr>
              <w:t xml:space="preserve"> da Relação das Entidades e Candidatos inscritos </w:t>
            </w:r>
            <w:r w:rsidR="003E52C0">
              <w:rPr>
                <w:rFonts w:ascii="Arial" w:hAnsi="Arial" w:cs="Arial"/>
                <w:sz w:val="24"/>
                <w:szCs w:val="24"/>
              </w:rPr>
              <w:t xml:space="preserve">para participar do processo de escolha </w:t>
            </w:r>
            <w:r w:rsidRPr="00317194">
              <w:rPr>
                <w:rFonts w:ascii="Arial" w:hAnsi="Arial" w:cs="Arial"/>
                <w:sz w:val="24"/>
                <w:szCs w:val="24"/>
              </w:rPr>
              <w:t xml:space="preserve">para a Composição do Conselho Municipal </w:t>
            </w:r>
            <w:r w:rsidR="003E52C0">
              <w:rPr>
                <w:rFonts w:ascii="Arial" w:hAnsi="Arial" w:cs="Arial"/>
                <w:sz w:val="24"/>
                <w:szCs w:val="24"/>
              </w:rPr>
              <w:t>dos Direitos da Pessoa Idosa de Gaspar - CMDIG</w:t>
            </w:r>
            <w:r>
              <w:rPr>
                <w:rFonts w:ascii="Arial" w:hAnsi="Arial" w:cs="Arial"/>
                <w:sz w:val="24"/>
                <w:szCs w:val="24"/>
              </w:rPr>
              <w:t>, Biênio 2020-2022.</w:t>
            </w:r>
          </w:p>
        </w:tc>
      </w:tr>
      <w:tr w:rsidR="00965F1B" w:rsidRPr="00317194" w:rsidTr="00F21F75">
        <w:tc>
          <w:tcPr>
            <w:tcW w:w="3369" w:type="dxa"/>
          </w:tcPr>
          <w:p w:rsidR="00965F1B" w:rsidRPr="00D11EC5" w:rsidRDefault="007E2812" w:rsidP="00F21F75">
            <w:pPr>
              <w:spacing w:line="360" w:lineRule="auto"/>
              <w:jc w:val="center"/>
              <w:rPr>
                <w:rFonts w:ascii="Arial" w:hAnsi="Arial" w:cs="Arial"/>
                <w:color w:val="000000" w:themeColor="text1"/>
                <w:sz w:val="24"/>
                <w:szCs w:val="24"/>
              </w:rPr>
            </w:pPr>
            <w:r w:rsidRPr="00D11EC5">
              <w:rPr>
                <w:rFonts w:ascii="Arial" w:hAnsi="Arial" w:cs="Arial"/>
                <w:color w:val="000000" w:themeColor="text1"/>
                <w:sz w:val="24"/>
                <w:szCs w:val="24"/>
              </w:rPr>
              <w:t>09/12/20</w:t>
            </w:r>
          </w:p>
        </w:tc>
        <w:tc>
          <w:tcPr>
            <w:tcW w:w="5275" w:type="dxa"/>
          </w:tcPr>
          <w:p w:rsidR="00965F1B" w:rsidRPr="00317194" w:rsidRDefault="00965F1B" w:rsidP="00D11EC5">
            <w:pPr>
              <w:spacing w:line="360" w:lineRule="auto"/>
              <w:rPr>
                <w:rFonts w:ascii="Arial" w:hAnsi="Arial" w:cs="Arial"/>
                <w:sz w:val="24"/>
                <w:szCs w:val="24"/>
              </w:rPr>
            </w:pPr>
            <w:proofErr w:type="spellStart"/>
            <w:r>
              <w:rPr>
                <w:rFonts w:ascii="Arial" w:hAnsi="Arial" w:cs="Arial"/>
                <w:sz w:val="24"/>
                <w:szCs w:val="24"/>
              </w:rPr>
              <w:t>Assemble</w:t>
            </w:r>
            <w:r w:rsidRPr="00317194">
              <w:rPr>
                <w:rFonts w:ascii="Arial" w:hAnsi="Arial" w:cs="Arial"/>
                <w:sz w:val="24"/>
                <w:szCs w:val="24"/>
              </w:rPr>
              <w:t>ia</w:t>
            </w:r>
            <w:proofErr w:type="spellEnd"/>
            <w:r w:rsidRPr="00317194">
              <w:rPr>
                <w:rFonts w:ascii="Arial" w:hAnsi="Arial" w:cs="Arial"/>
                <w:sz w:val="24"/>
                <w:szCs w:val="24"/>
              </w:rPr>
              <w:t xml:space="preserve"> de Escolha </w:t>
            </w:r>
            <w:r>
              <w:rPr>
                <w:rFonts w:ascii="Arial" w:hAnsi="Arial" w:cs="Arial"/>
                <w:sz w:val="24"/>
                <w:szCs w:val="24"/>
              </w:rPr>
              <w:t>d</w:t>
            </w:r>
            <w:r w:rsidRPr="00317194">
              <w:rPr>
                <w:rFonts w:ascii="Arial" w:hAnsi="Arial" w:cs="Arial"/>
                <w:sz w:val="24"/>
                <w:szCs w:val="24"/>
              </w:rPr>
              <w:t xml:space="preserve">os Conselheiros que irão compor o Conselho Municipal de </w:t>
            </w:r>
            <w:r w:rsidR="003E52C0">
              <w:rPr>
                <w:rFonts w:ascii="Arial" w:hAnsi="Arial" w:cs="Arial"/>
                <w:sz w:val="24"/>
                <w:szCs w:val="24"/>
              </w:rPr>
              <w:t>dos Direitos da Pessoa Idosa</w:t>
            </w:r>
            <w:r w:rsidRPr="00317194">
              <w:rPr>
                <w:rFonts w:ascii="Arial" w:hAnsi="Arial" w:cs="Arial"/>
                <w:sz w:val="24"/>
                <w:szCs w:val="24"/>
              </w:rPr>
              <w:t xml:space="preserve"> </w:t>
            </w:r>
            <w:r w:rsidR="003E52C0">
              <w:rPr>
                <w:rFonts w:ascii="Arial" w:hAnsi="Arial" w:cs="Arial"/>
                <w:sz w:val="24"/>
                <w:szCs w:val="24"/>
              </w:rPr>
              <w:t xml:space="preserve">– CMDIG </w:t>
            </w:r>
            <w:r w:rsidRPr="00317194">
              <w:rPr>
                <w:rFonts w:ascii="Arial" w:hAnsi="Arial" w:cs="Arial"/>
                <w:sz w:val="24"/>
                <w:szCs w:val="24"/>
              </w:rPr>
              <w:t xml:space="preserve">– Biênio </w:t>
            </w:r>
            <w:r>
              <w:rPr>
                <w:rFonts w:ascii="Arial" w:hAnsi="Arial" w:cs="Arial"/>
                <w:sz w:val="24"/>
                <w:szCs w:val="24"/>
              </w:rPr>
              <w:t xml:space="preserve">2020/2022 </w:t>
            </w:r>
            <w:r w:rsidR="003E52C0">
              <w:rPr>
                <w:rFonts w:ascii="Arial" w:hAnsi="Arial" w:cs="Arial"/>
                <w:sz w:val="24"/>
                <w:szCs w:val="24"/>
              </w:rPr>
              <w:t>–</w:t>
            </w:r>
            <w:r w:rsidRPr="00317194">
              <w:rPr>
                <w:rFonts w:ascii="Arial" w:hAnsi="Arial" w:cs="Arial"/>
                <w:sz w:val="24"/>
                <w:szCs w:val="24"/>
              </w:rPr>
              <w:t xml:space="preserve"> </w:t>
            </w:r>
            <w:r w:rsidR="003E52C0">
              <w:rPr>
                <w:rFonts w:ascii="Arial" w:hAnsi="Arial" w:cs="Arial"/>
                <w:sz w:val="24"/>
                <w:szCs w:val="24"/>
              </w:rPr>
              <w:t xml:space="preserve">às </w:t>
            </w:r>
            <w:r w:rsidRPr="00317194">
              <w:rPr>
                <w:rFonts w:ascii="Arial" w:hAnsi="Arial" w:cs="Arial"/>
                <w:sz w:val="24"/>
                <w:szCs w:val="24"/>
              </w:rPr>
              <w:t>09 horas</w:t>
            </w:r>
            <w:r>
              <w:rPr>
                <w:rFonts w:ascii="Arial" w:hAnsi="Arial" w:cs="Arial"/>
                <w:sz w:val="24"/>
                <w:szCs w:val="24"/>
              </w:rPr>
              <w:t xml:space="preserve">, na sala </w:t>
            </w:r>
            <w:r w:rsidR="00D11EC5">
              <w:rPr>
                <w:rFonts w:ascii="Arial" w:hAnsi="Arial" w:cs="Arial"/>
                <w:sz w:val="24"/>
                <w:szCs w:val="24"/>
              </w:rPr>
              <w:t xml:space="preserve">térrea, nº 5, </w:t>
            </w:r>
            <w:r>
              <w:rPr>
                <w:rFonts w:ascii="Arial" w:hAnsi="Arial" w:cs="Arial"/>
                <w:sz w:val="24"/>
                <w:szCs w:val="24"/>
              </w:rPr>
              <w:t>no prédio GASCIC.</w:t>
            </w:r>
          </w:p>
        </w:tc>
      </w:tr>
      <w:tr w:rsidR="00965F1B" w:rsidRPr="00317194" w:rsidTr="00F21F75">
        <w:tc>
          <w:tcPr>
            <w:tcW w:w="3369" w:type="dxa"/>
          </w:tcPr>
          <w:p w:rsidR="00965F1B" w:rsidRPr="00D11EC5" w:rsidRDefault="007E2812" w:rsidP="00F21F75">
            <w:pPr>
              <w:spacing w:line="360" w:lineRule="auto"/>
              <w:jc w:val="center"/>
              <w:rPr>
                <w:rFonts w:ascii="Arial" w:hAnsi="Arial" w:cs="Arial"/>
                <w:color w:val="000000" w:themeColor="text1"/>
                <w:sz w:val="24"/>
                <w:szCs w:val="24"/>
              </w:rPr>
            </w:pPr>
            <w:r w:rsidRPr="00D11EC5">
              <w:rPr>
                <w:rFonts w:ascii="Arial" w:hAnsi="Arial" w:cs="Arial"/>
                <w:color w:val="000000" w:themeColor="text1"/>
                <w:sz w:val="24"/>
                <w:szCs w:val="24"/>
              </w:rPr>
              <w:t>11/12/20</w:t>
            </w:r>
          </w:p>
        </w:tc>
        <w:tc>
          <w:tcPr>
            <w:tcW w:w="5275" w:type="dxa"/>
          </w:tcPr>
          <w:p w:rsidR="00965F1B" w:rsidRPr="00317194" w:rsidRDefault="00965F1B" w:rsidP="003E52C0">
            <w:pPr>
              <w:spacing w:line="360" w:lineRule="auto"/>
              <w:rPr>
                <w:rFonts w:ascii="Arial" w:hAnsi="Arial" w:cs="Arial"/>
                <w:sz w:val="24"/>
                <w:szCs w:val="24"/>
              </w:rPr>
            </w:pPr>
            <w:r w:rsidRPr="00317194">
              <w:rPr>
                <w:rFonts w:ascii="Arial" w:hAnsi="Arial" w:cs="Arial"/>
                <w:sz w:val="24"/>
                <w:szCs w:val="24"/>
              </w:rPr>
              <w:t xml:space="preserve">Posse dos Conselhos Não Governamentais </w:t>
            </w:r>
            <w:r>
              <w:rPr>
                <w:rFonts w:ascii="Arial" w:hAnsi="Arial" w:cs="Arial"/>
                <w:sz w:val="24"/>
                <w:szCs w:val="24"/>
              </w:rPr>
              <w:t>qu</w:t>
            </w:r>
            <w:r w:rsidRPr="00317194">
              <w:rPr>
                <w:rFonts w:ascii="Arial" w:hAnsi="Arial" w:cs="Arial"/>
                <w:sz w:val="24"/>
                <w:szCs w:val="24"/>
              </w:rPr>
              <w:t xml:space="preserve">e irão compor o Conselho Municipal </w:t>
            </w:r>
            <w:r w:rsidR="003E52C0">
              <w:rPr>
                <w:rFonts w:ascii="Arial" w:hAnsi="Arial" w:cs="Arial"/>
                <w:sz w:val="24"/>
                <w:szCs w:val="24"/>
              </w:rPr>
              <w:t>dos Direitos da Pessoa Idosa de Gaspar – CMDIG</w:t>
            </w:r>
            <w:r w:rsidRPr="00317194">
              <w:rPr>
                <w:rFonts w:ascii="Arial" w:hAnsi="Arial" w:cs="Arial"/>
                <w:sz w:val="24"/>
                <w:szCs w:val="24"/>
              </w:rPr>
              <w:t xml:space="preserve"> -Biênio 20</w:t>
            </w:r>
            <w:r>
              <w:rPr>
                <w:rFonts w:ascii="Arial" w:hAnsi="Arial" w:cs="Arial"/>
                <w:sz w:val="24"/>
                <w:szCs w:val="24"/>
              </w:rPr>
              <w:t>20/2022</w:t>
            </w:r>
            <w:r w:rsidRPr="00317194">
              <w:rPr>
                <w:rFonts w:ascii="Arial" w:hAnsi="Arial" w:cs="Arial"/>
                <w:sz w:val="24"/>
                <w:szCs w:val="24"/>
              </w:rPr>
              <w:t xml:space="preserve"> </w:t>
            </w:r>
            <w:r w:rsidR="00D11EC5">
              <w:rPr>
                <w:rFonts w:ascii="Arial" w:hAnsi="Arial" w:cs="Arial"/>
                <w:sz w:val="24"/>
                <w:szCs w:val="24"/>
              </w:rPr>
              <w:t>no auditório DITRAN às 9h.</w:t>
            </w:r>
          </w:p>
        </w:tc>
      </w:tr>
    </w:tbl>
    <w:p w:rsidR="00965F1B" w:rsidRPr="00317194" w:rsidRDefault="00965F1B" w:rsidP="00965F1B">
      <w:pPr>
        <w:spacing w:line="360" w:lineRule="auto"/>
        <w:rPr>
          <w:rFonts w:ascii="Arial" w:hAnsi="Arial" w:cs="Arial"/>
        </w:rPr>
      </w:pPr>
    </w:p>
    <w:p w:rsidR="00F21F75" w:rsidRPr="00782D82" w:rsidRDefault="00F21F75" w:rsidP="00F21F75">
      <w:pPr>
        <w:pStyle w:val="Recuodecorpodetexto3"/>
        <w:spacing w:after="0"/>
        <w:ind w:left="0" w:firstLine="567"/>
        <w:jc w:val="center"/>
        <w:rPr>
          <w:rFonts w:ascii="Arial" w:hAnsi="Arial" w:cs="Arial"/>
          <w:b/>
          <w:sz w:val="24"/>
          <w:szCs w:val="24"/>
        </w:rPr>
      </w:pPr>
      <w:r w:rsidRPr="00782D82">
        <w:rPr>
          <w:rFonts w:ascii="Arial" w:hAnsi="Arial" w:cs="Arial"/>
          <w:b/>
          <w:sz w:val="24"/>
          <w:szCs w:val="24"/>
        </w:rPr>
        <w:t>COMISSÃO ORGANIZADORA DO PROCESSO DE ESCOLHA</w:t>
      </w:r>
    </w:p>
    <w:p w:rsidR="00F21F75" w:rsidRPr="00782D82" w:rsidRDefault="00F21F75" w:rsidP="00F21F75">
      <w:pPr>
        <w:pStyle w:val="Recuodecorpodetexto3"/>
        <w:spacing w:after="0"/>
        <w:ind w:left="0" w:firstLine="567"/>
        <w:jc w:val="center"/>
        <w:rPr>
          <w:rFonts w:ascii="Arial" w:hAnsi="Arial" w:cs="Arial"/>
          <w:b/>
          <w:sz w:val="24"/>
          <w:szCs w:val="24"/>
        </w:rPr>
      </w:pPr>
      <w:r w:rsidRPr="00782D82">
        <w:rPr>
          <w:rFonts w:ascii="Arial" w:hAnsi="Arial" w:cs="Arial"/>
          <w:b/>
          <w:sz w:val="24"/>
          <w:szCs w:val="24"/>
        </w:rPr>
        <w:t>DOS REPRESENATES DA SOCIEDADE CIVIL</w:t>
      </w:r>
      <w:r w:rsidR="00880CD0" w:rsidRPr="00782D82">
        <w:rPr>
          <w:rFonts w:ascii="Arial" w:hAnsi="Arial" w:cs="Arial"/>
          <w:b/>
          <w:sz w:val="24"/>
          <w:szCs w:val="24"/>
        </w:rPr>
        <w:t xml:space="preserve"> DO CONSELHO MUNICIPAL DOS DIREITOS DA PESSOA IDOSA DE GASPAR </w:t>
      </w:r>
    </w:p>
    <w:p w:rsidR="00965F1B" w:rsidRPr="00782D82" w:rsidRDefault="00965F1B" w:rsidP="00F21F75">
      <w:pPr>
        <w:spacing w:line="360" w:lineRule="auto"/>
        <w:jc w:val="center"/>
        <w:rPr>
          <w:rFonts w:ascii="Arial" w:hAnsi="Arial" w:cs="Arial"/>
          <w:b/>
          <w:highlight w:val="yellow"/>
        </w:rPr>
      </w:pPr>
    </w:p>
    <w:p w:rsidR="00F21F75" w:rsidRPr="00F21F75" w:rsidRDefault="00F21F75" w:rsidP="00F21F75">
      <w:pPr>
        <w:spacing w:line="360" w:lineRule="auto"/>
        <w:jc w:val="center"/>
        <w:rPr>
          <w:rFonts w:ascii="Arial" w:hAnsi="Arial" w:cs="Arial"/>
          <w:b/>
          <w:highlight w:val="yellow"/>
        </w:rPr>
      </w:pPr>
    </w:p>
    <w:p w:rsidR="00CF5702" w:rsidRDefault="00CF5702" w:rsidP="00965F1B">
      <w:pPr>
        <w:shd w:val="clear" w:color="auto" w:fill="FFFFFF"/>
        <w:spacing w:line="360" w:lineRule="auto"/>
        <w:jc w:val="center"/>
        <w:rPr>
          <w:rFonts w:ascii="Arial" w:hAnsi="Arial" w:cs="Arial"/>
          <w:b/>
          <w:color w:val="000000"/>
        </w:rPr>
      </w:pPr>
    </w:p>
    <w:p w:rsidR="00965F1B" w:rsidRDefault="00A2585B" w:rsidP="00965F1B">
      <w:pPr>
        <w:shd w:val="clear" w:color="auto" w:fill="FFFFFF"/>
        <w:spacing w:line="360" w:lineRule="auto"/>
        <w:jc w:val="center"/>
        <w:rPr>
          <w:rFonts w:ascii="Arial" w:hAnsi="Arial" w:cs="Arial"/>
          <w:b/>
          <w:color w:val="000000"/>
        </w:rPr>
      </w:pPr>
      <w:r>
        <w:rPr>
          <w:rFonts w:ascii="Arial" w:hAnsi="Arial" w:cs="Arial"/>
          <w:b/>
          <w:color w:val="000000"/>
        </w:rPr>
        <w:lastRenderedPageBreak/>
        <w:t>ANEXO II</w:t>
      </w:r>
    </w:p>
    <w:tbl>
      <w:tblPr>
        <w:tblpPr w:leftFromText="142" w:rightFromText="142" w:vertAnchor="text" w:horzAnchor="margin" w:tblpXSpec="center" w:tblpY="1"/>
        <w:tblOverlap w:val="never"/>
        <w:tblW w:w="10324" w:type="dxa"/>
        <w:tblCellMar>
          <w:left w:w="70" w:type="dxa"/>
          <w:right w:w="70" w:type="dxa"/>
        </w:tblCellMar>
        <w:tblLook w:val="04A0"/>
      </w:tblPr>
      <w:tblGrid>
        <w:gridCol w:w="3887"/>
        <w:gridCol w:w="1043"/>
        <w:gridCol w:w="5394"/>
      </w:tblGrid>
      <w:tr w:rsidR="00965F1B" w:rsidRPr="00AC0467" w:rsidTr="00F21F75">
        <w:trPr>
          <w:trHeight w:val="255"/>
        </w:trPr>
        <w:tc>
          <w:tcPr>
            <w:tcW w:w="10324" w:type="dxa"/>
            <w:gridSpan w:val="3"/>
            <w:shd w:val="clear" w:color="auto" w:fill="FFFFFF"/>
            <w:noWrap/>
            <w:vAlign w:val="center"/>
            <w:hideMark/>
          </w:tcPr>
          <w:p w:rsidR="00965F1B" w:rsidRPr="00AC0467" w:rsidRDefault="00965F1B" w:rsidP="00F21F75">
            <w:pPr>
              <w:spacing w:line="360" w:lineRule="auto"/>
              <w:jc w:val="center"/>
              <w:rPr>
                <w:rFonts w:ascii="Arial" w:hAnsi="Arial" w:cs="Arial"/>
                <w:b/>
                <w:bCs/>
                <w:color w:val="000000" w:themeColor="text1"/>
                <w:u w:val="single"/>
              </w:rPr>
            </w:pPr>
          </w:p>
        </w:tc>
      </w:tr>
      <w:tr w:rsidR="00965F1B" w:rsidRPr="00AC0467" w:rsidTr="00F21F75">
        <w:trPr>
          <w:trHeight w:val="517"/>
        </w:trPr>
        <w:tc>
          <w:tcPr>
            <w:tcW w:w="10324" w:type="dxa"/>
            <w:gridSpan w:val="3"/>
            <w:vMerge w:val="restart"/>
            <w:tcBorders>
              <w:top w:val="single" w:sz="8" w:space="0" w:color="auto"/>
              <w:left w:val="single" w:sz="8" w:space="0" w:color="auto"/>
              <w:bottom w:val="single" w:sz="4" w:space="0" w:color="auto"/>
              <w:right w:val="single" w:sz="8" w:space="0" w:color="000000"/>
            </w:tcBorders>
            <w:noWrap/>
            <w:vAlign w:val="center"/>
            <w:hideMark/>
          </w:tcPr>
          <w:p w:rsidR="00965F1B" w:rsidRDefault="00965F1B" w:rsidP="00F21F75">
            <w:pPr>
              <w:spacing w:line="360" w:lineRule="auto"/>
              <w:jc w:val="center"/>
              <w:rPr>
                <w:rFonts w:ascii="Arial" w:hAnsi="Arial" w:cs="Arial"/>
                <w:b/>
                <w:bCs/>
                <w:color w:val="000000" w:themeColor="text1"/>
              </w:rPr>
            </w:pPr>
            <w:r w:rsidRPr="00AC0467">
              <w:rPr>
                <w:rFonts w:ascii="Arial" w:hAnsi="Arial" w:cs="Arial"/>
                <w:b/>
                <w:bCs/>
                <w:color w:val="000000" w:themeColor="text1"/>
              </w:rPr>
              <w:t xml:space="preserve">Ficha de Credenciamento </w:t>
            </w:r>
            <w:r>
              <w:rPr>
                <w:rFonts w:ascii="Arial" w:hAnsi="Arial" w:cs="Arial"/>
                <w:b/>
                <w:bCs/>
                <w:color w:val="000000" w:themeColor="text1"/>
              </w:rPr>
              <w:t xml:space="preserve">e Inscrição </w:t>
            </w:r>
            <w:r w:rsidR="00BB664E">
              <w:rPr>
                <w:rFonts w:ascii="Arial" w:hAnsi="Arial" w:cs="Arial"/>
                <w:b/>
                <w:bCs/>
                <w:color w:val="000000" w:themeColor="text1"/>
              </w:rPr>
              <w:t xml:space="preserve">da entidade </w:t>
            </w:r>
            <w:proofErr w:type="gramStart"/>
            <w:r w:rsidRPr="00AC0467">
              <w:rPr>
                <w:rFonts w:ascii="Arial" w:hAnsi="Arial" w:cs="Arial"/>
                <w:b/>
                <w:bCs/>
                <w:color w:val="000000" w:themeColor="text1"/>
              </w:rPr>
              <w:t xml:space="preserve">(  </w:t>
            </w:r>
            <w:proofErr w:type="gramEnd"/>
            <w:r w:rsidRPr="00AC0467">
              <w:rPr>
                <w:rFonts w:ascii="Arial" w:hAnsi="Arial" w:cs="Arial"/>
                <w:b/>
                <w:bCs/>
                <w:color w:val="000000" w:themeColor="text1"/>
              </w:rPr>
              <w:t>) Candidata  (  ) Votante</w:t>
            </w:r>
          </w:p>
          <w:p w:rsidR="00CF5702" w:rsidRDefault="00965F1B" w:rsidP="00F21F75">
            <w:pPr>
              <w:spacing w:line="360" w:lineRule="auto"/>
              <w:jc w:val="center"/>
              <w:rPr>
                <w:rFonts w:ascii="Arial" w:hAnsi="Arial" w:cs="Arial"/>
                <w:b/>
                <w:bCs/>
                <w:color w:val="000000" w:themeColor="text1"/>
              </w:rPr>
            </w:pPr>
            <w:r w:rsidRPr="00CF5702">
              <w:rPr>
                <w:rFonts w:ascii="Arial" w:hAnsi="Arial" w:cs="Arial"/>
                <w:b/>
                <w:bCs/>
                <w:color w:val="000000" w:themeColor="text1"/>
              </w:rPr>
              <w:t xml:space="preserve">Categoria Representativa: </w:t>
            </w:r>
          </w:p>
          <w:p w:rsidR="00782D82" w:rsidRDefault="00782D82" w:rsidP="00F21F75">
            <w:pPr>
              <w:spacing w:line="360" w:lineRule="auto"/>
              <w:jc w:val="center"/>
              <w:rPr>
                <w:rFonts w:ascii="Arial" w:hAnsi="Arial" w:cs="Arial"/>
                <w:b/>
                <w:bCs/>
                <w:color w:val="000000" w:themeColor="text1"/>
              </w:rPr>
            </w:pPr>
          </w:p>
          <w:p w:rsidR="00CF5702" w:rsidRDefault="00965F1B" w:rsidP="00CF5702">
            <w:pPr>
              <w:spacing w:line="360" w:lineRule="auto"/>
              <w:jc w:val="both"/>
              <w:rPr>
                <w:rFonts w:ascii="Arial" w:hAnsi="Arial" w:cs="Arial"/>
                <w:b/>
                <w:bCs/>
                <w:color w:val="000000" w:themeColor="text1"/>
              </w:rPr>
            </w:pPr>
            <w:proofErr w:type="gramStart"/>
            <w:r w:rsidRPr="00CF5702">
              <w:rPr>
                <w:rFonts w:ascii="Arial" w:hAnsi="Arial" w:cs="Arial"/>
                <w:b/>
                <w:bCs/>
                <w:color w:val="000000" w:themeColor="text1"/>
              </w:rPr>
              <w:t xml:space="preserve">( </w:t>
            </w:r>
            <w:r w:rsidR="00782D82">
              <w:rPr>
                <w:rFonts w:ascii="Arial" w:hAnsi="Arial" w:cs="Arial"/>
                <w:b/>
                <w:bCs/>
                <w:color w:val="000000" w:themeColor="text1"/>
              </w:rPr>
              <w:t xml:space="preserve">  </w:t>
            </w:r>
            <w:r w:rsidRPr="00CF5702">
              <w:rPr>
                <w:rFonts w:ascii="Arial" w:hAnsi="Arial" w:cs="Arial"/>
                <w:b/>
                <w:bCs/>
                <w:color w:val="000000" w:themeColor="text1"/>
              </w:rPr>
              <w:t xml:space="preserve"> </w:t>
            </w:r>
            <w:proofErr w:type="gramEnd"/>
            <w:r w:rsidRPr="00CF5702">
              <w:rPr>
                <w:rFonts w:ascii="Arial" w:hAnsi="Arial" w:cs="Arial"/>
                <w:b/>
                <w:bCs/>
                <w:color w:val="000000" w:themeColor="text1"/>
              </w:rPr>
              <w:t xml:space="preserve">) </w:t>
            </w:r>
            <w:r w:rsidR="00CF5702">
              <w:rPr>
                <w:rFonts w:ascii="Arial" w:hAnsi="Arial" w:cs="Arial"/>
                <w:b/>
                <w:bCs/>
                <w:color w:val="000000" w:themeColor="text1"/>
              </w:rPr>
              <w:t>Representante de Si</w:t>
            </w:r>
            <w:r w:rsidR="00A2585B" w:rsidRPr="00CF5702">
              <w:rPr>
                <w:rFonts w:ascii="Arial" w:hAnsi="Arial" w:cs="Arial"/>
                <w:b/>
                <w:bCs/>
                <w:color w:val="000000" w:themeColor="text1"/>
              </w:rPr>
              <w:t>ndicato</w:t>
            </w:r>
            <w:r w:rsidR="00CF5702">
              <w:rPr>
                <w:rFonts w:ascii="Arial" w:hAnsi="Arial" w:cs="Arial"/>
                <w:b/>
                <w:bCs/>
                <w:color w:val="000000" w:themeColor="text1"/>
              </w:rPr>
              <w:t>s ou Associações</w:t>
            </w:r>
            <w:r w:rsidR="00A2585B" w:rsidRPr="00CF5702">
              <w:rPr>
                <w:rFonts w:ascii="Arial" w:hAnsi="Arial" w:cs="Arial"/>
                <w:b/>
                <w:bCs/>
                <w:color w:val="000000" w:themeColor="text1"/>
              </w:rPr>
              <w:t xml:space="preserve"> de Aposentados</w:t>
            </w:r>
          </w:p>
          <w:p w:rsidR="00CF5702" w:rsidRDefault="00CF5702" w:rsidP="00CF5702">
            <w:pPr>
              <w:spacing w:line="360" w:lineRule="auto"/>
              <w:jc w:val="both"/>
              <w:rPr>
                <w:rFonts w:ascii="Arial" w:hAnsi="Arial" w:cs="Arial"/>
                <w:b/>
                <w:bCs/>
                <w:color w:val="000000" w:themeColor="text1"/>
              </w:rPr>
            </w:pPr>
            <w:proofErr w:type="gramStart"/>
            <w:r w:rsidRPr="00CF5702">
              <w:rPr>
                <w:rFonts w:ascii="Arial" w:hAnsi="Arial" w:cs="Arial"/>
                <w:b/>
                <w:bCs/>
                <w:color w:val="000000" w:themeColor="text1"/>
              </w:rPr>
              <w:t xml:space="preserve">(  </w:t>
            </w:r>
            <w:r w:rsidR="00782D82">
              <w:rPr>
                <w:rFonts w:ascii="Arial" w:hAnsi="Arial" w:cs="Arial"/>
                <w:b/>
                <w:bCs/>
                <w:color w:val="000000" w:themeColor="text1"/>
              </w:rPr>
              <w:t xml:space="preserve"> </w:t>
            </w:r>
            <w:r w:rsidRPr="00CF5702">
              <w:rPr>
                <w:rFonts w:ascii="Arial" w:hAnsi="Arial" w:cs="Arial"/>
                <w:b/>
                <w:bCs/>
                <w:color w:val="000000" w:themeColor="text1"/>
              </w:rPr>
              <w:t xml:space="preserve"> </w:t>
            </w:r>
            <w:proofErr w:type="gramEnd"/>
            <w:r w:rsidRPr="00CF5702">
              <w:rPr>
                <w:rFonts w:ascii="Arial" w:hAnsi="Arial" w:cs="Arial"/>
                <w:b/>
                <w:bCs/>
                <w:color w:val="000000" w:themeColor="text1"/>
              </w:rPr>
              <w:t>) Representan</w:t>
            </w:r>
            <w:r>
              <w:rPr>
                <w:rFonts w:ascii="Arial" w:hAnsi="Arial" w:cs="Arial"/>
                <w:b/>
                <w:bCs/>
                <w:color w:val="000000" w:themeColor="text1"/>
              </w:rPr>
              <w:t>te de Usuários e/ou grupos de C</w:t>
            </w:r>
            <w:r w:rsidRPr="00CF5702">
              <w:rPr>
                <w:rFonts w:ascii="Arial" w:hAnsi="Arial" w:cs="Arial"/>
                <w:b/>
                <w:bCs/>
                <w:color w:val="000000" w:themeColor="text1"/>
              </w:rPr>
              <w:t>onvivência</w:t>
            </w:r>
            <w:r>
              <w:rPr>
                <w:rFonts w:ascii="Arial" w:hAnsi="Arial" w:cs="Arial"/>
                <w:b/>
                <w:bCs/>
                <w:color w:val="000000" w:themeColor="text1"/>
              </w:rPr>
              <w:t xml:space="preserve"> de Pessoas I</w:t>
            </w:r>
            <w:r w:rsidRPr="00CF5702">
              <w:rPr>
                <w:rFonts w:ascii="Arial" w:hAnsi="Arial" w:cs="Arial"/>
                <w:b/>
                <w:bCs/>
                <w:color w:val="000000" w:themeColor="text1"/>
              </w:rPr>
              <w:t>dosas</w:t>
            </w:r>
          </w:p>
          <w:p w:rsidR="00965F1B" w:rsidRPr="00CF5702" w:rsidRDefault="00782D82" w:rsidP="00CF5702">
            <w:pPr>
              <w:spacing w:line="360" w:lineRule="auto"/>
              <w:jc w:val="both"/>
              <w:rPr>
                <w:rFonts w:ascii="Arial" w:hAnsi="Arial" w:cs="Arial"/>
                <w:b/>
                <w:bCs/>
                <w:color w:val="000000" w:themeColor="text1"/>
              </w:rPr>
            </w:pPr>
            <w:proofErr w:type="gramStart"/>
            <w:r>
              <w:rPr>
                <w:rFonts w:ascii="Arial" w:hAnsi="Arial" w:cs="Arial"/>
                <w:b/>
                <w:bCs/>
                <w:color w:val="000000" w:themeColor="text1"/>
              </w:rPr>
              <w:t xml:space="preserve">(  </w:t>
            </w:r>
            <w:r w:rsidR="00965F1B" w:rsidRPr="00CF5702">
              <w:rPr>
                <w:rFonts w:ascii="Arial" w:hAnsi="Arial" w:cs="Arial"/>
                <w:b/>
                <w:bCs/>
                <w:color w:val="000000" w:themeColor="text1"/>
              </w:rPr>
              <w:t xml:space="preserve">  </w:t>
            </w:r>
            <w:proofErr w:type="gramEnd"/>
            <w:r w:rsidR="00965F1B" w:rsidRPr="00CF5702">
              <w:rPr>
                <w:rFonts w:ascii="Arial" w:hAnsi="Arial" w:cs="Arial"/>
                <w:b/>
                <w:bCs/>
                <w:color w:val="000000" w:themeColor="text1"/>
              </w:rPr>
              <w:t>)</w:t>
            </w:r>
            <w:r w:rsidR="00CF5702" w:rsidRPr="00CF5702">
              <w:rPr>
                <w:rFonts w:ascii="Arial" w:hAnsi="Arial" w:cs="Arial"/>
                <w:b/>
                <w:bCs/>
                <w:color w:val="000000" w:themeColor="text1"/>
              </w:rPr>
              <w:t xml:space="preserve"> Representante de </w:t>
            </w:r>
            <w:r w:rsidR="00965F1B" w:rsidRPr="00CF5702">
              <w:rPr>
                <w:rFonts w:ascii="Arial" w:hAnsi="Arial" w:cs="Arial"/>
                <w:b/>
                <w:bCs/>
                <w:color w:val="000000" w:themeColor="text1"/>
              </w:rPr>
              <w:t xml:space="preserve"> Entidades </w:t>
            </w:r>
            <w:r w:rsidR="00CF5702" w:rsidRPr="00CF5702">
              <w:rPr>
                <w:rFonts w:ascii="Arial" w:hAnsi="Arial" w:cs="Arial"/>
                <w:b/>
                <w:bCs/>
                <w:color w:val="000000" w:themeColor="text1"/>
              </w:rPr>
              <w:t>da Sociedade Civil Organizada</w:t>
            </w:r>
          </w:p>
          <w:p w:rsidR="00CF5702" w:rsidRDefault="00965F1B" w:rsidP="00CF5702">
            <w:pPr>
              <w:spacing w:line="360" w:lineRule="auto"/>
              <w:jc w:val="both"/>
              <w:rPr>
                <w:rFonts w:ascii="Arial" w:hAnsi="Arial" w:cs="Arial"/>
                <w:b/>
                <w:bCs/>
                <w:color w:val="000000" w:themeColor="text1"/>
              </w:rPr>
            </w:pPr>
            <w:proofErr w:type="gramStart"/>
            <w:r w:rsidRPr="00CF5702">
              <w:rPr>
                <w:rFonts w:ascii="Arial" w:hAnsi="Arial" w:cs="Arial"/>
                <w:b/>
                <w:bCs/>
                <w:color w:val="000000" w:themeColor="text1"/>
              </w:rPr>
              <w:t xml:space="preserve">(  </w:t>
            </w:r>
            <w:proofErr w:type="gramEnd"/>
            <w:r w:rsidRPr="00CF5702">
              <w:rPr>
                <w:rFonts w:ascii="Arial" w:hAnsi="Arial" w:cs="Arial"/>
                <w:b/>
                <w:bCs/>
                <w:color w:val="000000" w:themeColor="text1"/>
              </w:rPr>
              <w:t xml:space="preserve">) </w:t>
            </w:r>
            <w:r w:rsidR="00CF5702">
              <w:rPr>
                <w:rFonts w:ascii="Arial" w:hAnsi="Arial" w:cs="Arial"/>
                <w:b/>
                <w:bCs/>
                <w:color w:val="000000" w:themeColor="text1"/>
              </w:rPr>
              <w:t>Represen</w:t>
            </w:r>
            <w:r w:rsidR="00CF5702" w:rsidRPr="00CF5702">
              <w:rPr>
                <w:rFonts w:ascii="Arial" w:hAnsi="Arial" w:cs="Arial"/>
                <w:b/>
                <w:bCs/>
                <w:color w:val="000000" w:themeColor="text1"/>
              </w:rPr>
              <w:t>t</w:t>
            </w:r>
            <w:r w:rsidR="00CF5702">
              <w:rPr>
                <w:rFonts w:ascii="Arial" w:hAnsi="Arial" w:cs="Arial"/>
                <w:b/>
                <w:bCs/>
                <w:color w:val="000000" w:themeColor="text1"/>
              </w:rPr>
              <w:t>a</w:t>
            </w:r>
            <w:r w:rsidR="00CF5702" w:rsidRPr="00CF5702">
              <w:rPr>
                <w:rFonts w:ascii="Arial" w:hAnsi="Arial" w:cs="Arial"/>
                <w:b/>
                <w:bCs/>
                <w:color w:val="000000" w:themeColor="text1"/>
              </w:rPr>
              <w:t>nte de entidade com registro</w:t>
            </w:r>
            <w:r w:rsidR="00CF5702">
              <w:rPr>
                <w:rFonts w:ascii="Arial" w:hAnsi="Arial" w:cs="Arial"/>
                <w:b/>
                <w:bCs/>
                <w:color w:val="000000" w:themeColor="text1"/>
              </w:rPr>
              <w:t xml:space="preserve"> no conselho ou órgão fiscalizador do exercício da profissão.</w:t>
            </w:r>
          </w:p>
          <w:p w:rsidR="00782D82" w:rsidRPr="00AC0467" w:rsidRDefault="00782D82" w:rsidP="00CF5702">
            <w:pPr>
              <w:spacing w:line="360" w:lineRule="auto"/>
              <w:jc w:val="both"/>
              <w:rPr>
                <w:rFonts w:ascii="Arial" w:hAnsi="Arial" w:cs="Arial"/>
                <w:b/>
                <w:bCs/>
                <w:color w:val="000000" w:themeColor="text1"/>
              </w:rPr>
            </w:pPr>
          </w:p>
        </w:tc>
      </w:tr>
      <w:tr w:rsidR="00965F1B" w:rsidRPr="00AC0467" w:rsidTr="00F21F75">
        <w:trPr>
          <w:trHeight w:val="517"/>
        </w:trPr>
        <w:tc>
          <w:tcPr>
            <w:tcW w:w="0" w:type="auto"/>
            <w:gridSpan w:val="3"/>
            <w:vMerge/>
            <w:tcBorders>
              <w:top w:val="single" w:sz="8" w:space="0" w:color="auto"/>
              <w:left w:val="single" w:sz="8" w:space="0" w:color="auto"/>
              <w:bottom w:val="single" w:sz="4" w:space="0" w:color="auto"/>
              <w:right w:val="single" w:sz="8" w:space="0" w:color="000000"/>
            </w:tcBorders>
            <w:vAlign w:val="center"/>
            <w:hideMark/>
          </w:tcPr>
          <w:p w:rsidR="00965F1B" w:rsidRPr="00AC0467" w:rsidRDefault="00965F1B" w:rsidP="00F21F75">
            <w:pPr>
              <w:spacing w:line="360" w:lineRule="auto"/>
              <w:rPr>
                <w:rFonts w:ascii="Arial" w:hAnsi="Arial" w:cs="Arial"/>
                <w:b/>
                <w:bCs/>
                <w:color w:val="000000" w:themeColor="text1"/>
              </w:rPr>
            </w:pPr>
          </w:p>
        </w:tc>
      </w:tr>
      <w:tr w:rsidR="00965F1B" w:rsidRPr="00AC0467" w:rsidTr="00F21F75">
        <w:trPr>
          <w:trHeight w:val="405"/>
        </w:trPr>
        <w:tc>
          <w:tcPr>
            <w:tcW w:w="10324" w:type="dxa"/>
            <w:gridSpan w:val="3"/>
            <w:tcBorders>
              <w:top w:val="single" w:sz="4" w:space="0" w:color="auto"/>
              <w:left w:val="single" w:sz="8" w:space="0" w:color="auto"/>
              <w:bottom w:val="single" w:sz="4" w:space="0" w:color="auto"/>
              <w:right w:val="single" w:sz="8" w:space="0" w:color="000000"/>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Entidade</w:t>
            </w:r>
            <w:r>
              <w:rPr>
                <w:rFonts w:ascii="Arial" w:hAnsi="Arial" w:cs="Arial"/>
                <w:color w:val="000000" w:themeColor="text1"/>
              </w:rPr>
              <w:t>/Nome</w:t>
            </w:r>
            <w:r w:rsidRPr="00AC0467">
              <w:rPr>
                <w:rFonts w:ascii="Arial" w:hAnsi="Arial" w:cs="Arial"/>
                <w:color w:val="000000" w:themeColor="text1"/>
              </w:rPr>
              <w:t>:</w:t>
            </w:r>
          </w:p>
        </w:tc>
      </w:tr>
      <w:tr w:rsidR="00965F1B" w:rsidRPr="00AC0467" w:rsidTr="00F21F75">
        <w:trPr>
          <w:trHeight w:val="405"/>
        </w:trPr>
        <w:tc>
          <w:tcPr>
            <w:tcW w:w="10324" w:type="dxa"/>
            <w:gridSpan w:val="3"/>
            <w:tcBorders>
              <w:top w:val="single" w:sz="4" w:space="0" w:color="auto"/>
              <w:left w:val="single" w:sz="8" w:space="0" w:color="auto"/>
              <w:bottom w:val="single" w:sz="4" w:space="0" w:color="auto"/>
              <w:right w:val="single" w:sz="8" w:space="0" w:color="000000"/>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CNPJ</w:t>
            </w:r>
            <w:r>
              <w:rPr>
                <w:rFonts w:ascii="Arial" w:hAnsi="Arial" w:cs="Arial"/>
                <w:color w:val="000000" w:themeColor="text1"/>
              </w:rPr>
              <w:t>/CPF</w:t>
            </w:r>
            <w:r w:rsidRPr="00AC0467">
              <w:rPr>
                <w:rFonts w:ascii="Arial" w:hAnsi="Arial" w:cs="Arial"/>
                <w:color w:val="000000" w:themeColor="text1"/>
              </w:rPr>
              <w:t>:</w:t>
            </w:r>
          </w:p>
        </w:tc>
      </w:tr>
      <w:tr w:rsidR="00965F1B" w:rsidRPr="00AC0467" w:rsidTr="00F21F75">
        <w:trPr>
          <w:trHeight w:val="405"/>
        </w:trPr>
        <w:tc>
          <w:tcPr>
            <w:tcW w:w="10324" w:type="dxa"/>
            <w:gridSpan w:val="3"/>
            <w:tcBorders>
              <w:top w:val="single" w:sz="4" w:space="0" w:color="auto"/>
              <w:left w:val="single" w:sz="8" w:space="0" w:color="auto"/>
              <w:bottom w:val="single" w:sz="4" w:space="0" w:color="auto"/>
              <w:right w:val="single" w:sz="8" w:space="0" w:color="000000"/>
            </w:tcBorders>
            <w:noWrap/>
            <w:vAlign w:val="center"/>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Endereço:</w:t>
            </w:r>
          </w:p>
        </w:tc>
      </w:tr>
      <w:tr w:rsidR="00965F1B" w:rsidRPr="00AC0467" w:rsidTr="00F21F75">
        <w:trPr>
          <w:trHeight w:val="390"/>
        </w:trPr>
        <w:tc>
          <w:tcPr>
            <w:tcW w:w="3887" w:type="dxa"/>
            <w:tcBorders>
              <w:top w:val="nil"/>
              <w:left w:val="single" w:sz="8" w:space="0" w:color="auto"/>
              <w:bottom w:val="single" w:sz="4" w:space="0" w:color="auto"/>
              <w:right w:val="single" w:sz="4" w:space="0" w:color="auto"/>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Cidade:</w:t>
            </w:r>
          </w:p>
        </w:tc>
        <w:tc>
          <w:tcPr>
            <w:tcW w:w="1043" w:type="dxa"/>
            <w:tcBorders>
              <w:top w:val="nil"/>
              <w:left w:val="nil"/>
              <w:bottom w:val="single" w:sz="4" w:space="0" w:color="auto"/>
              <w:right w:val="single" w:sz="4" w:space="0" w:color="auto"/>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UF:</w:t>
            </w:r>
          </w:p>
        </w:tc>
        <w:tc>
          <w:tcPr>
            <w:tcW w:w="0" w:type="auto"/>
            <w:tcBorders>
              <w:top w:val="nil"/>
              <w:left w:val="nil"/>
              <w:bottom w:val="single" w:sz="4" w:space="0" w:color="auto"/>
              <w:right w:val="single" w:sz="8" w:space="0" w:color="auto"/>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CEP:</w:t>
            </w:r>
          </w:p>
        </w:tc>
      </w:tr>
      <w:tr w:rsidR="00965F1B" w:rsidRPr="00AC0467" w:rsidTr="00F21F75">
        <w:trPr>
          <w:trHeight w:val="420"/>
        </w:trPr>
        <w:tc>
          <w:tcPr>
            <w:tcW w:w="3887" w:type="dxa"/>
            <w:tcBorders>
              <w:top w:val="nil"/>
              <w:left w:val="single" w:sz="8" w:space="0" w:color="auto"/>
              <w:bottom w:val="single" w:sz="4" w:space="0" w:color="auto"/>
              <w:right w:val="single" w:sz="4" w:space="0" w:color="auto"/>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Telefone:</w:t>
            </w:r>
          </w:p>
        </w:tc>
        <w:tc>
          <w:tcPr>
            <w:tcW w:w="6437" w:type="dxa"/>
            <w:gridSpan w:val="2"/>
            <w:tcBorders>
              <w:top w:val="single" w:sz="4" w:space="0" w:color="auto"/>
              <w:left w:val="nil"/>
              <w:bottom w:val="single" w:sz="4" w:space="0" w:color="auto"/>
              <w:right w:val="single" w:sz="8" w:space="0" w:color="000000"/>
            </w:tcBorders>
            <w:noWrap/>
            <w:vAlign w:val="bottom"/>
            <w:hideMark/>
          </w:tcPr>
          <w:p w:rsidR="00965F1B" w:rsidRPr="00AC0467" w:rsidRDefault="00965F1B" w:rsidP="00F21F75">
            <w:pPr>
              <w:spacing w:line="360" w:lineRule="auto"/>
              <w:rPr>
                <w:rFonts w:ascii="Arial" w:hAnsi="Arial" w:cs="Arial"/>
                <w:color w:val="000000" w:themeColor="text1"/>
              </w:rPr>
            </w:pPr>
            <w:proofErr w:type="spellStart"/>
            <w:r w:rsidRPr="00AC0467">
              <w:rPr>
                <w:rFonts w:ascii="Arial" w:hAnsi="Arial" w:cs="Arial"/>
                <w:color w:val="000000" w:themeColor="text1"/>
              </w:rPr>
              <w:t>E-mail</w:t>
            </w:r>
            <w:proofErr w:type="spellEnd"/>
            <w:r w:rsidRPr="00AC0467">
              <w:rPr>
                <w:rFonts w:ascii="Arial" w:hAnsi="Arial" w:cs="Arial"/>
                <w:color w:val="000000" w:themeColor="text1"/>
              </w:rPr>
              <w:t>:</w:t>
            </w:r>
          </w:p>
        </w:tc>
      </w:tr>
      <w:tr w:rsidR="00965F1B" w:rsidRPr="00AC0467" w:rsidTr="00F21F75">
        <w:trPr>
          <w:trHeight w:val="255"/>
        </w:trPr>
        <w:tc>
          <w:tcPr>
            <w:tcW w:w="3887" w:type="dxa"/>
            <w:tcBorders>
              <w:top w:val="nil"/>
              <w:left w:val="single" w:sz="8" w:space="0" w:color="auto"/>
              <w:bottom w:val="single" w:sz="4" w:space="0" w:color="auto"/>
              <w:right w:val="nil"/>
            </w:tcBorders>
            <w:shd w:val="clear" w:color="auto" w:fill="FFFFFF"/>
            <w:noWrap/>
            <w:vAlign w:val="bottom"/>
          </w:tcPr>
          <w:p w:rsidR="00965F1B" w:rsidRPr="00782D82" w:rsidRDefault="00965F1B" w:rsidP="00F21F75">
            <w:pPr>
              <w:spacing w:line="360" w:lineRule="auto"/>
              <w:rPr>
                <w:rFonts w:ascii="Arial" w:hAnsi="Arial" w:cs="Arial"/>
                <w:b/>
                <w:color w:val="000000" w:themeColor="text1"/>
              </w:rPr>
            </w:pPr>
            <w:proofErr w:type="gramStart"/>
            <w:r w:rsidRPr="00782D82">
              <w:rPr>
                <w:rFonts w:ascii="Arial" w:hAnsi="Arial" w:cs="Arial"/>
                <w:b/>
                <w:color w:val="000000" w:themeColor="text1"/>
              </w:rPr>
              <w:t>Indicação Conselheiro</w:t>
            </w:r>
            <w:proofErr w:type="gramEnd"/>
          </w:p>
        </w:tc>
        <w:tc>
          <w:tcPr>
            <w:tcW w:w="1043" w:type="dxa"/>
            <w:tcBorders>
              <w:top w:val="nil"/>
              <w:left w:val="nil"/>
              <w:bottom w:val="single" w:sz="4" w:space="0" w:color="auto"/>
              <w:right w:val="nil"/>
            </w:tcBorders>
            <w:shd w:val="clear" w:color="auto" w:fill="FFFFFF"/>
            <w:noWrap/>
            <w:vAlign w:val="bottom"/>
          </w:tcPr>
          <w:p w:rsidR="00965F1B" w:rsidRPr="00AC0467" w:rsidRDefault="00965F1B" w:rsidP="00F21F75">
            <w:pPr>
              <w:spacing w:line="360" w:lineRule="auto"/>
              <w:rPr>
                <w:rFonts w:ascii="Arial" w:hAnsi="Arial" w:cs="Arial"/>
                <w:color w:val="000000" w:themeColor="text1"/>
              </w:rPr>
            </w:pPr>
          </w:p>
        </w:tc>
        <w:tc>
          <w:tcPr>
            <w:tcW w:w="0" w:type="auto"/>
            <w:tcBorders>
              <w:top w:val="nil"/>
              <w:left w:val="nil"/>
              <w:bottom w:val="single" w:sz="4" w:space="0" w:color="auto"/>
              <w:right w:val="single" w:sz="8" w:space="0" w:color="auto"/>
            </w:tcBorders>
            <w:shd w:val="clear" w:color="auto" w:fill="FFFFFF"/>
            <w:noWrap/>
            <w:vAlign w:val="bottom"/>
          </w:tcPr>
          <w:p w:rsidR="00965F1B" w:rsidRPr="00AC0467" w:rsidRDefault="00965F1B" w:rsidP="00F21F75">
            <w:pPr>
              <w:spacing w:line="360" w:lineRule="auto"/>
              <w:jc w:val="center"/>
              <w:rPr>
                <w:rFonts w:ascii="Arial" w:hAnsi="Arial" w:cs="Arial"/>
                <w:color w:val="000000" w:themeColor="text1"/>
              </w:rPr>
            </w:pPr>
          </w:p>
        </w:tc>
      </w:tr>
      <w:tr w:rsidR="00965F1B" w:rsidRPr="00AC0467" w:rsidTr="00F21F75">
        <w:trPr>
          <w:trHeight w:val="255"/>
        </w:trPr>
        <w:tc>
          <w:tcPr>
            <w:tcW w:w="3887" w:type="dxa"/>
            <w:tcBorders>
              <w:top w:val="nil"/>
              <w:left w:val="single" w:sz="8" w:space="0" w:color="auto"/>
              <w:bottom w:val="single" w:sz="4" w:space="0" w:color="auto"/>
              <w:right w:val="nil"/>
            </w:tcBorders>
            <w:shd w:val="clear" w:color="auto" w:fill="FFFFFF"/>
            <w:noWrap/>
            <w:vAlign w:val="bottom"/>
          </w:tcPr>
          <w:p w:rsidR="00965F1B" w:rsidRPr="00AC0467" w:rsidRDefault="00965F1B" w:rsidP="00F21F75">
            <w:pPr>
              <w:spacing w:line="360" w:lineRule="auto"/>
              <w:rPr>
                <w:rFonts w:ascii="Arial" w:hAnsi="Arial" w:cs="Arial"/>
                <w:color w:val="000000" w:themeColor="text1"/>
              </w:rPr>
            </w:pPr>
            <w:r>
              <w:rPr>
                <w:rFonts w:ascii="Arial" w:hAnsi="Arial" w:cs="Arial"/>
                <w:color w:val="000000" w:themeColor="text1"/>
              </w:rPr>
              <w:t>Representante Titular</w:t>
            </w:r>
            <w:r w:rsidR="00782D82">
              <w:rPr>
                <w:rFonts w:ascii="Arial" w:hAnsi="Arial" w:cs="Arial"/>
                <w:color w:val="000000" w:themeColor="text1"/>
              </w:rPr>
              <w:t>:</w:t>
            </w:r>
          </w:p>
        </w:tc>
        <w:tc>
          <w:tcPr>
            <w:tcW w:w="1043" w:type="dxa"/>
            <w:tcBorders>
              <w:top w:val="nil"/>
              <w:left w:val="nil"/>
              <w:bottom w:val="single" w:sz="4" w:space="0" w:color="auto"/>
              <w:right w:val="nil"/>
            </w:tcBorders>
            <w:shd w:val="clear" w:color="auto" w:fill="FFFFFF"/>
            <w:noWrap/>
            <w:vAlign w:val="bottom"/>
          </w:tcPr>
          <w:p w:rsidR="00965F1B" w:rsidRPr="00AC0467" w:rsidRDefault="00965F1B" w:rsidP="00F21F75">
            <w:pPr>
              <w:spacing w:line="360" w:lineRule="auto"/>
              <w:rPr>
                <w:rFonts w:ascii="Arial" w:hAnsi="Arial" w:cs="Arial"/>
                <w:color w:val="000000" w:themeColor="text1"/>
              </w:rPr>
            </w:pPr>
          </w:p>
        </w:tc>
        <w:tc>
          <w:tcPr>
            <w:tcW w:w="0" w:type="auto"/>
            <w:tcBorders>
              <w:top w:val="nil"/>
              <w:left w:val="nil"/>
              <w:bottom w:val="single" w:sz="4" w:space="0" w:color="auto"/>
              <w:right w:val="single" w:sz="8" w:space="0" w:color="auto"/>
            </w:tcBorders>
            <w:shd w:val="clear" w:color="auto" w:fill="FFFFFF"/>
            <w:noWrap/>
            <w:vAlign w:val="bottom"/>
          </w:tcPr>
          <w:p w:rsidR="00965F1B" w:rsidRPr="00AC0467" w:rsidRDefault="00965F1B" w:rsidP="00F21F75">
            <w:pPr>
              <w:spacing w:line="360" w:lineRule="auto"/>
              <w:jc w:val="center"/>
              <w:rPr>
                <w:rFonts w:ascii="Arial" w:hAnsi="Arial" w:cs="Arial"/>
                <w:color w:val="000000" w:themeColor="text1"/>
              </w:rPr>
            </w:pPr>
          </w:p>
        </w:tc>
      </w:tr>
      <w:tr w:rsidR="00965F1B" w:rsidRPr="00AC0467" w:rsidTr="00F21F75">
        <w:trPr>
          <w:trHeight w:val="255"/>
        </w:trPr>
        <w:tc>
          <w:tcPr>
            <w:tcW w:w="3887" w:type="dxa"/>
            <w:tcBorders>
              <w:top w:val="nil"/>
              <w:left w:val="single" w:sz="8" w:space="0" w:color="auto"/>
              <w:bottom w:val="single" w:sz="4" w:space="0" w:color="auto"/>
              <w:right w:val="nil"/>
            </w:tcBorders>
            <w:shd w:val="clear" w:color="auto" w:fill="FFFFFF"/>
            <w:noWrap/>
            <w:vAlign w:val="bottom"/>
          </w:tcPr>
          <w:p w:rsidR="00965F1B" w:rsidRPr="00AC0467" w:rsidRDefault="00965F1B" w:rsidP="00F21F75">
            <w:pPr>
              <w:spacing w:line="360" w:lineRule="auto"/>
              <w:rPr>
                <w:rFonts w:ascii="Arial" w:hAnsi="Arial" w:cs="Arial"/>
                <w:color w:val="000000" w:themeColor="text1"/>
              </w:rPr>
            </w:pPr>
            <w:proofErr w:type="spellStart"/>
            <w:r w:rsidRPr="00AC0467">
              <w:rPr>
                <w:rFonts w:ascii="Arial" w:hAnsi="Arial" w:cs="Arial"/>
                <w:color w:val="000000" w:themeColor="text1"/>
              </w:rPr>
              <w:t>E-mail</w:t>
            </w:r>
            <w:proofErr w:type="spellEnd"/>
            <w:r w:rsidR="00782D82">
              <w:rPr>
                <w:rFonts w:ascii="Arial" w:hAnsi="Arial" w:cs="Arial"/>
                <w:color w:val="000000" w:themeColor="text1"/>
              </w:rPr>
              <w:t>:</w:t>
            </w:r>
            <w:r w:rsidRPr="00AC0467">
              <w:rPr>
                <w:rFonts w:ascii="Arial" w:hAnsi="Arial" w:cs="Arial"/>
                <w:color w:val="000000" w:themeColor="text1"/>
              </w:rPr>
              <w:t xml:space="preserve">                                                       </w:t>
            </w:r>
          </w:p>
        </w:tc>
        <w:tc>
          <w:tcPr>
            <w:tcW w:w="1043" w:type="dxa"/>
            <w:tcBorders>
              <w:top w:val="nil"/>
              <w:left w:val="nil"/>
              <w:bottom w:val="single" w:sz="4" w:space="0" w:color="auto"/>
              <w:right w:val="nil"/>
            </w:tcBorders>
            <w:shd w:val="clear" w:color="auto" w:fill="FFFFFF"/>
            <w:noWrap/>
            <w:vAlign w:val="bottom"/>
          </w:tcPr>
          <w:p w:rsidR="00965F1B" w:rsidRPr="00AC0467" w:rsidRDefault="00965F1B" w:rsidP="00F21F75">
            <w:pPr>
              <w:spacing w:line="360" w:lineRule="auto"/>
              <w:jc w:val="center"/>
              <w:rPr>
                <w:rFonts w:ascii="Arial" w:hAnsi="Arial" w:cs="Arial"/>
                <w:color w:val="000000" w:themeColor="text1"/>
              </w:rPr>
            </w:pPr>
          </w:p>
        </w:tc>
        <w:tc>
          <w:tcPr>
            <w:tcW w:w="0" w:type="auto"/>
            <w:tcBorders>
              <w:top w:val="nil"/>
              <w:left w:val="nil"/>
              <w:bottom w:val="single" w:sz="4" w:space="0" w:color="auto"/>
              <w:right w:val="single" w:sz="8" w:space="0" w:color="auto"/>
            </w:tcBorders>
            <w:shd w:val="clear" w:color="auto" w:fill="FFFFFF"/>
            <w:noWrap/>
            <w:vAlign w:val="bottom"/>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Fone:</w:t>
            </w:r>
          </w:p>
        </w:tc>
      </w:tr>
      <w:tr w:rsidR="00965F1B" w:rsidRPr="00AC0467" w:rsidTr="00F21F75">
        <w:trPr>
          <w:trHeight w:val="255"/>
        </w:trPr>
        <w:tc>
          <w:tcPr>
            <w:tcW w:w="3887" w:type="dxa"/>
            <w:tcBorders>
              <w:top w:val="nil"/>
              <w:left w:val="single" w:sz="8" w:space="0" w:color="auto"/>
              <w:bottom w:val="single" w:sz="4" w:space="0" w:color="auto"/>
              <w:right w:val="nil"/>
            </w:tcBorders>
            <w:shd w:val="clear" w:color="auto" w:fill="FFFFFF"/>
            <w:noWrap/>
            <w:vAlign w:val="bottom"/>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 xml:space="preserve"> Representante Suplente</w:t>
            </w:r>
            <w:r w:rsidR="00782D82">
              <w:rPr>
                <w:rFonts w:ascii="Arial" w:hAnsi="Arial" w:cs="Arial"/>
                <w:color w:val="000000" w:themeColor="text1"/>
              </w:rPr>
              <w:t>:</w:t>
            </w:r>
          </w:p>
        </w:tc>
        <w:tc>
          <w:tcPr>
            <w:tcW w:w="1043" w:type="dxa"/>
            <w:tcBorders>
              <w:top w:val="nil"/>
              <w:left w:val="nil"/>
              <w:bottom w:val="single" w:sz="4" w:space="0" w:color="auto"/>
              <w:right w:val="nil"/>
            </w:tcBorders>
            <w:shd w:val="clear" w:color="auto" w:fill="FFFFFF"/>
            <w:noWrap/>
            <w:vAlign w:val="bottom"/>
          </w:tcPr>
          <w:p w:rsidR="00965F1B" w:rsidRPr="00AC0467" w:rsidRDefault="00965F1B" w:rsidP="00F21F75">
            <w:pPr>
              <w:spacing w:line="360" w:lineRule="auto"/>
              <w:jc w:val="center"/>
              <w:rPr>
                <w:rFonts w:ascii="Arial" w:hAnsi="Arial" w:cs="Arial"/>
                <w:color w:val="000000" w:themeColor="text1"/>
              </w:rPr>
            </w:pPr>
          </w:p>
        </w:tc>
        <w:tc>
          <w:tcPr>
            <w:tcW w:w="0" w:type="auto"/>
            <w:tcBorders>
              <w:top w:val="nil"/>
              <w:left w:val="nil"/>
              <w:bottom w:val="single" w:sz="4" w:space="0" w:color="auto"/>
              <w:right w:val="single" w:sz="8" w:space="0" w:color="auto"/>
            </w:tcBorders>
            <w:shd w:val="clear" w:color="auto" w:fill="FFFFFF"/>
            <w:noWrap/>
            <w:vAlign w:val="bottom"/>
          </w:tcPr>
          <w:p w:rsidR="00965F1B" w:rsidRPr="00AC0467" w:rsidRDefault="00965F1B" w:rsidP="00F21F75">
            <w:pPr>
              <w:spacing w:line="360" w:lineRule="auto"/>
              <w:jc w:val="center"/>
              <w:rPr>
                <w:rFonts w:ascii="Arial" w:hAnsi="Arial" w:cs="Arial"/>
                <w:color w:val="000000" w:themeColor="text1"/>
              </w:rPr>
            </w:pPr>
          </w:p>
        </w:tc>
      </w:tr>
      <w:tr w:rsidR="00965F1B" w:rsidRPr="00AC0467" w:rsidTr="00F21F75">
        <w:trPr>
          <w:trHeight w:val="255"/>
        </w:trPr>
        <w:tc>
          <w:tcPr>
            <w:tcW w:w="3887" w:type="dxa"/>
            <w:tcBorders>
              <w:top w:val="nil"/>
              <w:left w:val="single" w:sz="8" w:space="0" w:color="auto"/>
              <w:bottom w:val="single" w:sz="4" w:space="0" w:color="auto"/>
              <w:right w:val="nil"/>
            </w:tcBorders>
            <w:shd w:val="clear" w:color="auto" w:fill="FFFFFF"/>
            <w:noWrap/>
            <w:vAlign w:val="bottom"/>
          </w:tcPr>
          <w:p w:rsidR="00965F1B" w:rsidRPr="00AC0467" w:rsidRDefault="00965F1B" w:rsidP="00F21F75">
            <w:pPr>
              <w:spacing w:line="360" w:lineRule="auto"/>
              <w:rPr>
                <w:rFonts w:ascii="Arial" w:hAnsi="Arial" w:cs="Arial"/>
                <w:color w:val="000000" w:themeColor="text1"/>
              </w:rPr>
            </w:pPr>
            <w:proofErr w:type="spellStart"/>
            <w:r w:rsidRPr="00AC0467">
              <w:rPr>
                <w:rFonts w:ascii="Arial" w:hAnsi="Arial" w:cs="Arial"/>
                <w:color w:val="000000" w:themeColor="text1"/>
              </w:rPr>
              <w:t>E-mail</w:t>
            </w:r>
            <w:proofErr w:type="spellEnd"/>
            <w:r w:rsidR="00782D82">
              <w:rPr>
                <w:rFonts w:ascii="Arial" w:hAnsi="Arial" w:cs="Arial"/>
                <w:color w:val="000000" w:themeColor="text1"/>
              </w:rPr>
              <w:t>:</w:t>
            </w:r>
            <w:r w:rsidRPr="00AC0467">
              <w:rPr>
                <w:rFonts w:ascii="Arial" w:hAnsi="Arial" w:cs="Arial"/>
                <w:color w:val="000000" w:themeColor="text1"/>
              </w:rPr>
              <w:t xml:space="preserve">                                                       </w:t>
            </w:r>
          </w:p>
        </w:tc>
        <w:tc>
          <w:tcPr>
            <w:tcW w:w="1043" w:type="dxa"/>
            <w:tcBorders>
              <w:top w:val="nil"/>
              <w:left w:val="nil"/>
              <w:bottom w:val="single" w:sz="4" w:space="0" w:color="auto"/>
              <w:right w:val="nil"/>
            </w:tcBorders>
            <w:shd w:val="clear" w:color="auto" w:fill="FFFFFF"/>
            <w:noWrap/>
            <w:vAlign w:val="bottom"/>
          </w:tcPr>
          <w:p w:rsidR="00965F1B" w:rsidRPr="00AC0467" w:rsidRDefault="00965F1B" w:rsidP="00F21F75">
            <w:pPr>
              <w:spacing w:line="360" w:lineRule="auto"/>
              <w:jc w:val="center"/>
              <w:rPr>
                <w:rFonts w:ascii="Arial" w:hAnsi="Arial" w:cs="Arial"/>
                <w:color w:val="000000" w:themeColor="text1"/>
              </w:rPr>
            </w:pPr>
          </w:p>
        </w:tc>
        <w:tc>
          <w:tcPr>
            <w:tcW w:w="0" w:type="auto"/>
            <w:tcBorders>
              <w:top w:val="nil"/>
              <w:left w:val="nil"/>
              <w:bottom w:val="single" w:sz="4" w:space="0" w:color="auto"/>
              <w:right w:val="single" w:sz="8" w:space="0" w:color="auto"/>
            </w:tcBorders>
            <w:shd w:val="clear" w:color="auto" w:fill="FFFFFF"/>
            <w:noWrap/>
            <w:vAlign w:val="bottom"/>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Fone:</w:t>
            </w:r>
          </w:p>
        </w:tc>
      </w:tr>
      <w:tr w:rsidR="00965F1B" w:rsidRPr="00AC0467" w:rsidTr="00F21F75">
        <w:trPr>
          <w:trHeight w:val="517"/>
        </w:trPr>
        <w:tc>
          <w:tcPr>
            <w:tcW w:w="10324" w:type="dxa"/>
            <w:gridSpan w:val="3"/>
            <w:vMerge w:val="restart"/>
            <w:tcBorders>
              <w:top w:val="single" w:sz="4" w:space="0" w:color="auto"/>
              <w:left w:val="single" w:sz="8" w:space="0" w:color="auto"/>
              <w:bottom w:val="single" w:sz="4" w:space="0" w:color="auto"/>
              <w:right w:val="single" w:sz="8" w:space="0" w:color="000000"/>
            </w:tcBorders>
            <w:noWrap/>
            <w:vAlign w:val="center"/>
            <w:hideMark/>
          </w:tcPr>
          <w:p w:rsidR="00965F1B" w:rsidRPr="00AC0467" w:rsidRDefault="00965F1B" w:rsidP="00F21F75">
            <w:pPr>
              <w:spacing w:line="360" w:lineRule="auto"/>
              <w:jc w:val="center"/>
              <w:rPr>
                <w:rFonts w:ascii="Arial" w:hAnsi="Arial" w:cs="Arial"/>
                <w:b/>
                <w:bCs/>
                <w:color w:val="000000" w:themeColor="text1"/>
              </w:rPr>
            </w:pPr>
            <w:r w:rsidRPr="00AC0467">
              <w:rPr>
                <w:rFonts w:ascii="Arial" w:hAnsi="Arial" w:cs="Arial"/>
                <w:b/>
                <w:bCs/>
                <w:color w:val="000000" w:themeColor="text1"/>
              </w:rPr>
              <w:t xml:space="preserve">Cadastro </w:t>
            </w:r>
            <w:proofErr w:type="gramStart"/>
            <w:r w:rsidRPr="00AC0467">
              <w:rPr>
                <w:rFonts w:ascii="Arial" w:hAnsi="Arial" w:cs="Arial"/>
                <w:b/>
                <w:bCs/>
                <w:color w:val="000000" w:themeColor="text1"/>
              </w:rPr>
              <w:t xml:space="preserve">do Delegado </w:t>
            </w:r>
            <w:r w:rsidR="00782D82">
              <w:rPr>
                <w:rFonts w:ascii="Arial" w:hAnsi="Arial" w:cs="Arial"/>
                <w:b/>
                <w:bCs/>
                <w:color w:val="000000" w:themeColor="text1"/>
              </w:rPr>
              <w:t>Titular</w:t>
            </w:r>
            <w:proofErr w:type="gramEnd"/>
            <w:r w:rsidR="00782D82">
              <w:rPr>
                <w:rFonts w:ascii="Arial" w:hAnsi="Arial" w:cs="Arial"/>
                <w:b/>
                <w:bCs/>
                <w:color w:val="000000" w:themeColor="text1"/>
              </w:rPr>
              <w:t xml:space="preserve"> </w:t>
            </w:r>
            <w:r w:rsidRPr="00AC0467">
              <w:rPr>
                <w:rFonts w:ascii="Arial" w:hAnsi="Arial" w:cs="Arial"/>
                <w:b/>
                <w:bCs/>
                <w:color w:val="000000" w:themeColor="text1"/>
              </w:rPr>
              <w:t>Representante da Entidade com Direito a Voto e Voz.</w:t>
            </w:r>
          </w:p>
        </w:tc>
      </w:tr>
      <w:tr w:rsidR="00965F1B" w:rsidRPr="00AC0467" w:rsidTr="00F21F75">
        <w:trPr>
          <w:trHeight w:val="517"/>
        </w:trPr>
        <w:tc>
          <w:tcPr>
            <w:tcW w:w="0" w:type="auto"/>
            <w:gridSpan w:val="3"/>
            <w:vMerge/>
            <w:tcBorders>
              <w:top w:val="single" w:sz="4" w:space="0" w:color="auto"/>
              <w:left w:val="single" w:sz="8" w:space="0" w:color="auto"/>
              <w:bottom w:val="single" w:sz="4" w:space="0" w:color="auto"/>
              <w:right w:val="single" w:sz="8" w:space="0" w:color="000000"/>
            </w:tcBorders>
            <w:vAlign w:val="center"/>
            <w:hideMark/>
          </w:tcPr>
          <w:p w:rsidR="00965F1B" w:rsidRPr="00AC0467" w:rsidRDefault="00965F1B" w:rsidP="00F21F75">
            <w:pPr>
              <w:spacing w:line="360" w:lineRule="auto"/>
              <w:rPr>
                <w:rFonts w:ascii="Arial" w:hAnsi="Arial" w:cs="Arial"/>
                <w:b/>
                <w:bCs/>
                <w:color w:val="000000" w:themeColor="text1"/>
              </w:rPr>
            </w:pPr>
          </w:p>
        </w:tc>
      </w:tr>
      <w:tr w:rsidR="00965F1B" w:rsidRPr="00AC0467" w:rsidTr="00F21F75">
        <w:trPr>
          <w:trHeight w:val="420"/>
        </w:trPr>
        <w:tc>
          <w:tcPr>
            <w:tcW w:w="10324" w:type="dxa"/>
            <w:gridSpan w:val="3"/>
            <w:tcBorders>
              <w:top w:val="single" w:sz="4" w:space="0" w:color="auto"/>
              <w:left w:val="single" w:sz="8" w:space="0" w:color="auto"/>
              <w:bottom w:val="single" w:sz="4" w:space="0" w:color="auto"/>
              <w:right w:val="single" w:sz="8" w:space="0" w:color="000000"/>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Nome:</w:t>
            </w:r>
          </w:p>
        </w:tc>
      </w:tr>
      <w:tr w:rsidR="00965F1B" w:rsidRPr="00AC0467" w:rsidTr="00F21F75">
        <w:trPr>
          <w:trHeight w:val="420"/>
        </w:trPr>
        <w:tc>
          <w:tcPr>
            <w:tcW w:w="10324" w:type="dxa"/>
            <w:gridSpan w:val="3"/>
            <w:tcBorders>
              <w:top w:val="single" w:sz="4" w:space="0" w:color="auto"/>
              <w:left w:val="single" w:sz="8" w:space="0" w:color="auto"/>
              <w:bottom w:val="single" w:sz="4" w:space="0" w:color="auto"/>
              <w:right w:val="single" w:sz="8" w:space="0" w:color="000000"/>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Documento:</w:t>
            </w:r>
          </w:p>
        </w:tc>
      </w:tr>
      <w:tr w:rsidR="00965F1B" w:rsidRPr="00AC0467" w:rsidTr="00F21F75">
        <w:trPr>
          <w:trHeight w:val="420"/>
        </w:trPr>
        <w:tc>
          <w:tcPr>
            <w:tcW w:w="10324" w:type="dxa"/>
            <w:gridSpan w:val="3"/>
            <w:tcBorders>
              <w:top w:val="single" w:sz="4" w:space="0" w:color="auto"/>
              <w:left w:val="single" w:sz="8" w:space="0" w:color="auto"/>
              <w:bottom w:val="single" w:sz="4" w:space="0" w:color="auto"/>
              <w:right w:val="single" w:sz="8" w:space="0" w:color="000000"/>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Cargo/Função que exerce na Entidade:</w:t>
            </w:r>
          </w:p>
        </w:tc>
      </w:tr>
      <w:tr w:rsidR="00965F1B" w:rsidRPr="00AC0467" w:rsidTr="00F21F75">
        <w:trPr>
          <w:trHeight w:val="420"/>
        </w:trPr>
        <w:tc>
          <w:tcPr>
            <w:tcW w:w="3887" w:type="dxa"/>
            <w:tcBorders>
              <w:top w:val="nil"/>
              <w:left w:val="single" w:sz="8" w:space="0" w:color="auto"/>
              <w:bottom w:val="single" w:sz="4" w:space="0" w:color="auto"/>
              <w:right w:val="single" w:sz="4" w:space="0" w:color="auto"/>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Cidade:</w:t>
            </w:r>
          </w:p>
        </w:tc>
        <w:tc>
          <w:tcPr>
            <w:tcW w:w="1043" w:type="dxa"/>
            <w:tcBorders>
              <w:top w:val="nil"/>
              <w:left w:val="nil"/>
              <w:bottom w:val="single" w:sz="4" w:space="0" w:color="auto"/>
              <w:right w:val="single" w:sz="4" w:space="0" w:color="auto"/>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UF:</w:t>
            </w:r>
          </w:p>
        </w:tc>
        <w:tc>
          <w:tcPr>
            <w:tcW w:w="0" w:type="auto"/>
            <w:tcBorders>
              <w:top w:val="nil"/>
              <w:left w:val="nil"/>
              <w:bottom w:val="single" w:sz="4" w:space="0" w:color="auto"/>
              <w:right w:val="single" w:sz="8" w:space="0" w:color="auto"/>
            </w:tcBorders>
            <w:noWrap/>
            <w:vAlign w:val="bottom"/>
            <w:hideMark/>
          </w:tcPr>
          <w:p w:rsidR="00965F1B" w:rsidRPr="00AC0467" w:rsidRDefault="00965F1B" w:rsidP="00F21F75">
            <w:pPr>
              <w:spacing w:line="360" w:lineRule="auto"/>
              <w:rPr>
                <w:rFonts w:ascii="Arial" w:hAnsi="Arial" w:cs="Arial"/>
                <w:color w:val="000000" w:themeColor="text1"/>
              </w:rPr>
            </w:pPr>
            <w:r w:rsidRPr="00AC0467">
              <w:rPr>
                <w:rFonts w:ascii="Arial" w:hAnsi="Arial" w:cs="Arial"/>
                <w:color w:val="000000" w:themeColor="text1"/>
              </w:rPr>
              <w:t>CEP:</w:t>
            </w:r>
          </w:p>
        </w:tc>
      </w:tr>
      <w:tr w:rsidR="00965F1B" w:rsidRPr="00AC0467" w:rsidTr="00CF5702">
        <w:trPr>
          <w:trHeight w:val="420"/>
        </w:trPr>
        <w:tc>
          <w:tcPr>
            <w:tcW w:w="3887" w:type="dxa"/>
            <w:tcBorders>
              <w:top w:val="nil"/>
              <w:left w:val="single" w:sz="8" w:space="0" w:color="auto"/>
              <w:bottom w:val="single" w:sz="4" w:space="0" w:color="auto"/>
              <w:right w:val="single" w:sz="4" w:space="0" w:color="auto"/>
            </w:tcBorders>
            <w:noWrap/>
            <w:vAlign w:val="bottom"/>
            <w:hideMark/>
          </w:tcPr>
          <w:p w:rsidR="00965F1B" w:rsidRPr="00AC0467" w:rsidRDefault="00782D82" w:rsidP="00F21F75">
            <w:pPr>
              <w:spacing w:line="360" w:lineRule="auto"/>
              <w:rPr>
                <w:rFonts w:ascii="Arial" w:hAnsi="Arial" w:cs="Arial"/>
                <w:color w:val="000000" w:themeColor="text1"/>
              </w:rPr>
            </w:pPr>
            <w:r>
              <w:rPr>
                <w:rFonts w:ascii="Arial" w:hAnsi="Arial" w:cs="Arial"/>
                <w:color w:val="000000" w:themeColor="text1"/>
              </w:rPr>
              <w:t>Telefone:</w:t>
            </w:r>
          </w:p>
        </w:tc>
        <w:tc>
          <w:tcPr>
            <w:tcW w:w="6437" w:type="dxa"/>
            <w:gridSpan w:val="2"/>
            <w:tcBorders>
              <w:top w:val="single" w:sz="4" w:space="0" w:color="auto"/>
              <w:left w:val="nil"/>
              <w:bottom w:val="single" w:sz="4" w:space="0" w:color="auto"/>
              <w:right w:val="single" w:sz="8" w:space="0" w:color="000000"/>
            </w:tcBorders>
            <w:noWrap/>
            <w:vAlign w:val="bottom"/>
            <w:hideMark/>
          </w:tcPr>
          <w:p w:rsidR="00CF5702" w:rsidRPr="00AC0467" w:rsidRDefault="00965F1B" w:rsidP="00782D82">
            <w:pPr>
              <w:spacing w:line="360" w:lineRule="auto"/>
              <w:rPr>
                <w:rFonts w:ascii="Arial" w:hAnsi="Arial" w:cs="Arial"/>
                <w:color w:val="000000" w:themeColor="text1"/>
              </w:rPr>
            </w:pPr>
            <w:proofErr w:type="spellStart"/>
            <w:r w:rsidRPr="00AC0467">
              <w:rPr>
                <w:rFonts w:ascii="Arial" w:hAnsi="Arial" w:cs="Arial"/>
                <w:color w:val="000000" w:themeColor="text1"/>
              </w:rPr>
              <w:t>E-mail</w:t>
            </w:r>
            <w:proofErr w:type="spellEnd"/>
            <w:r w:rsidRPr="00AC0467">
              <w:rPr>
                <w:rFonts w:ascii="Arial" w:hAnsi="Arial" w:cs="Arial"/>
                <w:color w:val="000000" w:themeColor="text1"/>
              </w:rPr>
              <w:t>:</w:t>
            </w:r>
          </w:p>
        </w:tc>
      </w:tr>
      <w:tr w:rsidR="00782D82" w:rsidRPr="00AC0467" w:rsidTr="0030177B">
        <w:trPr>
          <w:trHeight w:val="517"/>
        </w:trPr>
        <w:tc>
          <w:tcPr>
            <w:tcW w:w="10324" w:type="dxa"/>
            <w:gridSpan w:val="3"/>
            <w:vMerge w:val="restart"/>
            <w:tcBorders>
              <w:top w:val="single" w:sz="4" w:space="0" w:color="auto"/>
              <w:left w:val="single" w:sz="8" w:space="0" w:color="auto"/>
              <w:bottom w:val="single" w:sz="4" w:space="0" w:color="auto"/>
              <w:right w:val="single" w:sz="8" w:space="0" w:color="000000"/>
            </w:tcBorders>
            <w:noWrap/>
            <w:vAlign w:val="center"/>
            <w:hideMark/>
          </w:tcPr>
          <w:p w:rsidR="00782D82" w:rsidRPr="00AC0467" w:rsidRDefault="00782D82" w:rsidP="00782D82">
            <w:pPr>
              <w:spacing w:line="360" w:lineRule="auto"/>
              <w:jc w:val="center"/>
              <w:rPr>
                <w:rFonts w:ascii="Arial" w:hAnsi="Arial" w:cs="Arial"/>
                <w:b/>
                <w:bCs/>
                <w:color w:val="000000" w:themeColor="text1"/>
              </w:rPr>
            </w:pPr>
            <w:r w:rsidRPr="00AC0467">
              <w:rPr>
                <w:rFonts w:ascii="Arial" w:hAnsi="Arial" w:cs="Arial"/>
                <w:b/>
                <w:bCs/>
                <w:color w:val="000000" w:themeColor="text1"/>
              </w:rPr>
              <w:t xml:space="preserve">Cadastro do Delegado </w:t>
            </w:r>
            <w:r>
              <w:rPr>
                <w:rFonts w:ascii="Arial" w:hAnsi="Arial" w:cs="Arial"/>
                <w:b/>
                <w:bCs/>
                <w:color w:val="000000" w:themeColor="text1"/>
              </w:rPr>
              <w:t xml:space="preserve">Suplente </w:t>
            </w:r>
            <w:r w:rsidRPr="00AC0467">
              <w:rPr>
                <w:rFonts w:ascii="Arial" w:hAnsi="Arial" w:cs="Arial"/>
                <w:b/>
                <w:bCs/>
                <w:color w:val="000000" w:themeColor="text1"/>
              </w:rPr>
              <w:t>Representante da Entidade com Direito a Voto e Voz.</w:t>
            </w:r>
          </w:p>
        </w:tc>
      </w:tr>
      <w:tr w:rsidR="00782D82" w:rsidRPr="00AC0467" w:rsidTr="0030177B">
        <w:trPr>
          <w:trHeight w:val="517"/>
        </w:trPr>
        <w:tc>
          <w:tcPr>
            <w:tcW w:w="0" w:type="auto"/>
            <w:gridSpan w:val="3"/>
            <w:vMerge/>
            <w:tcBorders>
              <w:top w:val="single" w:sz="4" w:space="0" w:color="auto"/>
              <w:left w:val="single" w:sz="8" w:space="0" w:color="auto"/>
              <w:bottom w:val="single" w:sz="4" w:space="0" w:color="auto"/>
              <w:right w:val="single" w:sz="8" w:space="0" w:color="000000"/>
            </w:tcBorders>
            <w:vAlign w:val="center"/>
            <w:hideMark/>
          </w:tcPr>
          <w:p w:rsidR="00782D82" w:rsidRPr="00AC0467" w:rsidRDefault="00782D82" w:rsidP="0030177B">
            <w:pPr>
              <w:spacing w:line="360" w:lineRule="auto"/>
              <w:rPr>
                <w:rFonts w:ascii="Arial" w:hAnsi="Arial" w:cs="Arial"/>
                <w:b/>
                <w:bCs/>
                <w:color w:val="000000" w:themeColor="text1"/>
              </w:rPr>
            </w:pPr>
          </w:p>
        </w:tc>
      </w:tr>
      <w:tr w:rsidR="00782D82" w:rsidRPr="00AC0467" w:rsidTr="0030177B">
        <w:trPr>
          <w:trHeight w:val="420"/>
        </w:trPr>
        <w:tc>
          <w:tcPr>
            <w:tcW w:w="10324" w:type="dxa"/>
            <w:gridSpan w:val="3"/>
            <w:tcBorders>
              <w:top w:val="single" w:sz="4" w:space="0" w:color="auto"/>
              <w:left w:val="single" w:sz="8" w:space="0" w:color="auto"/>
              <w:bottom w:val="single" w:sz="4" w:space="0" w:color="auto"/>
              <w:right w:val="single" w:sz="8" w:space="0" w:color="000000"/>
            </w:tcBorders>
            <w:noWrap/>
            <w:vAlign w:val="bottom"/>
            <w:hideMark/>
          </w:tcPr>
          <w:p w:rsidR="00782D82" w:rsidRPr="00AC0467" w:rsidRDefault="00782D82" w:rsidP="0030177B">
            <w:pPr>
              <w:spacing w:line="360" w:lineRule="auto"/>
              <w:rPr>
                <w:rFonts w:ascii="Arial" w:hAnsi="Arial" w:cs="Arial"/>
                <w:color w:val="000000" w:themeColor="text1"/>
              </w:rPr>
            </w:pPr>
            <w:r w:rsidRPr="00AC0467">
              <w:rPr>
                <w:rFonts w:ascii="Arial" w:hAnsi="Arial" w:cs="Arial"/>
                <w:color w:val="000000" w:themeColor="text1"/>
              </w:rPr>
              <w:t>Nome:</w:t>
            </w:r>
          </w:p>
        </w:tc>
      </w:tr>
      <w:tr w:rsidR="00782D82" w:rsidRPr="00AC0467" w:rsidTr="0030177B">
        <w:trPr>
          <w:trHeight w:val="420"/>
        </w:trPr>
        <w:tc>
          <w:tcPr>
            <w:tcW w:w="10324" w:type="dxa"/>
            <w:gridSpan w:val="3"/>
            <w:tcBorders>
              <w:top w:val="single" w:sz="4" w:space="0" w:color="auto"/>
              <w:left w:val="single" w:sz="8" w:space="0" w:color="auto"/>
              <w:bottom w:val="single" w:sz="4" w:space="0" w:color="auto"/>
              <w:right w:val="single" w:sz="8" w:space="0" w:color="000000"/>
            </w:tcBorders>
            <w:noWrap/>
            <w:vAlign w:val="bottom"/>
            <w:hideMark/>
          </w:tcPr>
          <w:p w:rsidR="00782D82" w:rsidRPr="00AC0467" w:rsidRDefault="00782D82" w:rsidP="0030177B">
            <w:pPr>
              <w:spacing w:line="360" w:lineRule="auto"/>
              <w:rPr>
                <w:rFonts w:ascii="Arial" w:hAnsi="Arial" w:cs="Arial"/>
                <w:color w:val="000000" w:themeColor="text1"/>
              </w:rPr>
            </w:pPr>
            <w:r w:rsidRPr="00AC0467">
              <w:rPr>
                <w:rFonts w:ascii="Arial" w:hAnsi="Arial" w:cs="Arial"/>
                <w:color w:val="000000" w:themeColor="text1"/>
              </w:rPr>
              <w:lastRenderedPageBreak/>
              <w:t>Documento:</w:t>
            </w:r>
          </w:p>
        </w:tc>
      </w:tr>
      <w:tr w:rsidR="00782D82" w:rsidRPr="00AC0467" w:rsidTr="0030177B">
        <w:trPr>
          <w:trHeight w:val="420"/>
        </w:trPr>
        <w:tc>
          <w:tcPr>
            <w:tcW w:w="10324" w:type="dxa"/>
            <w:gridSpan w:val="3"/>
            <w:tcBorders>
              <w:top w:val="single" w:sz="4" w:space="0" w:color="auto"/>
              <w:left w:val="single" w:sz="8" w:space="0" w:color="auto"/>
              <w:bottom w:val="single" w:sz="4" w:space="0" w:color="auto"/>
              <w:right w:val="single" w:sz="8" w:space="0" w:color="000000"/>
            </w:tcBorders>
            <w:noWrap/>
            <w:vAlign w:val="bottom"/>
            <w:hideMark/>
          </w:tcPr>
          <w:p w:rsidR="00782D82" w:rsidRPr="00AC0467" w:rsidRDefault="00782D82" w:rsidP="0030177B">
            <w:pPr>
              <w:spacing w:line="360" w:lineRule="auto"/>
              <w:rPr>
                <w:rFonts w:ascii="Arial" w:hAnsi="Arial" w:cs="Arial"/>
                <w:color w:val="000000" w:themeColor="text1"/>
              </w:rPr>
            </w:pPr>
            <w:r w:rsidRPr="00AC0467">
              <w:rPr>
                <w:rFonts w:ascii="Arial" w:hAnsi="Arial" w:cs="Arial"/>
                <w:color w:val="000000" w:themeColor="text1"/>
              </w:rPr>
              <w:t>Cargo/Função que exerce na Entidade:</w:t>
            </w:r>
          </w:p>
        </w:tc>
      </w:tr>
      <w:tr w:rsidR="00782D82" w:rsidRPr="00AC0467" w:rsidTr="0030177B">
        <w:trPr>
          <w:trHeight w:val="420"/>
        </w:trPr>
        <w:tc>
          <w:tcPr>
            <w:tcW w:w="3887" w:type="dxa"/>
            <w:tcBorders>
              <w:top w:val="nil"/>
              <w:left w:val="single" w:sz="8" w:space="0" w:color="auto"/>
              <w:bottom w:val="single" w:sz="4" w:space="0" w:color="auto"/>
              <w:right w:val="single" w:sz="4" w:space="0" w:color="auto"/>
            </w:tcBorders>
            <w:noWrap/>
            <w:vAlign w:val="bottom"/>
            <w:hideMark/>
          </w:tcPr>
          <w:p w:rsidR="00782D82" w:rsidRPr="00AC0467" w:rsidRDefault="00782D82" w:rsidP="0030177B">
            <w:pPr>
              <w:spacing w:line="360" w:lineRule="auto"/>
              <w:rPr>
                <w:rFonts w:ascii="Arial" w:hAnsi="Arial" w:cs="Arial"/>
                <w:color w:val="000000" w:themeColor="text1"/>
              </w:rPr>
            </w:pPr>
            <w:r w:rsidRPr="00AC0467">
              <w:rPr>
                <w:rFonts w:ascii="Arial" w:hAnsi="Arial" w:cs="Arial"/>
                <w:color w:val="000000" w:themeColor="text1"/>
              </w:rPr>
              <w:t>Cidade:</w:t>
            </w:r>
          </w:p>
        </w:tc>
        <w:tc>
          <w:tcPr>
            <w:tcW w:w="1043" w:type="dxa"/>
            <w:tcBorders>
              <w:top w:val="nil"/>
              <w:left w:val="nil"/>
              <w:bottom w:val="single" w:sz="4" w:space="0" w:color="auto"/>
              <w:right w:val="single" w:sz="4" w:space="0" w:color="auto"/>
            </w:tcBorders>
            <w:noWrap/>
            <w:vAlign w:val="bottom"/>
            <w:hideMark/>
          </w:tcPr>
          <w:p w:rsidR="00782D82" w:rsidRPr="00AC0467" w:rsidRDefault="00782D82" w:rsidP="0030177B">
            <w:pPr>
              <w:spacing w:line="360" w:lineRule="auto"/>
              <w:rPr>
                <w:rFonts w:ascii="Arial" w:hAnsi="Arial" w:cs="Arial"/>
                <w:color w:val="000000" w:themeColor="text1"/>
              </w:rPr>
            </w:pPr>
            <w:r w:rsidRPr="00AC0467">
              <w:rPr>
                <w:rFonts w:ascii="Arial" w:hAnsi="Arial" w:cs="Arial"/>
                <w:color w:val="000000" w:themeColor="text1"/>
              </w:rPr>
              <w:t>UF:</w:t>
            </w:r>
          </w:p>
        </w:tc>
        <w:tc>
          <w:tcPr>
            <w:tcW w:w="0" w:type="auto"/>
            <w:tcBorders>
              <w:top w:val="nil"/>
              <w:left w:val="nil"/>
              <w:bottom w:val="single" w:sz="4" w:space="0" w:color="auto"/>
              <w:right w:val="single" w:sz="8" w:space="0" w:color="auto"/>
            </w:tcBorders>
            <w:noWrap/>
            <w:vAlign w:val="bottom"/>
            <w:hideMark/>
          </w:tcPr>
          <w:p w:rsidR="00782D82" w:rsidRPr="00AC0467" w:rsidRDefault="00782D82" w:rsidP="0030177B">
            <w:pPr>
              <w:spacing w:line="360" w:lineRule="auto"/>
              <w:rPr>
                <w:rFonts w:ascii="Arial" w:hAnsi="Arial" w:cs="Arial"/>
                <w:color w:val="000000" w:themeColor="text1"/>
              </w:rPr>
            </w:pPr>
            <w:r w:rsidRPr="00AC0467">
              <w:rPr>
                <w:rFonts w:ascii="Arial" w:hAnsi="Arial" w:cs="Arial"/>
                <w:color w:val="000000" w:themeColor="text1"/>
              </w:rPr>
              <w:t>CEP:</w:t>
            </w:r>
          </w:p>
        </w:tc>
      </w:tr>
      <w:tr w:rsidR="00782D82" w:rsidRPr="00AC0467" w:rsidTr="0030177B">
        <w:trPr>
          <w:trHeight w:val="420"/>
        </w:trPr>
        <w:tc>
          <w:tcPr>
            <w:tcW w:w="3887" w:type="dxa"/>
            <w:tcBorders>
              <w:top w:val="nil"/>
              <w:left w:val="single" w:sz="8" w:space="0" w:color="auto"/>
              <w:bottom w:val="single" w:sz="4" w:space="0" w:color="auto"/>
              <w:right w:val="single" w:sz="4" w:space="0" w:color="auto"/>
            </w:tcBorders>
            <w:noWrap/>
            <w:vAlign w:val="bottom"/>
            <w:hideMark/>
          </w:tcPr>
          <w:p w:rsidR="00782D82" w:rsidRPr="00AC0467" w:rsidRDefault="00782D82" w:rsidP="0030177B">
            <w:pPr>
              <w:spacing w:line="360" w:lineRule="auto"/>
              <w:rPr>
                <w:rFonts w:ascii="Arial" w:hAnsi="Arial" w:cs="Arial"/>
                <w:color w:val="000000" w:themeColor="text1"/>
              </w:rPr>
            </w:pPr>
            <w:r>
              <w:rPr>
                <w:rFonts w:ascii="Arial" w:hAnsi="Arial" w:cs="Arial"/>
                <w:color w:val="000000" w:themeColor="text1"/>
              </w:rPr>
              <w:t>Telefone:</w:t>
            </w:r>
          </w:p>
        </w:tc>
        <w:tc>
          <w:tcPr>
            <w:tcW w:w="6437" w:type="dxa"/>
            <w:gridSpan w:val="2"/>
            <w:tcBorders>
              <w:top w:val="single" w:sz="4" w:space="0" w:color="auto"/>
              <w:left w:val="nil"/>
              <w:bottom w:val="single" w:sz="4" w:space="0" w:color="auto"/>
              <w:right w:val="single" w:sz="8" w:space="0" w:color="000000"/>
            </w:tcBorders>
            <w:noWrap/>
            <w:vAlign w:val="bottom"/>
            <w:hideMark/>
          </w:tcPr>
          <w:p w:rsidR="00782D82" w:rsidRPr="00AC0467" w:rsidRDefault="00782D82" w:rsidP="00782D82">
            <w:pPr>
              <w:spacing w:line="360" w:lineRule="auto"/>
              <w:rPr>
                <w:rFonts w:ascii="Arial" w:hAnsi="Arial" w:cs="Arial"/>
                <w:color w:val="000000" w:themeColor="text1"/>
              </w:rPr>
            </w:pPr>
            <w:proofErr w:type="spellStart"/>
            <w:r w:rsidRPr="00AC0467">
              <w:rPr>
                <w:rFonts w:ascii="Arial" w:hAnsi="Arial" w:cs="Arial"/>
                <w:color w:val="000000" w:themeColor="text1"/>
              </w:rPr>
              <w:t>E-mail</w:t>
            </w:r>
            <w:proofErr w:type="spellEnd"/>
            <w:r w:rsidRPr="00AC0467">
              <w:rPr>
                <w:rFonts w:ascii="Arial" w:hAnsi="Arial" w:cs="Arial"/>
                <w:color w:val="000000" w:themeColor="text1"/>
              </w:rPr>
              <w:t>:</w:t>
            </w:r>
          </w:p>
        </w:tc>
      </w:tr>
    </w:tbl>
    <w:p w:rsidR="00782D82" w:rsidRDefault="00782D82" w:rsidP="00965F1B">
      <w:pPr>
        <w:spacing w:line="360" w:lineRule="auto"/>
        <w:jc w:val="center"/>
        <w:rPr>
          <w:rFonts w:ascii="Arial" w:hAnsi="Arial" w:cs="Arial"/>
          <w:color w:val="000000" w:themeColor="text1"/>
        </w:rPr>
      </w:pPr>
    </w:p>
    <w:p w:rsidR="00782D82" w:rsidRDefault="00782D82" w:rsidP="00965F1B">
      <w:pPr>
        <w:spacing w:line="360" w:lineRule="auto"/>
        <w:jc w:val="center"/>
        <w:rPr>
          <w:rFonts w:ascii="Arial" w:hAnsi="Arial" w:cs="Arial"/>
          <w:color w:val="000000" w:themeColor="text1"/>
        </w:rPr>
      </w:pPr>
    </w:p>
    <w:p w:rsidR="00782D82" w:rsidRDefault="00782D82" w:rsidP="00965F1B">
      <w:pPr>
        <w:spacing w:line="360" w:lineRule="auto"/>
        <w:jc w:val="center"/>
        <w:rPr>
          <w:rFonts w:ascii="Arial" w:hAnsi="Arial" w:cs="Arial"/>
          <w:color w:val="000000" w:themeColor="text1"/>
        </w:rPr>
      </w:pPr>
    </w:p>
    <w:p w:rsidR="00965F1B" w:rsidRPr="00AC0467" w:rsidRDefault="00965F1B" w:rsidP="00965F1B">
      <w:pPr>
        <w:spacing w:line="360" w:lineRule="auto"/>
        <w:jc w:val="center"/>
        <w:rPr>
          <w:rFonts w:ascii="Arial" w:hAnsi="Arial" w:cs="Arial"/>
          <w:color w:val="000000" w:themeColor="text1"/>
        </w:rPr>
      </w:pPr>
      <w:r w:rsidRPr="00AC0467">
        <w:rPr>
          <w:rFonts w:ascii="Arial" w:hAnsi="Arial" w:cs="Arial"/>
          <w:color w:val="000000" w:themeColor="text1"/>
        </w:rPr>
        <w:t>_____________________________________________</w:t>
      </w:r>
    </w:p>
    <w:p w:rsidR="00965F1B" w:rsidRDefault="00965F1B" w:rsidP="00B44F4F">
      <w:pPr>
        <w:spacing w:line="360" w:lineRule="auto"/>
        <w:jc w:val="center"/>
        <w:rPr>
          <w:rFonts w:ascii="Arial" w:hAnsi="Arial" w:cs="Arial"/>
          <w:b/>
          <w:color w:val="000000" w:themeColor="text1"/>
        </w:rPr>
      </w:pPr>
      <w:r w:rsidRPr="00AC0467">
        <w:rPr>
          <w:rFonts w:ascii="Arial" w:hAnsi="Arial" w:cs="Arial"/>
          <w:color w:val="000000" w:themeColor="text1"/>
        </w:rPr>
        <w:t>Assinatura do Representante Legal da Entidade</w:t>
      </w:r>
      <w:r>
        <w:rPr>
          <w:rFonts w:ascii="Arial" w:hAnsi="Arial" w:cs="Arial"/>
          <w:color w:val="000000" w:themeColor="text1"/>
        </w:rPr>
        <w:t xml:space="preserve"> ou Usuário</w:t>
      </w:r>
    </w:p>
    <w:sectPr w:rsidR="00965F1B" w:rsidSect="00CE6BDE">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418" w:header="567" w:footer="95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96" w:rsidRDefault="00E36396" w:rsidP="00706B93">
      <w:r>
        <w:separator/>
      </w:r>
    </w:p>
  </w:endnote>
  <w:endnote w:type="continuationSeparator" w:id="1">
    <w:p w:rsidR="00E36396" w:rsidRDefault="00E36396" w:rsidP="00706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tique Olive">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A" w:rsidRDefault="001926D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96" w:rsidRDefault="00E36396" w:rsidP="006C10E9">
    <w:pPr>
      <w:pStyle w:val="Rodap"/>
      <w:ind w:left="-900" w:firstLine="180"/>
      <w:jc w:val="center"/>
      <w:rPr>
        <w:rFonts w:ascii="Antique Olive" w:hAnsi="Antique Olive" w:cs="Tahoma"/>
        <w:sz w:val="16"/>
      </w:rPr>
    </w:pPr>
    <w:r>
      <w:rPr>
        <w:rFonts w:ascii="Antique Olive" w:hAnsi="Antique Olive" w:cs="Tahoma"/>
        <w:sz w:val="16"/>
      </w:rPr>
      <w:t xml:space="preserve">Avenida das Comunidades, 133 – Centro – CEP 89110-085 – Gaspar/SC Fones: </w:t>
    </w:r>
    <w:r w:rsidR="001926DA">
      <w:rPr>
        <w:rFonts w:ascii="Antique Olive" w:hAnsi="Antique Olive" w:cs="Tahoma"/>
        <w:sz w:val="16"/>
      </w:rPr>
      <w:t>3318-0306</w:t>
    </w:r>
    <w:r>
      <w:rPr>
        <w:rFonts w:ascii="Antique Olive" w:hAnsi="Antique Olive" w:cs="Tahoma"/>
        <w:sz w:val="16"/>
      </w:rPr>
      <w:t xml:space="preserve"> </w:t>
    </w:r>
    <w:r w:rsidR="001926DA">
      <w:rPr>
        <w:rFonts w:ascii="Antique Olive" w:hAnsi="Antique Olive" w:cs="Tahoma"/>
        <w:sz w:val="16"/>
      </w:rPr>
      <w:t xml:space="preserve">/ </w:t>
    </w:r>
    <w:r>
      <w:rPr>
        <w:rFonts w:ascii="Antique Olive" w:hAnsi="Antique Olive" w:cs="Tahoma"/>
        <w:sz w:val="16"/>
      </w:rPr>
      <w:t xml:space="preserve">3397-1094  </w:t>
    </w:r>
  </w:p>
  <w:p w:rsidR="00E36396" w:rsidRPr="00C64006" w:rsidRDefault="00E36396" w:rsidP="006C10E9">
    <w:pPr>
      <w:pStyle w:val="Rodap"/>
      <w:ind w:left="-900" w:firstLine="180"/>
      <w:jc w:val="center"/>
      <w:rPr>
        <w:rFonts w:ascii="Arial" w:hAnsi="Arial" w:cs="Arial"/>
        <w:b/>
        <w:bCs/>
      </w:rPr>
    </w:pPr>
    <w:r>
      <w:rPr>
        <w:rFonts w:ascii="Antique Olive" w:hAnsi="Antique Olive" w:cs="Tahoma"/>
        <w:sz w:val="16"/>
      </w:rPr>
      <w:t xml:space="preserve">CNPJ 83.102.244/0001-02 - </w:t>
    </w:r>
    <w:hyperlink r:id="rId1" w:history="1">
      <w:r>
        <w:rPr>
          <w:rStyle w:val="Hyperlink"/>
          <w:rFonts w:ascii="Arial" w:hAnsi="Arial" w:cs="Arial"/>
          <w:b/>
          <w:bCs/>
        </w:rPr>
        <w:t>www.gaspar.sc.gov.br</w:t>
      </w:r>
    </w:hyperlink>
    <w:r>
      <w:rPr>
        <w:rFonts w:ascii="Arial" w:hAnsi="Arial" w:cs="Arial"/>
        <w:b/>
        <w:bCs/>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A" w:rsidRDefault="001926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96" w:rsidRDefault="00E36396" w:rsidP="00706B93">
      <w:r>
        <w:separator/>
      </w:r>
    </w:p>
  </w:footnote>
  <w:footnote w:type="continuationSeparator" w:id="1">
    <w:p w:rsidR="00E36396" w:rsidRDefault="00E36396" w:rsidP="00706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A" w:rsidRDefault="001926D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96" w:rsidRDefault="00E36396">
    <w:pPr>
      <w:pStyle w:val="Cabealho"/>
      <w:ind w:hanging="567"/>
    </w:pPr>
    <w:r>
      <w:rPr>
        <w:noProof/>
        <w:sz w:val="20"/>
      </w:rPr>
      <w:drawing>
        <wp:anchor distT="0" distB="0" distL="114300" distR="114300" simplePos="0" relativeHeight="251659264" behindDoc="0" locked="0" layoutInCell="1" allowOverlap="1">
          <wp:simplePos x="0" y="0"/>
          <wp:positionH relativeFrom="column">
            <wp:posOffset>-614680</wp:posOffset>
          </wp:positionH>
          <wp:positionV relativeFrom="paragraph">
            <wp:posOffset>-302895</wp:posOffset>
          </wp:positionV>
          <wp:extent cx="1009650" cy="951865"/>
          <wp:effectExtent l="19050" t="0" r="0" b="0"/>
          <wp:wrapSquare wrapText="bothSides"/>
          <wp:docPr id="1" name="Imagem 1" descr="S:\LOGOMARCAS\CMDIG 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MARCAS\CMDIG NOVA.jpg"/>
                  <pic:cNvPicPr>
                    <a:picLocks noChangeAspect="1" noChangeArrowheads="1"/>
                  </pic:cNvPicPr>
                </pic:nvPicPr>
                <pic:blipFill>
                  <a:blip r:embed="rId1"/>
                  <a:srcRect/>
                  <a:stretch>
                    <a:fillRect/>
                  </a:stretch>
                </pic:blipFill>
                <pic:spPr bwMode="auto">
                  <a:xfrm>
                    <a:off x="0" y="0"/>
                    <a:ext cx="1009650" cy="951865"/>
                  </a:xfrm>
                  <a:prstGeom prst="rect">
                    <a:avLst/>
                  </a:prstGeom>
                  <a:noFill/>
                  <a:ln w="9525">
                    <a:noFill/>
                    <a:miter lim="800000"/>
                    <a:headEnd/>
                    <a:tailEnd/>
                  </a:ln>
                </pic:spPr>
              </pic:pic>
            </a:graphicData>
          </a:graphic>
        </wp:anchor>
      </w:drawing>
    </w:r>
    <w:r w:rsidRPr="00DD202A">
      <w:rPr>
        <w:noProof/>
        <w:sz w:val="20"/>
      </w:rPr>
      <w:pict>
        <v:shapetype id="_x0000_t202" coordsize="21600,21600" o:spt="202" path="m,l,21600r21600,l21600,xe">
          <v:stroke joinstyle="miter"/>
          <v:path gradientshapeok="t" o:connecttype="rect"/>
        </v:shapetype>
        <v:shape id="Text Box 1" o:spid="_x0000_s4097" type="#_x0000_t202" style="position:absolute;margin-left:40.1pt;margin-top:-18.6pt;width:290.25pt;height:72.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" stroked="f">
          <v:textbox style="mso-next-textbox:#Text Box 1">
            <w:txbxContent>
              <w:p w:rsidR="00E36396" w:rsidRDefault="00E36396" w:rsidP="00261883">
                <w:pPr>
                  <w:autoSpaceDE w:val="0"/>
                  <w:autoSpaceDN w:val="0"/>
                  <w:adjustRightInd w:val="0"/>
                  <w:spacing w:line="360" w:lineRule="auto"/>
                  <w:jc w:val="center"/>
                  <w:rPr>
                    <w:rFonts w:ascii="Arial" w:hAnsi="Arial" w:cs="Arial"/>
                    <w:b/>
                    <w:color w:val="000000"/>
                  </w:rPr>
                </w:pPr>
                <w:r>
                  <w:rPr>
                    <w:rFonts w:ascii="Arial" w:hAnsi="Arial" w:cs="Arial"/>
                    <w:b/>
                    <w:color w:val="000000"/>
                  </w:rPr>
                  <w:t xml:space="preserve">       CONSELHO MUNICIPAL DOS DIREITOS DA </w:t>
                </w:r>
              </w:p>
              <w:p w:rsidR="00E36396" w:rsidRDefault="00E36396" w:rsidP="00261883">
                <w:pPr>
                  <w:autoSpaceDE w:val="0"/>
                  <w:autoSpaceDN w:val="0"/>
                  <w:adjustRightInd w:val="0"/>
                  <w:spacing w:line="360" w:lineRule="auto"/>
                  <w:jc w:val="center"/>
                  <w:rPr>
                    <w:rFonts w:ascii="Arial" w:hAnsi="Arial" w:cs="Arial"/>
                    <w:b/>
                    <w:color w:val="000000"/>
                  </w:rPr>
                </w:pPr>
                <w:r>
                  <w:rPr>
                    <w:rFonts w:ascii="Arial" w:hAnsi="Arial" w:cs="Arial"/>
                    <w:b/>
                    <w:color w:val="000000"/>
                  </w:rPr>
                  <w:t xml:space="preserve">       PESSOA IDOSA DE GASPAR/SC – CMDIG</w:t>
                </w:r>
              </w:p>
              <w:p w:rsidR="00E36396" w:rsidRDefault="00E36396" w:rsidP="00261883">
                <w:pPr>
                  <w:autoSpaceDE w:val="0"/>
                  <w:autoSpaceDN w:val="0"/>
                  <w:adjustRightInd w:val="0"/>
                  <w:spacing w:line="360" w:lineRule="auto"/>
                  <w:jc w:val="center"/>
                  <w:rPr>
                    <w:rFonts w:ascii="Arial" w:hAnsi="Arial" w:cs="Arial"/>
                    <w:b/>
                    <w:color w:val="000000"/>
                  </w:rPr>
                </w:pPr>
              </w:p>
            </w:txbxContent>
          </v:textbox>
        </v:shape>
      </w:pict>
    </w:r>
    <w:r w:rsidRPr="00CE6BDE">
      <w:rPr>
        <w:noProof/>
      </w:rPr>
      <w:drawing>
        <wp:anchor distT="0" distB="0" distL="114300" distR="114300" simplePos="0" relativeHeight="251661312" behindDoc="1" locked="0" layoutInCell="1" allowOverlap="1">
          <wp:simplePos x="0" y="0"/>
          <wp:positionH relativeFrom="column">
            <wp:posOffset>4433570</wp:posOffset>
          </wp:positionH>
          <wp:positionV relativeFrom="paragraph">
            <wp:posOffset>-93345</wp:posOffset>
          </wp:positionV>
          <wp:extent cx="1957705" cy="542925"/>
          <wp:effectExtent l="19050" t="0" r="4445" b="0"/>
          <wp:wrapTight wrapText="bothSides">
            <wp:wrapPolygon edited="0">
              <wp:start x="11350" y="0"/>
              <wp:lineTo x="-210" y="2274"/>
              <wp:lineTo x="-210" y="18947"/>
              <wp:lineTo x="3153" y="21221"/>
              <wp:lineTo x="11350" y="21221"/>
              <wp:lineTo x="21649" y="21221"/>
              <wp:lineTo x="21649" y="0"/>
              <wp:lineTo x="11350" y="0"/>
            </wp:wrapPolygon>
          </wp:wrapTight>
          <wp:docPr id="3" name="Imagem 1" descr="Prefeitura horizont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itura horizontal (png).png"/>
                  <pic:cNvPicPr/>
                </pic:nvPicPr>
                <pic:blipFill>
                  <a:blip r:embed="rId2"/>
                  <a:stretch>
                    <a:fillRect/>
                  </a:stretch>
                </pic:blipFill>
                <pic:spPr>
                  <a:xfrm>
                    <a:off x="0" y="0"/>
                    <a:ext cx="1957705" cy="542925"/>
                  </a:xfrm>
                  <a:prstGeom prst="rect">
                    <a:avLst/>
                  </a:prstGeom>
                </pic:spPr>
              </pic:pic>
            </a:graphicData>
          </a:graphic>
        </wp:anchor>
      </w:drawing>
    </w:r>
  </w:p>
  <w:p w:rsidR="00E36396" w:rsidRDefault="00E36396">
    <w:pPr>
      <w:pStyle w:val="Cabealho"/>
      <w:ind w:hanging="56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A" w:rsidRDefault="001926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E69"/>
    <w:multiLevelType w:val="hybridMultilevel"/>
    <w:tmpl w:val="E8664D08"/>
    <w:lvl w:ilvl="0" w:tplc="7E980D06">
      <w:start w:val="1"/>
      <w:numFmt w:val="decimal"/>
      <w:lvlText w:val="%1)"/>
      <w:lvlJc w:val="left"/>
      <w:pPr>
        <w:ind w:left="1069" w:hanging="360"/>
      </w:pPr>
      <w:rPr>
        <w:i w:val="0"/>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9F95001"/>
    <w:multiLevelType w:val="hybridMultilevel"/>
    <w:tmpl w:val="10365D28"/>
    <w:lvl w:ilvl="0" w:tplc="04160013">
      <w:start w:val="1"/>
      <w:numFmt w:val="upperRoman"/>
      <w:lvlText w:val="%1."/>
      <w:lvlJc w:val="right"/>
      <w:pPr>
        <w:ind w:left="177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311D76"/>
    <w:multiLevelType w:val="hybridMultilevel"/>
    <w:tmpl w:val="7152CA14"/>
    <w:lvl w:ilvl="0" w:tplc="FAFC40E2">
      <w:start w:val="1"/>
      <w:numFmt w:val="lowerLetter"/>
      <w:lvlText w:val="%1)"/>
      <w:lvlJc w:val="left"/>
      <w:pPr>
        <w:tabs>
          <w:tab w:val="num" w:pos="2495"/>
        </w:tabs>
        <w:ind w:left="2495" w:hanging="360"/>
      </w:pPr>
      <w:rPr>
        <w:rFonts w:hint="default"/>
      </w:rPr>
    </w:lvl>
    <w:lvl w:ilvl="1" w:tplc="04160019" w:tentative="1">
      <w:start w:val="1"/>
      <w:numFmt w:val="lowerLetter"/>
      <w:lvlText w:val="%2."/>
      <w:lvlJc w:val="left"/>
      <w:pPr>
        <w:tabs>
          <w:tab w:val="num" w:pos="3215"/>
        </w:tabs>
        <w:ind w:left="3215" w:hanging="360"/>
      </w:pPr>
    </w:lvl>
    <w:lvl w:ilvl="2" w:tplc="0416001B" w:tentative="1">
      <w:start w:val="1"/>
      <w:numFmt w:val="lowerRoman"/>
      <w:lvlText w:val="%3."/>
      <w:lvlJc w:val="right"/>
      <w:pPr>
        <w:tabs>
          <w:tab w:val="num" w:pos="3935"/>
        </w:tabs>
        <w:ind w:left="3935" w:hanging="180"/>
      </w:pPr>
    </w:lvl>
    <w:lvl w:ilvl="3" w:tplc="0416000F" w:tentative="1">
      <w:start w:val="1"/>
      <w:numFmt w:val="decimal"/>
      <w:lvlText w:val="%4."/>
      <w:lvlJc w:val="left"/>
      <w:pPr>
        <w:tabs>
          <w:tab w:val="num" w:pos="4655"/>
        </w:tabs>
        <w:ind w:left="4655" w:hanging="360"/>
      </w:pPr>
    </w:lvl>
    <w:lvl w:ilvl="4" w:tplc="04160019" w:tentative="1">
      <w:start w:val="1"/>
      <w:numFmt w:val="lowerLetter"/>
      <w:lvlText w:val="%5."/>
      <w:lvlJc w:val="left"/>
      <w:pPr>
        <w:tabs>
          <w:tab w:val="num" w:pos="5375"/>
        </w:tabs>
        <w:ind w:left="5375" w:hanging="360"/>
      </w:pPr>
    </w:lvl>
    <w:lvl w:ilvl="5" w:tplc="0416001B" w:tentative="1">
      <w:start w:val="1"/>
      <w:numFmt w:val="lowerRoman"/>
      <w:lvlText w:val="%6."/>
      <w:lvlJc w:val="right"/>
      <w:pPr>
        <w:tabs>
          <w:tab w:val="num" w:pos="6095"/>
        </w:tabs>
        <w:ind w:left="6095" w:hanging="180"/>
      </w:pPr>
    </w:lvl>
    <w:lvl w:ilvl="6" w:tplc="0416000F" w:tentative="1">
      <w:start w:val="1"/>
      <w:numFmt w:val="decimal"/>
      <w:lvlText w:val="%7."/>
      <w:lvlJc w:val="left"/>
      <w:pPr>
        <w:tabs>
          <w:tab w:val="num" w:pos="6815"/>
        </w:tabs>
        <w:ind w:left="6815" w:hanging="360"/>
      </w:pPr>
    </w:lvl>
    <w:lvl w:ilvl="7" w:tplc="04160019" w:tentative="1">
      <w:start w:val="1"/>
      <w:numFmt w:val="lowerLetter"/>
      <w:lvlText w:val="%8."/>
      <w:lvlJc w:val="left"/>
      <w:pPr>
        <w:tabs>
          <w:tab w:val="num" w:pos="7535"/>
        </w:tabs>
        <w:ind w:left="7535" w:hanging="360"/>
      </w:pPr>
    </w:lvl>
    <w:lvl w:ilvl="8" w:tplc="0416001B" w:tentative="1">
      <w:start w:val="1"/>
      <w:numFmt w:val="lowerRoman"/>
      <w:lvlText w:val="%9."/>
      <w:lvlJc w:val="right"/>
      <w:pPr>
        <w:tabs>
          <w:tab w:val="num" w:pos="8255"/>
        </w:tabs>
        <w:ind w:left="8255" w:hanging="180"/>
      </w:pPr>
    </w:lvl>
  </w:abstractNum>
  <w:abstractNum w:abstractNumId="3">
    <w:nsid w:val="4A7F2CA7"/>
    <w:multiLevelType w:val="hybridMultilevel"/>
    <w:tmpl w:val="1C3A2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5876098"/>
    <w:multiLevelType w:val="multilevel"/>
    <w:tmpl w:val="F89AB0E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5">
    <w:nsid w:val="6A5E5F5E"/>
    <w:multiLevelType w:val="hybridMultilevel"/>
    <w:tmpl w:val="BBF09B36"/>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6C5C4122"/>
    <w:multiLevelType w:val="hybridMultilevel"/>
    <w:tmpl w:val="89D076B0"/>
    <w:lvl w:ilvl="0" w:tplc="785849D2">
      <w:start w:val="1"/>
      <w:numFmt w:val="decimal"/>
      <w:lvlText w:val="%1."/>
      <w:lvlJc w:val="left"/>
      <w:pPr>
        <w:ind w:left="1069" w:hanging="360"/>
      </w:pPr>
      <w:rPr>
        <w:rFonts w:hint="default"/>
        <w:i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762C394D"/>
    <w:multiLevelType w:val="hybridMultilevel"/>
    <w:tmpl w:val="0612227A"/>
    <w:lvl w:ilvl="0" w:tplc="A22AB7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924304A"/>
    <w:multiLevelType w:val="hybridMultilevel"/>
    <w:tmpl w:val="AB58BA42"/>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3"/>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D850A5"/>
    <w:rsid w:val="00001649"/>
    <w:rsid w:val="00006211"/>
    <w:rsid w:val="000126CF"/>
    <w:rsid w:val="0001481B"/>
    <w:rsid w:val="00017D5E"/>
    <w:rsid w:val="0002246D"/>
    <w:rsid w:val="00030EF8"/>
    <w:rsid w:val="00045442"/>
    <w:rsid w:val="00047784"/>
    <w:rsid w:val="0005093A"/>
    <w:rsid w:val="00051A4C"/>
    <w:rsid w:val="00082260"/>
    <w:rsid w:val="00086550"/>
    <w:rsid w:val="00086862"/>
    <w:rsid w:val="000A1DE5"/>
    <w:rsid w:val="000A74E8"/>
    <w:rsid w:val="000B1A48"/>
    <w:rsid w:val="000B4735"/>
    <w:rsid w:val="000C7A24"/>
    <w:rsid w:val="000D6163"/>
    <w:rsid w:val="000E35FC"/>
    <w:rsid w:val="000F194E"/>
    <w:rsid w:val="000F2C0F"/>
    <w:rsid w:val="000F4EE3"/>
    <w:rsid w:val="001071A2"/>
    <w:rsid w:val="001200C0"/>
    <w:rsid w:val="00122F70"/>
    <w:rsid w:val="0012445A"/>
    <w:rsid w:val="0013442E"/>
    <w:rsid w:val="00134D29"/>
    <w:rsid w:val="00141D30"/>
    <w:rsid w:val="00146A69"/>
    <w:rsid w:val="001540F0"/>
    <w:rsid w:val="00166128"/>
    <w:rsid w:val="001926DA"/>
    <w:rsid w:val="001A104F"/>
    <w:rsid w:val="001A1EBF"/>
    <w:rsid w:val="001B29A8"/>
    <w:rsid w:val="001D2EEB"/>
    <w:rsid w:val="001D52BA"/>
    <w:rsid w:val="00216448"/>
    <w:rsid w:val="00216F36"/>
    <w:rsid w:val="002255D0"/>
    <w:rsid w:val="00231DC0"/>
    <w:rsid w:val="002347CC"/>
    <w:rsid w:val="0024593F"/>
    <w:rsid w:val="002513F7"/>
    <w:rsid w:val="00260444"/>
    <w:rsid w:val="00261883"/>
    <w:rsid w:val="00267997"/>
    <w:rsid w:val="00270F03"/>
    <w:rsid w:val="002727BA"/>
    <w:rsid w:val="00290469"/>
    <w:rsid w:val="00291560"/>
    <w:rsid w:val="00296CA7"/>
    <w:rsid w:val="002A2837"/>
    <w:rsid w:val="002B3F52"/>
    <w:rsid w:val="002B54FC"/>
    <w:rsid w:val="002C448F"/>
    <w:rsid w:val="002C4B70"/>
    <w:rsid w:val="002D143D"/>
    <w:rsid w:val="002E1B7E"/>
    <w:rsid w:val="0030177B"/>
    <w:rsid w:val="003035BF"/>
    <w:rsid w:val="00316D52"/>
    <w:rsid w:val="00331987"/>
    <w:rsid w:val="003754A5"/>
    <w:rsid w:val="003832D8"/>
    <w:rsid w:val="003903E0"/>
    <w:rsid w:val="003A1922"/>
    <w:rsid w:val="003C4DCF"/>
    <w:rsid w:val="003D094B"/>
    <w:rsid w:val="003D1C1F"/>
    <w:rsid w:val="003D6B28"/>
    <w:rsid w:val="003E52C0"/>
    <w:rsid w:val="003E6608"/>
    <w:rsid w:val="00405F9B"/>
    <w:rsid w:val="00417EDA"/>
    <w:rsid w:val="00420824"/>
    <w:rsid w:val="00426967"/>
    <w:rsid w:val="004310A3"/>
    <w:rsid w:val="00435923"/>
    <w:rsid w:val="0044145C"/>
    <w:rsid w:val="0044463F"/>
    <w:rsid w:val="00460DD0"/>
    <w:rsid w:val="00462956"/>
    <w:rsid w:val="00467737"/>
    <w:rsid w:val="00473E36"/>
    <w:rsid w:val="00487C92"/>
    <w:rsid w:val="004959DA"/>
    <w:rsid w:val="00496EBD"/>
    <w:rsid w:val="00497005"/>
    <w:rsid w:val="004A5FC4"/>
    <w:rsid w:val="004C00FC"/>
    <w:rsid w:val="004C4E56"/>
    <w:rsid w:val="004D1D4A"/>
    <w:rsid w:val="004D3224"/>
    <w:rsid w:val="004E0B7B"/>
    <w:rsid w:val="004E4C5D"/>
    <w:rsid w:val="004E500E"/>
    <w:rsid w:val="004F4FE4"/>
    <w:rsid w:val="00512765"/>
    <w:rsid w:val="0051315F"/>
    <w:rsid w:val="005148A2"/>
    <w:rsid w:val="005215F5"/>
    <w:rsid w:val="005316DD"/>
    <w:rsid w:val="00533B4F"/>
    <w:rsid w:val="00551059"/>
    <w:rsid w:val="00553B50"/>
    <w:rsid w:val="005632CA"/>
    <w:rsid w:val="00564DAC"/>
    <w:rsid w:val="0057353F"/>
    <w:rsid w:val="00575CAB"/>
    <w:rsid w:val="00580796"/>
    <w:rsid w:val="00586D65"/>
    <w:rsid w:val="005925AD"/>
    <w:rsid w:val="005A332C"/>
    <w:rsid w:val="005A422B"/>
    <w:rsid w:val="005A6528"/>
    <w:rsid w:val="005B6813"/>
    <w:rsid w:val="005B7989"/>
    <w:rsid w:val="005C3FE8"/>
    <w:rsid w:val="005C4F4C"/>
    <w:rsid w:val="005D41AE"/>
    <w:rsid w:val="005D52A6"/>
    <w:rsid w:val="005D671A"/>
    <w:rsid w:val="005D7ED2"/>
    <w:rsid w:val="005E2321"/>
    <w:rsid w:val="005E7681"/>
    <w:rsid w:val="00606A33"/>
    <w:rsid w:val="00607F50"/>
    <w:rsid w:val="006163FB"/>
    <w:rsid w:val="006207AB"/>
    <w:rsid w:val="00624468"/>
    <w:rsid w:val="00651E7B"/>
    <w:rsid w:val="0066474D"/>
    <w:rsid w:val="00676DBC"/>
    <w:rsid w:val="00687ACE"/>
    <w:rsid w:val="006A024C"/>
    <w:rsid w:val="006A3E18"/>
    <w:rsid w:val="006A473F"/>
    <w:rsid w:val="006B0937"/>
    <w:rsid w:val="006C10E9"/>
    <w:rsid w:val="006C1781"/>
    <w:rsid w:val="006C1F77"/>
    <w:rsid w:val="006C503B"/>
    <w:rsid w:val="006D0BCA"/>
    <w:rsid w:val="006D4BCB"/>
    <w:rsid w:val="006D6759"/>
    <w:rsid w:val="006E2988"/>
    <w:rsid w:val="006E38DB"/>
    <w:rsid w:val="006E7016"/>
    <w:rsid w:val="0070360C"/>
    <w:rsid w:val="00703765"/>
    <w:rsid w:val="00706B93"/>
    <w:rsid w:val="00714D0E"/>
    <w:rsid w:val="00723939"/>
    <w:rsid w:val="007247C0"/>
    <w:rsid w:val="0072585F"/>
    <w:rsid w:val="00726471"/>
    <w:rsid w:val="00727D3C"/>
    <w:rsid w:val="00731A6D"/>
    <w:rsid w:val="0074194D"/>
    <w:rsid w:val="0074262A"/>
    <w:rsid w:val="00743924"/>
    <w:rsid w:val="00752027"/>
    <w:rsid w:val="00762EF9"/>
    <w:rsid w:val="00763CBD"/>
    <w:rsid w:val="00764394"/>
    <w:rsid w:val="00782D82"/>
    <w:rsid w:val="007925C6"/>
    <w:rsid w:val="007A036A"/>
    <w:rsid w:val="007A5085"/>
    <w:rsid w:val="007D036D"/>
    <w:rsid w:val="007D5161"/>
    <w:rsid w:val="007E2812"/>
    <w:rsid w:val="007E5A77"/>
    <w:rsid w:val="007F2BA4"/>
    <w:rsid w:val="0080251A"/>
    <w:rsid w:val="00802871"/>
    <w:rsid w:val="00804C58"/>
    <w:rsid w:val="0080735E"/>
    <w:rsid w:val="0081089D"/>
    <w:rsid w:val="00824A9C"/>
    <w:rsid w:val="00836AD3"/>
    <w:rsid w:val="00836ECD"/>
    <w:rsid w:val="00847629"/>
    <w:rsid w:val="00861C77"/>
    <w:rsid w:val="00863FBA"/>
    <w:rsid w:val="0086409D"/>
    <w:rsid w:val="00871F57"/>
    <w:rsid w:val="00876F9D"/>
    <w:rsid w:val="00880CD0"/>
    <w:rsid w:val="00881452"/>
    <w:rsid w:val="0088250B"/>
    <w:rsid w:val="0089536A"/>
    <w:rsid w:val="00895E12"/>
    <w:rsid w:val="008B7BB8"/>
    <w:rsid w:val="008C2D0E"/>
    <w:rsid w:val="008C3970"/>
    <w:rsid w:val="008C432C"/>
    <w:rsid w:val="008C4962"/>
    <w:rsid w:val="008C7690"/>
    <w:rsid w:val="008D166E"/>
    <w:rsid w:val="008D2B37"/>
    <w:rsid w:val="008D3E40"/>
    <w:rsid w:val="008E56AB"/>
    <w:rsid w:val="008E655B"/>
    <w:rsid w:val="008F2DEC"/>
    <w:rsid w:val="008F38F6"/>
    <w:rsid w:val="00904143"/>
    <w:rsid w:val="00922BA5"/>
    <w:rsid w:val="00927062"/>
    <w:rsid w:val="0095067C"/>
    <w:rsid w:val="00962064"/>
    <w:rsid w:val="00965F1B"/>
    <w:rsid w:val="00977EC6"/>
    <w:rsid w:val="00980A30"/>
    <w:rsid w:val="00992F02"/>
    <w:rsid w:val="009A3CD1"/>
    <w:rsid w:val="009B461F"/>
    <w:rsid w:val="009B5C1D"/>
    <w:rsid w:val="009C7C16"/>
    <w:rsid w:val="009E7D42"/>
    <w:rsid w:val="009F7C00"/>
    <w:rsid w:val="00A022FF"/>
    <w:rsid w:val="00A03D3C"/>
    <w:rsid w:val="00A11DB4"/>
    <w:rsid w:val="00A15811"/>
    <w:rsid w:val="00A17B93"/>
    <w:rsid w:val="00A23E73"/>
    <w:rsid w:val="00A2585B"/>
    <w:rsid w:val="00A74531"/>
    <w:rsid w:val="00A86558"/>
    <w:rsid w:val="00A97510"/>
    <w:rsid w:val="00AC2587"/>
    <w:rsid w:val="00AE17F4"/>
    <w:rsid w:val="00AE757C"/>
    <w:rsid w:val="00AF3FF8"/>
    <w:rsid w:val="00AF5202"/>
    <w:rsid w:val="00B1302B"/>
    <w:rsid w:val="00B13782"/>
    <w:rsid w:val="00B22CCC"/>
    <w:rsid w:val="00B30514"/>
    <w:rsid w:val="00B438A2"/>
    <w:rsid w:val="00B44F4F"/>
    <w:rsid w:val="00B70449"/>
    <w:rsid w:val="00B73E3B"/>
    <w:rsid w:val="00B82D32"/>
    <w:rsid w:val="00B85DFB"/>
    <w:rsid w:val="00B8710D"/>
    <w:rsid w:val="00B918FD"/>
    <w:rsid w:val="00B9656E"/>
    <w:rsid w:val="00B97E05"/>
    <w:rsid w:val="00BA289C"/>
    <w:rsid w:val="00BB5D81"/>
    <w:rsid w:val="00BB664E"/>
    <w:rsid w:val="00BC07EC"/>
    <w:rsid w:val="00BC222E"/>
    <w:rsid w:val="00BC3A5E"/>
    <w:rsid w:val="00BC3ED0"/>
    <w:rsid w:val="00BC5D32"/>
    <w:rsid w:val="00BC6994"/>
    <w:rsid w:val="00BC7E4A"/>
    <w:rsid w:val="00BD1329"/>
    <w:rsid w:val="00BD412D"/>
    <w:rsid w:val="00BD4C8A"/>
    <w:rsid w:val="00BE32F2"/>
    <w:rsid w:val="00BE69D6"/>
    <w:rsid w:val="00BE7AD3"/>
    <w:rsid w:val="00BF023E"/>
    <w:rsid w:val="00BF0BF5"/>
    <w:rsid w:val="00BF2399"/>
    <w:rsid w:val="00BF3164"/>
    <w:rsid w:val="00BF78FA"/>
    <w:rsid w:val="00BF7BDD"/>
    <w:rsid w:val="00C0380B"/>
    <w:rsid w:val="00C05C51"/>
    <w:rsid w:val="00C10833"/>
    <w:rsid w:val="00C206D2"/>
    <w:rsid w:val="00C22993"/>
    <w:rsid w:val="00C25DDE"/>
    <w:rsid w:val="00C2672D"/>
    <w:rsid w:val="00C2674F"/>
    <w:rsid w:val="00C34101"/>
    <w:rsid w:val="00C36076"/>
    <w:rsid w:val="00C37255"/>
    <w:rsid w:val="00C41B7D"/>
    <w:rsid w:val="00C55787"/>
    <w:rsid w:val="00C56B2A"/>
    <w:rsid w:val="00C57164"/>
    <w:rsid w:val="00C571FA"/>
    <w:rsid w:val="00C5778A"/>
    <w:rsid w:val="00C6331F"/>
    <w:rsid w:val="00C633D5"/>
    <w:rsid w:val="00C67C3A"/>
    <w:rsid w:val="00C710E0"/>
    <w:rsid w:val="00C73C93"/>
    <w:rsid w:val="00C76882"/>
    <w:rsid w:val="00C771F6"/>
    <w:rsid w:val="00C77B2E"/>
    <w:rsid w:val="00C84AE9"/>
    <w:rsid w:val="00C91145"/>
    <w:rsid w:val="00CA6A47"/>
    <w:rsid w:val="00CA6D07"/>
    <w:rsid w:val="00CB6062"/>
    <w:rsid w:val="00CC0226"/>
    <w:rsid w:val="00CC6CC1"/>
    <w:rsid w:val="00CD3861"/>
    <w:rsid w:val="00CE6BDE"/>
    <w:rsid w:val="00CF5702"/>
    <w:rsid w:val="00CF5A3B"/>
    <w:rsid w:val="00CF5AE9"/>
    <w:rsid w:val="00D0615C"/>
    <w:rsid w:val="00D11B33"/>
    <w:rsid w:val="00D11EC5"/>
    <w:rsid w:val="00D2095E"/>
    <w:rsid w:val="00D23B00"/>
    <w:rsid w:val="00D309A2"/>
    <w:rsid w:val="00D44C86"/>
    <w:rsid w:val="00D616AB"/>
    <w:rsid w:val="00D61CC2"/>
    <w:rsid w:val="00D674CF"/>
    <w:rsid w:val="00D8338E"/>
    <w:rsid w:val="00D850A5"/>
    <w:rsid w:val="00D86E77"/>
    <w:rsid w:val="00D90957"/>
    <w:rsid w:val="00D94E80"/>
    <w:rsid w:val="00D96519"/>
    <w:rsid w:val="00DA338B"/>
    <w:rsid w:val="00DB7703"/>
    <w:rsid w:val="00DD03F9"/>
    <w:rsid w:val="00DD202A"/>
    <w:rsid w:val="00DD2459"/>
    <w:rsid w:val="00DE6149"/>
    <w:rsid w:val="00DF0729"/>
    <w:rsid w:val="00DF766A"/>
    <w:rsid w:val="00E0516E"/>
    <w:rsid w:val="00E21D82"/>
    <w:rsid w:val="00E34CAE"/>
    <w:rsid w:val="00E35AD3"/>
    <w:rsid w:val="00E36396"/>
    <w:rsid w:val="00E364FE"/>
    <w:rsid w:val="00E37DD3"/>
    <w:rsid w:val="00E51071"/>
    <w:rsid w:val="00E53087"/>
    <w:rsid w:val="00E7064E"/>
    <w:rsid w:val="00E83DC7"/>
    <w:rsid w:val="00E84075"/>
    <w:rsid w:val="00E85516"/>
    <w:rsid w:val="00E94AA0"/>
    <w:rsid w:val="00EA637E"/>
    <w:rsid w:val="00EB00B9"/>
    <w:rsid w:val="00EC1E52"/>
    <w:rsid w:val="00ED0CB9"/>
    <w:rsid w:val="00ED0DE2"/>
    <w:rsid w:val="00EE43E7"/>
    <w:rsid w:val="00EE4A7D"/>
    <w:rsid w:val="00EE64F9"/>
    <w:rsid w:val="00EF3116"/>
    <w:rsid w:val="00EF66DA"/>
    <w:rsid w:val="00EF7928"/>
    <w:rsid w:val="00F140F7"/>
    <w:rsid w:val="00F20240"/>
    <w:rsid w:val="00F21F75"/>
    <w:rsid w:val="00F23C8E"/>
    <w:rsid w:val="00F252AF"/>
    <w:rsid w:val="00F37F32"/>
    <w:rsid w:val="00F44714"/>
    <w:rsid w:val="00F45E85"/>
    <w:rsid w:val="00F50E40"/>
    <w:rsid w:val="00F57FEC"/>
    <w:rsid w:val="00F70338"/>
    <w:rsid w:val="00F773EA"/>
    <w:rsid w:val="00F80D16"/>
    <w:rsid w:val="00F87C3A"/>
    <w:rsid w:val="00FA0F97"/>
    <w:rsid w:val="00FA465C"/>
    <w:rsid w:val="00FB3104"/>
    <w:rsid w:val="00FB73BC"/>
    <w:rsid w:val="00FC7D90"/>
    <w:rsid w:val="00FD0ACA"/>
    <w:rsid w:val="00FE2BBA"/>
    <w:rsid w:val="00FE3910"/>
    <w:rsid w:val="00FE7A0D"/>
    <w:rsid w:val="00FF4A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A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850A5"/>
    <w:pPr>
      <w:keepNext/>
      <w:jc w:val="both"/>
      <w:outlineLvl w:val="0"/>
    </w:pPr>
    <w:rPr>
      <w:b/>
      <w:sz w:val="28"/>
      <w:szCs w:val="20"/>
    </w:rPr>
  </w:style>
  <w:style w:type="paragraph" w:styleId="Ttulo2">
    <w:name w:val="heading 2"/>
    <w:basedOn w:val="Normal"/>
    <w:next w:val="Normal"/>
    <w:link w:val="Ttulo2Char"/>
    <w:uiPriority w:val="9"/>
    <w:semiHidden/>
    <w:unhideWhenUsed/>
    <w:qFormat/>
    <w:rsid w:val="00A11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850A5"/>
    <w:pPr>
      <w:keepNext/>
      <w:jc w:val="center"/>
      <w:outlineLvl w:val="2"/>
    </w:pPr>
    <w:rPr>
      <w:rFonts w:ascii="Impact" w:hAnsi="Impact" w:cs="Arial"/>
      <w:b/>
      <w:bCs/>
      <w:i/>
      <w:iCs/>
      <w:spacing w:val="200"/>
      <w:sz w:val="7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50A5"/>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D850A5"/>
    <w:rPr>
      <w:rFonts w:ascii="Impact" w:eastAsia="Times New Roman" w:hAnsi="Impact" w:cs="Arial"/>
      <w:b/>
      <w:bCs/>
      <w:i/>
      <w:iCs/>
      <w:spacing w:val="200"/>
      <w:sz w:val="72"/>
      <w:szCs w:val="20"/>
      <w:lang w:eastAsia="pt-BR"/>
    </w:rPr>
  </w:style>
  <w:style w:type="paragraph" w:styleId="Cabealho">
    <w:name w:val="header"/>
    <w:basedOn w:val="Normal"/>
    <w:link w:val="CabealhoChar"/>
    <w:rsid w:val="00D850A5"/>
    <w:pPr>
      <w:tabs>
        <w:tab w:val="center" w:pos="4419"/>
        <w:tab w:val="right" w:pos="8838"/>
      </w:tabs>
    </w:pPr>
    <w:rPr>
      <w:sz w:val="28"/>
      <w:szCs w:val="20"/>
    </w:rPr>
  </w:style>
  <w:style w:type="character" w:customStyle="1" w:styleId="CabealhoChar">
    <w:name w:val="Cabeçalho Char"/>
    <w:basedOn w:val="Fontepargpadro"/>
    <w:link w:val="Cabealho"/>
    <w:rsid w:val="00D850A5"/>
    <w:rPr>
      <w:rFonts w:ascii="Times New Roman" w:eastAsia="Times New Roman" w:hAnsi="Times New Roman" w:cs="Times New Roman"/>
      <w:sz w:val="28"/>
      <w:szCs w:val="20"/>
      <w:lang w:eastAsia="pt-BR"/>
    </w:rPr>
  </w:style>
  <w:style w:type="paragraph" w:styleId="Rodap">
    <w:name w:val="footer"/>
    <w:basedOn w:val="Normal"/>
    <w:link w:val="RodapChar"/>
    <w:rsid w:val="00D850A5"/>
    <w:pPr>
      <w:tabs>
        <w:tab w:val="center" w:pos="4419"/>
        <w:tab w:val="right" w:pos="8838"/>
      </w:tabs>
    </w:pPr>
    <w:rPr>
      <w:sz w:val="20"/>
      <w:szCs w:val="20"/>
    </w:rPr>
  </w:style>
  <w:style w:type="character" w:customStyle="1" w:styleId="RodapChar">
    <w:name w:val="Rodapé Char"/>
    <w:basedOn w:val="Fontepargpadro"/>
    <w:link w:val="Rodap"/>
    <w:rsid w:val="00D850A5"/>
    <w:rPr>
      <w:rFonts w:ascii="Times New Roman" w:eastAsia="Times New Roman" w:hAnsi="Times New Roman" w:cs="Times New Roman"/>
      <w:sz w:val="20"/>
      <w:szCs w:val="20"/>
      <w:lang w:eastAsia="pt-BR"/>
    </w:rPr>
  </w:style>
  <w:style w:type="character" w:styleId="Hyperlink">
    <w:name w:val="Hyperlink"/>
    <w:basedOn w:val="Fontepargpadro"/>
    <w:rsid w:val="00D850A5"/>
    <w:rPr>
      <w:color w:val="0000FF"/>
      <w:u w:val="single"/>
    </w:rPr>
  </w:style>
  <w:style w:type="paragraph" w:customStyle="1" w:styleId="Standard">
    <w:name w:val="Standard"/>
    <w:rsid w:val="00D850A5"/>
    <w:pPr>
      <w:suppressAutoHyphens/>
      <w:autoSpaceDN w:val="0"/>
      <w:textAlignment w:val="baseline"/>
    </w:pPr>
    <w:rPr>
      <w:rFonts w:ascii="Calibri" w:eastAsia="SimSun" w:hAnsi="Calibri" w:cs="Calibri"/>
      <w:kern w:val="3"/>
    </w:rPr>
  </w:style>
  <w:style w:type="paragraph" w:styleId="Textodebalo">
    <w:name w:val="Balloon Text"/>
    <w:basedOn w:val="Normal"/>
    <w:link w:val="TextodebaloChar"/>
    <w:uiPriority w:val="99"/>
    <w:semiHidden/>
    <w:unhideWhenUsed/>
    <w:rsid w:val="00D850A5"/>
    <w:rPr>
      <w:rFonts w:ascii="Tahoma" w:hAnsi="Tahoma" w:cs="Tahoma"/>
      <w:sz w:val="16"/>
      <w:szCs w:val="16"/>
    </w:rPr>
  </w:style>
  <w:style w:type="character" w:customStyle="1" w:styleId="TextodebaloChar">
    <w:name w:val="Texto de balão Char"/>
    <w:basedOn w:val="Fontepargpadro"/>
    <w:link w:val="Textodebalo"/>
    <w:uiPriority w:val="99"/>
    <w:semiHidden/>
    <w:rsid w:val="00D850A5"/>
    <w:rPr>
      <w:rFonts w:ascii="Tahoma" w:eastAsia="Times New Roman" w:hAnsi="Tahoma" w:cs="Tahoma"/>
      <w:sz w:val="16"/>
      <w:szCs w:val="16"/>
      <w:lang w:eastAsia="pt-BR"/>
    </w:rPr>
  </w:style>
  <w:style w:type="paragraph" w:styleId="PargrafodaLista">
    <w:name w:val="List Paragraph"/>
    <w:basedOn w:val="Normal"/>
    <w:uiPriority w:val="34"/>
    <w:qFormat/>
    <w:rsid w:val="00EF3116"/>
    <w:pPr>
      <w:ind w:left="720"/>
      <w:contextualSpacing/>
    </w:pPr>
  </w:style>
  <w:style w:type="paragraph" w:styleId="NormalWeb">
    <w:name w:val="Normal (Web)"/>
    <w:basedOn w:val="Normal"/>
    <w:uiPriority w:val="99"/>
    <w:unhideWhenUsed/>
    <w:rsid w:val="00AC2587"/>
    <w:pPr>
      <w:spacing w:before="100" w:beforeAutospacing="1" w:after="100" w:afterAutospacing="1"/>
    </w:pPr>
  </w:style>
  <w:style w:type="character" w:customStyle="1" w:styleId="apple-converted-space">
    <w:name w:val="apple-converted-space"/>
    <w:basedOn w:val="Fontepargpadro"/>
    <w:rsid w:val="00AC2587"/>
  </w:style>
  <w:style w:type="character" w:styleId="Forte">
    <w:name w:val="Strong"/>
    <w:basedOn w:val="Fontepargpadro"/>
    <w:uiPriority w:val="22"/>
    <w:qFormat/>
    <w:rsid w:val="00AC2587"/>
    <w:rPr>
      <w:b/>
      <w:bCs/>
    </w:rPr>
  </w:style>
  <w:style w:type="character" w:styleId="nfase">
    <w:name w:val="Emphasis"/>
    <w:basedOn w:val="Fontepargpadro"/>
    <w:uiPriority w:val="20"/>
    <w:qFormat/>
    <w:rsid w:val="00AC2587"/>
    <w:rPr>
      <w:i/>
      <w:iCs/>
    </w:rPr>
  </w:style>
  <w:style w:type="table" w:styleId="Tabelacomgrade">
    <w:name w:val="Table Grid"/>
    <w:basedOn w:val="Tabelanormal"/>
    <w:uiPriority w:val="59"/>
    <w:rsid w:val="00553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553B50"/>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553B50"/>
    <w:rPr>
      <w:sz w:val="20"/>
      <w:szCs w:val="20"/>
    </w:rPr>
  </w:style>
  <w:style w:type="character" w:styleId="Refdenotaderodap">
    <w:name w:val="footnote reference"/>
    <w:basedOn w:val="Fontepargpadro"/>
    <w:uiPriority w:val="99"/>
    <w:semiHidden/>
    <w:unhideWhenUsed/>
    <w:rsid w:val="00553B50"/>
    <w:rPr>
      <w:vertAlign w:val="superscript"/>
    </w:rPr>
  </w:style>
  <w:style w:type="paragraph" w:styleId="Recuodecorpodetexto">
    <w:name w:val="Body Text Indent"/>
    <w:basedOn w:val="Normal"/>
    <w:link w:val="RecuodecorpodetextoChar"/>
    <w:uiPriority w:val="99"/>
    <w:unhideWhenUsed/>
    <w:rsid w:val="00C77B2E"/>
    <w:pPr>
      <w:spacing w:after="120"/>
      <w:ind w:left="283"/>
    </w:pPr>
  </w:style>
  <w:style w:type="character" w:customStyle="1" w:styleId="RecuodecorpodetextoChar">
    <w:name w:val="Recuo de corpo de texto Char"/>
    <w:basedOn w:val="Fontepargpadro"/>
    <w:link w:val="Recuodecorpodetexto"/>
    <w:uiPriority w:val="99"/>
    <w:rsid w:val="00C77B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A11DB4"/>
    <w:rPr>
      <w:rFonts w:asciiTheme="majorHAnsi" w:eastAsiaTheme="majorEastAsia" w:hAnsiTheme="majorHAnsi" w:cstheme="majorBidi"/>
      <w:b/>
      <w:bCs/>
      <w:color w:val="4F81BD" w:themeColor="accent1"/>
      <w:sz w:val="26"/>
      <w:szCs w:val="26"/>
      <w:lang w:eastAsia="pt-BR"/>
    </w:rPr>
  </w:style>
  <w:style w:type="paragraph" w:styleId="Recuodecorpodetexto3">
    <w:name w:val="Body Text Indent 3"/>
    <w:basedOn w:val="Normal"/>
    <w:link w:val="Recuodecorpodetexto3Char"/>
    <w:uiPriority w:val="99"/>
    <w:unhideWhenUsed/>
    <w:rsid w:val="00A11DB4"/>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11DB4"/>
    <w:rPr>
      <w:rFonts w:ascii="Times New Roman" w:eastAsia="Times New Roman" w:hAnsi="Times New Roman" w:cs="Times New Roman"/>
      <w:sz w:val="16"/>
      <w:szCs w:val="16"/>
      <w:lang w:eastAsia="pt-BR"/>
    </w:rPr>
  </w:style>
  <w:style w:type="paragraph" w:styleId="SemEspaamento">
    <w:name w:val="No Spacing"/>
    <w:uiPriority w:val="1"/>
    <w:qFormat/>
    <w:rsid w:val="00D44C86"/>
    <w:pPr>
      <w:spacing w:after="0" w:line="240" w:lineRule="auto"/>
    </w:pPr>
    <w:rPr>
      <w:rFonts w:ascii="Calibri" w:eastAsia="Calibri" w:hAnsi="Calibri" w:cs="Times New Roman"/>
    </w:rPr>
  </w:style>
  <w:style w:type="character" w:customStyle="1" w:styleId="cargo">
    <w:name w:val="cargo"/>
    <w:basedOn w:val="Fontepargpadro"/>
    <w:rsid w:val="00C6331F"/>
  </w:style>
  <w:style w:type="paragraph" w:customStyle="1" w:styleId="email">
    <w:name w:val="email"/>
    <w:basedOn w:val="Normal"/>
    <w:rsid w:val="00134D29"/>
    <w:pPr>
      <w:spacing w:before="100" w:beforeAutospacing="1" w:after="100" w:afterAutospacing="1"/>
    </w:pPr>
  </w:style>
  <w:style w:type="paragraph" w:customStyle="1" w:styleId="fone">
    <w:name w:val="fone"/>
    <w:basedOn w:val="Normal"/>
    <w:rsid w:val="00134D29"/>
    <w:pPr>
      <w:spacing w:before="100" w:beforeAutospacing="1" w:after="100" w:afterAutospacing="1"/>
    </w:pPr>
  </w:style>
  <w:style w:type="paragraph" w:styleId="Corpodetexto">
    <w:name w:val="Body Text"/>
    <w:basedOn w:val="Normal"/>
    <w:link w:val="CorpodetextoChar"/>
    <w:uiPriority w:val="99"/>
    <w:unhideWhenUsed/>
    <w:rsid w:val="00BF7BDD"/>
    <w:pPr>
      <w:spacing w:after="120"/>
    </w:pPr>
  </w:style>
  <w:style w:type="character" w:customStyle="1" w:styleId="CorpodetextoChar">
    <w:name w:val="Corpo de texto Char"/>
    <w:basedOn w:val="Fontepargpadro"/>
    <w:link w:val="Corpodetexto"/>
    <w:uiPriority w:val="99"/>
    <w:rsid w:val="00BF7BD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A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850A5"/>
    <w:pPr>
      <w:keepNext/>
      <w:jc w:val="both"/>
      <w:outlineLvl w:val="0"/>
    </w:pPr>
    <w:rPr>
      <w:b/>
      <w:sz w:val="28"/>
      <w:szCs w:val="20"/>
    </w:rPr>
  </w:style>
  <w:style w:type="paragraph" w:styleId="Ttulo3">
    <w:name w:val="heading 3"/>
    <w:basedOn w:val="Normal"/>
    <w:next w:val="Normal"/>
    <w:link w:val="Ttulo3Char"/>
    <w:qFormat/>
    <w:rsid w:val="00D850A5"/>
    <w:pPr>
      <w:keepNext/>
      <w:jc w:val="center"/>
      <w:outlineLvl w:val="2"/>
    </w:pPr>
    <w:rPr>
      <w:rFonts w:ascii="Impact" w:hAnsi="Impact" w:cs="Arial"/>
      <w:b/>
      <w:bCs/>
      <w:i/>
      <w:iCs/>
      <w:spacing w:val="200"/>
      <w:sz w:val="7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50A5"/>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D850A5"/>
    <w:rPr>
      <w:rFonts w:ascii="Impact" w:eastAsia="Times New Roman" w:hAnsi="Impact" w:cs="Arial"/>
      <w:b/>
      <w:bCs/>
      <w:i/>
      <w:iCs/>
      <w:spacing w:val="200"/>
      <w:sz w:val="72"/>
      <w:szCs w:val="20"/>
      <w:lang w:eastAsia="pt-BR"/>
    </w:rPr>
  </w:style>
  <w:style w:type="paragraph" w:styleId="Cabealho">
    <w:name w:val="header"/>
    <w:basedOn w:val="Normal"/>
    <w:link w:val="CabealhoChar"/>
    <w:rsid w:val="00D850A5"/>
    <w:pPr>
      <w:tabs>
        <w:tab w:val="center" w:pos="4419"/>
        <w:tab w:val="right" w:pos="8838"/>
      </w:tabs>
    </w:pPr>
    <w:rPr>
      <w:sz w:val="28"/>
      <w:szCs w:val="20"/>
    </w:rPr>
  </w:style>
  <w:style w:type="character" w:customStyle="1" w:styleId="CabealhoChar">
    <w:name w:val="Cabeçalho Char"/>
    <w:basedOn w:val="Fontepargpadro"/>
    <w:link w:val="Cabealho"/>
    <w:rsid w:val="00D850A5"/>
    <w:rPr>
      <w:rFonts w:ascii="Times New Roman" w:eastAsia="Times New Roman" w:hAnsi="Times New Roman" w:cs="Times New Roman"/>
      <w:sz w:val="28"/>
      <w:szCs w:val="20"/>
      <w:lang w:eastAsia="pt-BR"/>
    </w:rPr>
  </w:style>
  <w:style w:type="paragraph" w:styleId="Rodap">
    <w:name w:val="footer"/>
    <w:basedOn w:val="Normal"/>
    <w:link w:val="RodapChar"/>
    <w:rsid w:val="00D850A5"/>
    <w:pPr>
      <w:tabs>
        <w:tab w:val="center" w:pos="4419"/>
        <w:tab w:val="right" w:pos="8838"/>
      </w:tabs>
    </w:pPr>
    <w:rPr>
      <w:sz w:val="20"/>
      <w:szCs w:val="20"/>
    </w:rPr>
  </w:style>
  <w:style w:type="character" w:customStyle="1" w:styleId="RodapChar">
    <w:name w:val="Rodapé Char"/>
    <w:basedOn w:val="Fontepargpadro"/>
    <w:link w:val="Rodap"/>
    <w:rsid w:val="00D850A5"/>
    <w:rPr>
      <w:rFonts w:ascii="Times New Roman" w:eastAsia="Times New Roman" w:hAnsi="Times New Roman" w:cs="Times New Roman"/>
      <w:sz w:val="20"/>
      <w:szCs w:val="20"/>
      <w:lang w:eastAsia="pt-BR"/>
    </w:rPr>
  </w:style>
  <w:style w:type="character" w:styleId="Hyperlink">
    <w:name w:val="Hyperlink"/>
    <w:basedOn w:val="Fontepargpadro"/>
    <w:rsid w:val="00D850A5"/>
    <w:rPr>
      <w:color w:val="0000FF"/>
      <w:u w:val="single"/>
    </w:rPr>
  </w:style>
  <w:style w:type="paragraph" w:customStyle="1" w:styleId="Standard">
    <w:name w:val="Standard"/>
    <w:rsid w:val="00D850A5"/>
    <w:pPr>
      <w:suppressAutoHyphens/>
      <w:autoSpaceDN w:val="0"/>
      <w:textAlignment w:val="baseline"/>
    </w:pPr>
    <w:rPr>
      <w:rFonts w:ascii="Calibri" w:eastAsia="SimSun" w:hAnsi="Calibri" w:cs="Calibri"/>
      <w:kern w:val="3"/>
    </w:rPr>
  </w:style>
  <w:style w:type="paragraph" w:styleId="Textodebalo">
    <w:name w:val="Balloon Text"/>
    <w:basedOn w:val="Normal"/>
    <w:link w:val="TextodebaloChar"/>
    <w:uiPriority w:val="99"/>
    <w:semiHidden/>
    <w:unhideWhenUsed/>
    <w:rsid w:val="00D850A5"/>
    <w:rPr>
      <w:rFonts w:ascii="Tahoma" w:hAnsi="Tahoma" w:cs="Tahoma"/>
      <w:sz w:val="16"/>
      <w:szCs w:val="16"/>
    </w:rPr>
  </w:style>
  <w:style w:type="character" w:customStyle="1" w:styleId="TextodebaloChar">
    <w:name w:val="Texto de balão Char"/>
    <w:basedOn w:val="Fontepargpadro"/>
    <w:link w:val="Textodebalo"/>
    <w:uiPriority w:val="99"/>
    <w:semiHidden/>
    <w:rsid w:val="00D850A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42362026">
      <w:bodyDiv w:val="1"/>
      <w:marLeft w:val="0"/>
      <w:marRight w:val="0"/>
      <w:marTop w:val="0"/>
      <w:marBottom w:val="0"/>
      <w:divBdr>
        <w:top w:val="none" w:sz="0" w:space="0" w:color="auto"/>
        <w:left w:val="none" w:sz="0" w:space="0" w:color="auto"/>
        <w:bottom w:val="none" w:sz="0" w:space="0" w:color="auto"/>
        <w:right w:val="none" w:sz="0" w:space="0" w:color="auto"/>
      </w:divBdr>
    </w:div>
    <w:div w:id="449012347">
      <w:bodyDiv w:val="1"/>
      <w:marLeft w:val="0"/>
      <w:marRight w:val="0"/>
      <w:marTop w:val="0"/>
      <w:marBottom w:val="0"/>
      <w:divBdr>
        <w:top w:val="none" w:sz="0" w:space="0" w:color="auto"/>
        <w:left w:val="none" w:sz="0" w:space="0" w:color="auto"/>
        <w:bottom w:val="none" w:sz="0" w:space="0" w:color="auto"/>
        <w:right w:val="none" w:sz="0" w:space="0" w:color="auto"/>
      </w:divBdr>
    </w:div>
    <w:div w:id="464391134">
      <w:bodyDiv w:val="1"/>
      <w:marLeft w:val="0"/>
      <w:marRight w:val="0"/>
      <w:marTop w:val="0"/>
      <w:marBottom w:val="0"/>
      <w:divBdr>
        <w:top w:val="none" w:sz="0" w:space="0" w:color="auto"/>
        <w:left w:val="none" w:sz="0" w:space="0" w:color="auto"/>
        <w:bottom w:val="none" w:sz="0" w:space="0" w:color="auto"/>
        <w:right w:val="none" w:sz="0" w:space="0" w:color="auto"/>
      </w:divBdr>
    </w:div>
    <w:div w:id="538322944">
      <w:bodyDiv w:val="1"/>
      <w:marLeft w:val="0"/>
      <w:marRight w:val="0"/>
      <w:marTop w:val="0"/>
      <w:marBottom w:val="0"/>
      <w:divBdr>
        <w:top w:val="none" w:sz="0" w:space="0" w:color="auto"/>
        <w:left w:val="none" w:sz="0" w:space="0" w:color="auto"/>
        <w:bottom w:val="none" w:sz="0" w:space="0" w:color="auto"/>
        <w:right w:val="none" w:sz="0" w:space="0" w:color="auto"/>
      </w:divBdr>
    </w:div>
    <w:div w:id="594090750">
      <w:bodyDiv w:val="1"/>
      <w:marLeft w:val="0"/>
      <w:marRight w:val="0"/>
      <w:marTop w:val="0"/>
      <w:marBottom w:val="0"/>
      <w:divBdr>
        <w:top w:val="none" w:sz="0" w:space="0" w:color="auto"/>
        <w:left w:val="none" w:sz="0" w:space="0" w:color="auto"/>
        <w:bottom w:val="none" w:sz="0" w:space="0" w:color="auto"/>
        <w:right w:val="none" w:sz="0" w:space="0" w:color="auto"/>
      </w:divBdr>
    </w:div>
    <w:div w:id="804157484">
      <w:bodyDiv w:val="1"/>
      <w:marLeft w:val="0"/>
      <w:marRight w:val="0"/>
      <w:marTop w:val="0"/>
      <w:marBottom w:val="0"/>
      <w:divBdr>
        <w:top w:val="none" w:sz="0" w:space="0" w:color="auto"/>
        <w:left w:val="none" w:sz="0" w:space="0" w:color="auto"/>
        <w:bottom w:val="none" w:sz="0" w:space="0" w:color="auto"/>
        <w:right w:val="none" w:sz="0" w:space="0" w:color="auto"/>
      </w:divBdr>
    </w:div>
    <w:div w:id="956840419">
      <w:bodyDiv w:val="1"/>
      <w:marLeft w:val="0"/>
      <w:marRight w:val="0"/>
      <w:marTop w:val="0"/>
      <w:marBottom w:val="0"/>
      <w:divBdr>
        <w:top w:val="none" w:sz="0" w:space="0" w:color="auto"/>
        <w:left w:val="none" w:sz="0" w:space="0" w:color="auto"/>
        <w:bottom w:val="none" w:sz="0" w:space="0" w:color="auto"/>
        <w:right w:val="none" w:sz="0" w:space="0" w:color="auto"/>
      </w:divBdr>
    </w:div>
    <w:div w:id="1496142712">
      <w:bodyDiv w:val="1"/>
      <w:marLeft w:val="0"/>
      <w:marRight w:val="0"/>
      <w:marTop w:val="0"/>
      <w:marBottom w:val="0"/>
      <w:divBdr>
        <w:top w:val="none" w:sz="0" w:space="0" w:color="auto"/>
        <w:left w:val="none" w:sz="0" w:space="0" w:color="auto"/>
        <w:bottom w:val="none" w:sz="0" w:space="0" w:color="auto"/>
        <w:right w:val="none" w:sz="0" w:space="0" w:color="auto"/>
      </w:divBdr>
    </w:div>
    <w:div w:id="1527673871">
      <w:bodyDiv w:val="1"/>
      <w:marLeft w:val="0"/>
      <w:marRight w:val="0"/>
      <w:marTop w:val="0"/>
      <w:marBottom w:val="0"/>
      <w:divBdr>
        <w:top w:val="none" w:sz="0" w:space="0" w:color="auto"/>
        <w:left w:val="none" w:sz="0" w:space="0" w:color="auto"/>
        <w:bottom w:val="none" w:sz="0" w:space="0" w:color="auto"/>
        <w:right w:val="none" w:sz="0" w:space="0" w:color="auto"/>
      </w:divBdr>
    </w:div>
    <w:div w:id="1775251545">
      <w:bodyDiv w:val="1"/>
      <w:marLeft w:val="0"/>
      <w:marRight w:val="0"/>
      <w:marTop w:val="0"/>
      <w:marBottom w:val="0"/>
      <w:divBdr>
        <w:top w:val="none" w:sz="0" w:space="0" w:color="auto"/>
        <w:left w:val="none" w:sz="0" w:space="0" w:color="auto"/>
        <w:bottom w:val="none" w:sz="0" w:space="0" w:color="auto"/>
        <w:right w:val="none" w:sz="0" w:space="0" w:color="auto"/>
      </w:divBdr>
      <w:divsChild>
        <w:div w:id="426392174">
          <w:marLeft w:val="0"/>
          <w:marRight w:val="0"/>
          <w:marTop w:val="0"/>
          <w:marBottom w:val="0"/>
          <w:divBdr>
            <w:top w:val="none" w:sz="0" w:space="0" w:color="auto"/>
            <w:left w:val="none" w:sz="0" w:space="0" w:color="auto"/>
            <w:bottom w:val="none" w:sz="0" w:space="0" w:color="auto"/>
            <w:right w:val="none" w:sz="0" w:space="0" w:color="auto"/>
          </w:divBdr>
        </w:div>
        <w:div w:id="476841820">
          <w:marLeft w:val="0"/>
          <w:marRight w:val="0"/>
          <w:marTop w:val="0"/>
          <w:marBottom w:val="0"/>
          <w:divBdr>
            <w:top w:val="none" w:sz="0" w:space="0" w:color="auto"/>
            <w:left w:val="none" w:sz="0" w:space="0" w:color="auto"/>
            <w:bottom w:val="none" w:sz="0" w:space="0" w:color="auto"/>
            <w:right w:val="none" w:sz="0" w:space="0" w:color="auto"/>
          </w:divBdr>
        </w:div>
      </w:divsChild>
    </w:div>
    <w:div w:id="1979217125">
      <w:bodyDiv w:val="1"/>
      <w:marLeft w:val="0"/>
      <w:marRight w:val="0"/>
      <w:marTop w:val="0"/>
      <w:marBottom w:val="0"/>
      <w:divBdr>
        <w:top w:val="none" w:sz="0" w:space="0" w:color="auto"/>
        <w:left w:val="none" w:sz="0" w:space="0" w:color="auto"/>
        <w:bottom w:val="none" w:sz="0" w:space="0" w:color="auto"/>
        <w:right w:val="none" w:sz="0" w:space="0" w:color="auto"/>
      </w:divBdr>
    </w:div>
    <w:div w:id="20384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aspar.sc.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8F5A-D78E-4D36-8000-6A04D316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10</Pages>
  <Words>1930</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dc:creator>
  <cp:lastModifiedBy>Marilete.Zimmermann</cp:lastModifiedBy>
  <cp:revision>70</cp:revision>
  <cp:lastPrinted>2020-06-29T19:50:00Z</cp:lastPrinted>
  <dcterms:created xsi:type="dcterms:W3CDTF">2020-06-08T13:36:00Z</dcterms:created>
  <dcterms:modified xsi:type="dcterms:W3CDTF">2020-10-26T17:10:00Z</dcterms:modified>
</cp:coreProperties>
</file>