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A11" w:rsidRPr="00B753F5" w:rsidRDefault="004C4A11" w:rsidP="006D6D85">
      <w:pPr>
        <w:pBdr>
          <w:top w:val="single" w:sz="4" w:space="1" w:color="auto"/>
          <w:left w:val="single" w:sz="4" w:space="4" w:color="auto"/>
          <w:bottom w:val="single" w:sz="4" w:space="1" w:color="auto"/>
          <w:right w:val="single" w:sz="4" w:space="4" w:color="auto"/>
        </w:pBdr>
        <w:spacing w:after="0"/>
        <w:rPr>
          <w:sz w:val="20"/>
          <w:szCs w:val="20"/>
        </w:rPr>
      </w:pPr>
      <w:proofErr w:type="spellStart"/>
      <w:r w:rsidRPr="00B753F5">
        <w:rPr>
          <w:b/>
          <w:sz w:val="20"/>
          <w:szCs w:val="20"/>
        </w:rPr>
        <w:t>Ur</w:t>
      </w:r>
      <w:proofErr w:type="spellEnd"/>
      <w:r w:rsidRPr="00B753F5">
        <w:rPr>
          <w:b/>
          <w:sz w:val="20"/>
          <w:szCs w:val="20"/>
        </w:rPr>
        <w:t xml:space="preserve"> 0001 a –</w:t>
      </w:r>
      <w:r w:rsidRPr="00B753F5">
        <w:rPr>
          <w:sz w:val="20"/>
          <w:szCs w:val="20"/>
        </w:rPr>
        <w:t xml:space="preserve"> Vista da Freguesia de São Pedro Apostolo de Gaspar a partir do morro da Igreja – Ponta de terrenos da Margem Esquerda, o Rio com a Ilha, propriedades de</w:t>
      </w:r>
      <w:proofErr w:type="gramStart"/>
      <w:r w:rsidRPr="00B753F5">
        <w:rPr>
          <w:sz w:val="20"/>
          <w:szCs w:val="20"/>
        </w:rPr>
        <w:t xml:space="preserve">  </w:t>
      </w:r>
      <w:proofErr w:type="gramEnd"/>
      <w:r w:rsidRPr="00B753F5">
        <w:rPr>
          <w:sz w:val="20"/>
          <w:szCs w:val="20"/>
        </w:rPr>
        <w:t>Bruno Wehmuth , Carlos Procópio Höschl e Adão Schmitt.</w:t>
      </w:r>
      <w:r w:rsidR="006D6D85" w:rsidRPr="00B753F5">
        <w:rPr>
          <w:sz w:val="20"/>
          <w:szCs w:val="20"/>
        </w:rPr>
        <w:t xml:space="preserve"> </w:t>
      </w:r>
      <w:proofErr w:type="gramStart"/>
      <w:r w:rsidRPr="00B753F5">
        <w:rPr>
          <w:sz w:val="20"/>
          <w:szCs w:val="20"/>
        </w:rPr>
        <w:t>Foto de um fotografo</w:t>
      </w:r>
      <w:proofErr w:type="gramEnd"/>
      <w:r w:rsidR="006D6D85" w:rsidRPr="00B753F5">
        <w:rPr>
          <w:sz w:val="20"/>
          <w:szCs w:val="20"/>
        </w:rPr>
        <w:t xml:space="preserve"> itinerante em negativo em </w:t>
      </w:r>
      <w:r w:rsidRPr="00B753F5">
        <w:rPr>
          <w:sz w:val="20"/>
          <w:szCs w:val="20"/>
        </w:rPr>
        <w:t>“chapa de Vidro”.</w:t>
      </w:r>
    </w:p>
    <w:p w:rsidR="006D6D85" w:rsidRPr="00B753F5" w:rsidRDefault="004C4A11" w:rsidP="006D6D85">
      <w:pPr>
        <w:pBdr>
          <w:top w:val="single" w:sz="4" w:space="1" w:color="auto"/>
          <w:left w:val="single" w:sz="4" w:space="4" w:color="auto"/>
          <w:bottom w:val="single" w:sz="4" w:space="1" w:color="auto"/>
          <w:right w:val="single" w:sz="4" w:space="4" w:color="auto"/>
        </w:pBdr>
        <w:spacing w:after="0"/>
        <w:rPr>
          <w:sz w:val="20"/>
          <w:szCs w:val="20"/>
        </w:rPr>
      </w:pPr>
      <w:r w:rsidRPr="00B753F5">
        <w:rPr>
          <w:sz w:val="20"/>
          <w:szCs w:val="20"/>
        </w:rPr>
        <w:t>Data: 1900 aproximadamente</w:t>
      </w:r>
      <w:proofErr w:type="gramStart"/>
      <w:r w:rsidR="006D6D85" w:rsidRPr="00B753F5">
        <w:rPr>
          <w:sz w:val="20"/>
          <w:szCs w:val="20"/>
        </w:rPr>
        <w:t xml:space="preserve">    </w:t>
      </w:r>
      <w:proofErr w:type="gramEnd"/>
      <w:r w:rsidR="006D6D85" w:rsidRPr="00B753F5">
        <w:rPr>
          <w:sz w:val="20"/>
          <w:szCs w:val="20"/>
        </w:rPr>
        <w:t xml:space="preserve">-   </w:t>
      </w:r>
      <w:r w:rsidRPr="00B753F5">
        <w:rPr>
          <w:sz w:val="20"/>
          <w:szCs w:val="20"/>
        </w:rPr>
        <w:t xml:space="preserve">Foto Clube Gaspar 2002 – </w:t>
      </w:r>
      <w:proofErr w:type="spellStart"/>
      <w:r w:rsidRPr="00B753F5">
        <w:rPr>
          <w:sz w:val="20"/>
          <w:szCs w:val="20"/>
        </w:rPr>
        <w:t>Exp</w:t>
      </w:r>
      <w:proofErr w:type="spellEnd"/>
      <w:r w:rsidRPr="00B753F5">
        <w:rPr>
          <w:sz w:val="20"/>
          <w:szCs w:val="20"/>
        </w:rPr>
        <w:t xml:space="preserve"> 0007</w:t>
      </w:r>
      <w:r w:rsidR="006D6D85" w:rsidRPr="00B753F5">
        <w:rPr>
          <w:sz w:val="20"/>
          <w:szCs w:val="20"/>
        </w:rPr>
        <w:t xml:space="preserve"> </w:t>
      </w:r>
    </w:p>
    <w:p w:rsidR="004C4A11" w:rsidRPr="00B753F5" w:rsidRDefault="004C4A11" w:rsidP="006D6D85">
      <w:pPr>
        <w:pBdr>
          <w:top w:val="single" w:sz="4" w:space="1" w:color="auto"/>
          <w:left w:val="single" w:sz="4" w:space="4" w:color="auto"/>
          <w:bottom w:val="single" w:sz="4" w:space="1" w:color="auto"/>
          <w:right w:val="single" w:sz="4" w:space="4" w:color="auto"/>
        </w:pBdr>
        <w:spacing w:after="0"/>
        <w:rPr>
          <w:sz w:val="20"/>
          <w:szCs w:val="20"/>
        </w:rPr>
      </w:pPr>
      <w:r w:rsidRPr="00B753F5">
        <w:rPr>
          <w:sz w:val="20"/>
          <w:szCs w:val="20"/>
        </w:rPr>
        <w:t>Organização: Leda Maria Baptista/2020</w:t>
      </w:r>
      <w:proofErr w:type="gramStart"/>
      <w:r w:rsidR="006D6D85" w:rsidRPr="00B753F5">
        <w:rPr>
          <w:sz w:val="20"/>
          <w:szCs w:val="20"/>
        </w:rPr>
        <w:t xml:space="preserve">    </w:t>
      </w:r>
      <w:proofErr w:type="gramEnd"/>
      <w:r w:rsidR="006D6D85" w:rsidRPr="00B753F5">
        <w:rPr>
          <w:sz w:val="20"/>
          <w:szCs w:val="20"/>
        </w:rPr>
        <w:t>-   Patrocínio cópia: Grupo Lince/2020</w:t>
      </w: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proofErr w:type="spellStart"/>
      <w:r w:rsidRPr="00DB3DE7">
        <w:rPr>
          <w:b/>
        </w:rPr>
        <w:t>Ur</w:t>
      </w:r>
      <w:proofErr w:type="spellEnd"/>
      <w:r w:rsidRPr="00DB3DE7">
        <w:rPr>
          <w:b/>
        </w:rPr>
        <w:t xml:space="preserve"> 0001 b -</w:t>
      </w:r>
      <w:r w:rsidRPr="00DB3DE7">
        <w:t xml:space="preserve"> Vista geral da Cidade de Gaspar, a partir do morro da Igreja junto à foz do Ribeirão Gaspar Mirim.</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Patrocínio cópia: Grupo Lince/2020</w:t>
      </w:r>
    </w:p>
    <w:p w:rsidR="004C4A11" w:rsidRPr="00DB3DE7" w:rsidRDefault="004C4A11" w:rsidP="004C4A11">
      <w:pPr>
        <w:spacing w:after="0"/>
      </w:pPr>
    </w:p>
    <w:p w:rsidR="004C4A11" w:rsidRPr="00DB3DE7" w:rsidRDefault="004C4A11" w:rsidP="004C4A11">
      <w:pPr>
        <w:spacing w:after="0"/>
      </w:pPr>
    </w:p>
    <w:p w:rsidR="004C4A11" w:rsidRPr="008001BF" w:rsidRDefault="004C4A11" w:rsidP="004C4A11">
      <w:pPr>
        <w:pBdr>
          <w:top w:val="single" w:sz="4" w:space="1" w:color="auto"/>
          <w:left w:val="single" w:sz="4" w:space="4" w:color="auto"/>
          <w:bottom w:val="single" w:sz="4" w:space="1" w:color="auto"/>
          <w:right w:val="single" w:sz="4" w:space="4" w:color="auto"/>
        </w:pBdr>
        <w:spacing w:after="0"/>
        <w:rPr>
          <w:sz w:val="20"/>
          <w:szCs w:val="20"/>
        </w:rPr>
      </w:pPr>
      <w:proofErr w:type="spellStart"/>
      <w:r w:rsidRPr="008001BF">
        <w:rPr>
          <w:b/>
          <w:sz w:val="20"/>
          <w:szCs w:val="20"/>
        </w:rPr>
        <w:t>Ur</w:t>
      </w:r>
      <w:proofErr w:type="spellEnd"/>
      <w:proofErr w:type="gramStart"/>
      <w:r w:rsidRPr="008001BF">
        <w:rPr>
          <w:b/>
          <w:sz w:val="20"/>
          <w:szCs w:val="20"/>
        </w:rPr>
        <w:t xml:space="preserve">  </w:t>
      </w:r>
      <w:proofErr w:type="gramEnd"/>
      <w:r w:rsidRPr="008001BF">
        <w:rPr>
          <w:b/>
          <w:sz w:val="20"/>
          <w:szCs w:val="20"/>
        </w:rPr>
        <w:t>0002 a –</w:t>
      </w:r>
      <w:r w:rsidRPr="008001BF">
        <w:rPr>
          <w:sz w:val="20"/>
          <w:szCs w:val="20"/>
        </w:rPr>
        <w:t xml:space="preserve"> Vista da Freguesia de São Pedro Apostolo de Gaspar a partir do morro da Igreja – Ponta de terrenos da Margem Esquerda, o Rio com a Ilha, propriedades de Pedro Schmitt Sênior, Bruno Wehmuth e Carlos Procópio Höschl.Foto de um fotografo itinerante em negativo em “chapa de Vidro”.</w:t>
      </w:r>
    </w:p>
    <w:p w:rsidR="004C4A11" w:rsidRPr="008001BF" w:rsidRDefault="004C4A11" w:rsidP="004C4A11">
      <w:pPr>
        <w:pBdr>
          <w:top w:val="single" w:sz="4" w:space="1" w:color="auto"/>
          <w:left w:val="single" w:sz="4" w:space="4" w:color="auto"/>
          <w:bottom w:val="single" w:sz="4" w:space="1" w:color="auto"/>
          <w:right w:val="single" w:sz="4" w:space="4" w:color="auto"/>
        </w:pBdr>
        <w:spacing w:after="0"/>
        <w:rPr>
          <w:sz w:val="20"/>
          <w:szCs w:val="20"/>
        </w:rPr>
      </w:pPr>
      <w:r w:rsidRPr="008001BF">
        <w:rPr>
          <w:sz w:val="20"/>
          <w:szCs w:val="20"/>
        </w:rPr>
        <w:t>Data: 1900 aproximadamente</w:t>
      </w:r>
    </w:p>
    <w:p w:rsidR="004C4A11" w:rsidRPr="008001BF" w:rsidRDefault="004C4A11" w:rsidP="004C4A11">
      <w:pPr>
        <w:pBdr>
          <w:top w:val="single" w:sz="4" w:space="1" w:color="auto"/>
          <w:left w:val="single" w:sz="4" w:space="4" w:color="auto"/>
          <w:bottom w:val="single" w:sz="4" w:space="1" w:color="auto"/>
          <w:right w:val="single" w:sz="4" w:space="4" w:color="auto"/>
        </w:pBdr>
        <w:spacing w:after="0"/>
        <w:rPr>
          <w:sz w:val="20"/>
          <w:szCs w:val="20"/>
        </w:rPr>
      </w:pPr>
      <w:r w:rsidRPr="008001BF">
        <w:rPr>
          <w:sz w:val="20"/>
          <w:szCs w:val="20"/>
        </w:rPr>
        <w:t xml:space="preserve">Foto Clube Gaspar 2002 – </w:t>
      </w:r>
      <w:proofErr w:type="spellStart"/>
      <w:r w:rsidRPr="008001BF">
        <w:rPr>
          <w:sz w:val="20"/>
          <w:szCs w:val="20"/>
        </w:rPr>
        <w:t>Exp</w:t>
      </w:r>
      <w:proofErr w:type="spellEnd"/>
      <w:r w:rsidRPr="008001BF">
        <w:rPr>
          <w:sz w:val="20"/>
          <w:szCs w:val="20"/>
        </w:rPr>
        <w:t xml:space="preserve"> 0007</w:t>
      </w:r>
      <w:r w:rsidR="008001BF" w:rsidRPr="008001BF">
        <w:rPr>
          <w:sz w:val="20"/>
          <w:szCs w:val="20"/>
        </w:rPr>
        <w:t xml:space="preserve"> -</w:t>
      </w:r>
      <w:proofErr w:type="gramStart"/>
      <w:r w:rsidR="008001BF" w:rsidRPr="008001BF">
        <w:rPr>
          <w:sz w:val="20"/>
          <w:szCs w:val="20"/>
        </w:rPr>
        <w:t xml:space="preserve">  </w:t>
      </w:r>
      <w:proofErr w:type="gramEnd"/>
      <w:r w:rsidRPr="008001BF">
        <w:rPr>
          <w:sz w:val="20"/>
          <w:szCs w:val="20"/>
        </w:rPr>
        <w:t>Organização: Leda Maria Baptista/2020</w:t>
      </w:r>
    </w:p>
    <w:p w:rsidR="004C4A11" w:rsidRPr="008001BF" w:rsidRDefault="004C4A11" w:rsidP="004C4A11">
      <w:pPr>
        <w:pBdr>
          <w:top w:val="single" w:sz="4" w:space="1" w:color="auto"/>
          <w:left w:val="single" w:sz="4" w:space="4" w:color="auto"/>
          <w:bottom w:val="single" w:sz="4" w:space="1" w:color="auto"/>
          <w:right w:val="single" w:sz="4" w:space="4" w:color="auto"/>
        </w:pBdr>
        <w:spacing w:after="0"/>
        <w:rPr>
          <w:sz w:val="20"/>
          <w:szCs w:val="20"/>
        </w:rPr>
      </w:pPr>
      <w:r w:rsidRPr="008001BF">
        <w:rPr>
          <w:sz w:val="20"/>
          <w:szCs w:val="20"/>
        </w:rPr>
        <w:t xml:space="preserve">Patrocínio cópia: Grupo Lince/2020 </w:t>
      </w:r>
    </w:p>
    <w:p w:rsidR="004C4A11" w:rsidRPr="00DB3DE7" w:rsidRDefault="004C4A11" w:rsidP="004C4A11">
      <w:pPr>
        <w:spacing w:after="0"/>
        <w:rPr>
          <w:b/>
        </w:rPr>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proofErr w:type="spellStart"/>
      <w:r w:rsidRPr="00DB3DE7">
        <w:rPr>
          <w:b/>
        </w:rPr>
        <w:t>Ur</w:t>
      </w:r>
      <w:proofErr w:type="spellEnd"/>
      <w:r w:rsidRPr="00DB3DE7">
        <w:rPr>
          <w:b/>
        </w:rPr>
        <w:t xml:space="preserve"> 0002 b –</w:t>
      </w:r>
      <w:r w:rsidRPr="00DB3DE7">
        <w:t xml:space="preserve"> Vista geral da cidade de Gaspar, a partir do morro da Igreja.</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 xml:space="preserve">Foto Clube de Gaspar 2020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Patrocínio e cópia: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proofErr w:type="spellStart"/>
      <w:r w:rsidRPr="00DB3DE7">
        <w:rPr>
          <w:b/>
        </w:rPr>
        <w:t>Ur</w:t>
      </w:r>
      <w:proofErr w:type="spellEnd"/>
      <w:r w:rsidRPr="00DB3DE7">
        <w:rPr>
          <w:b/>
        </w:rPr>
        <w:t xml:space="preserve"> 0003 a –</w:t>
      </w:r>
      <w:r w:rsidRPr="00DB3DE7">
        <w:t xml:space="preserve"> Igreja Matriz de São Pedro Apóstolo de Gaspar </w:t>
      </w:r>
      <w:proofErr w:type="gramStart"/>
      <w:r w:rsidRPr="00DB3DE7">
        <w:t xml:space="preserve">( </w:t>
      </w:r>
      <w:proofErr w:type="gramEnd"/>
      <w:r w:rsidRPr="00DB3DE7">
        <w:t>2ª Igreja construída sobre o morro da atual), inaugurada em 1885  e demolida em 1942, media 21 metros de comprimento e 11 de largura. (Projeto do engenheiro alemão Henrique Krohberger).</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Organização: Leda Maria Baptista/2020</w:t>
      </w:r>
    </w:p>
    <w:p w:rsidR="004C4A11" w:rsidRPr="00DB3DE7" w:rsidRDefault="004C4A11" w:rsidP="004C4A11">
      <w:pPr>
        <w:spacing w:after="0"/>
      </w:pPr>
    </w:p>
    <w:p w:rsidR="004C4A11" w:rsidRPr="001F6461" w:rsidRDefault="004C4A11" w:rsidP="001F6461">
      <w:pPr>
        <w:pBdr>
          <w:top w:val="single" w:sz="4" w:space="1" w:color="auto"/>
          <w:left w:val="single" w:sz="4" w:space="4" w:color="auto"/>
          <w:bottom w:val="single" w:sz="4" w:space="1" w:color="auto"/>
          <w:right w:val="single" w:sz="4" w:space="4" w:color="auto"/>
        </w:pBdr>
        <w:spacing w:after="0"/>
        <w:rPr>
          <w:sz w:val="20"/>
          <w:szCs w:val="20"/>
        </w:rPr>
      </w:pPr>
      <w:proofErr w:type="spellStart"/>
      <w:r w:rsidRPr="001F6461">
        <w:rPr>
          <w:b/>
          <w:sz w:val="20"/>
          <w:szCs w:val="20"/>
        </w:rPr>
        <w:t>Ur</w:t>
      </w:r>
      <w:proofErr w:type="spellEnd"/>
      <w:r w:rsidRPr="001F6461">
        <w:rPr>
          <w:b/>
          <w:sz w:val="20"/>
          <w:szCs w:val="20"/>
        </w:rPr>
        <w:t xml:space="preserve"> 0003 b –</w:t>
      </w:r>
      <w:r w:rsidRPr="001F6461">
        <w:rPr>
          <w:sz w:val="20"/>
          <w:szCs w:val="20"/>
        </w:rPr>
        <w:t xml:space="preserve"> Igreja Matriz de São Pedro Apóstolo de </w:t>
      </w:r>
      <w:proofErr w:type="gramStart"/>
      <w:r w:rsidRPr="001F6461">
        <w:rPr>
          <w:sz w:val="20"/>
          <w:szCs w:val="20"/>
        </w:rPr>
        <w:t>Gaspar</w:t>
      </w:r>
      <w:r w:rsidR="001F6461" w:rsidRPr="001F6461">
        <w:rPr>
          <w:sz w:val="20"/>
          <w:szCs w:val="20"/>
        </w:rPr>
        <w:t>(</w:t>
      </w:r>
      <w:proofErr w:type="gramEnd"/>
      <w:r w:rsidR="001F6461" w:rsidRPr="001F6461">
        <w:rPr>
          <w:sz w:val="20"/>
          <w:szCs w:val="20"/>
        </w:rPr>
        <w:t xml:space="preserve"> 3ª Igreja construída sobre no </w:t>
      </w:r>
      <w:r w:rsidRPr="001F6461">
        <w:rPr>
          <w:sz w:val="20"/>
          <w:szCs w:val="20"/>
        </w:rPr>
        <w:t>morro),inicio das obras de escavação no morro,19/08/1942 e em 06/08/1947 passou a ser utilizada  para celebrações em 03/05/1956.</w:t>
      </w:r>
      <w:r w:rsidR="001F6461" w:rsidRPr="001F6461">
        <w:rPr>
          <w:sz w:val="20"/>
          <w:szCs w:val="20"/>
        </w:rPr>
        <w:t xml:space="preserve"> </w:t>
      </w:r>
      <w:r w:rsidRPr="001F6461">
        <w:rPr>
          <w:sz w:val="20"/>
          <w:szCs w:val="20"/>
        </w:rPr>
        <w:t>O responsável pela obra</w:t>
      </w:r>
      <w:proofErr w:type="gramStart"/>
      <w:r w:rsidRPr="001F6461">
        <w:rPr>
          <w:sz w:val="20"/>
          <w:szCs w:val="20"/>
        </w:rPr>
        <w:t>, foi</w:t>
      </w:r>
      <w:proofErr w:type="gramEnd"/>
      <w:r w:rsidRPr="001F6461">
        <w:rPr>
          <w:sz w:val="20"/>
          <w:szCs w:val="20"/>
        </w:rPr>
        <w:t xml:space="preserve"> o engenheiro Simão </w:t>
      </w:r>
      <w:proofErr w:type="spellStart"/>
      <w:r w:rsidRPr="001F6461">
        <w:rPr>
          <w:sz w:val="20"/>
          <w:szCs w:val="20"/>
        </w:rPr>
        <w:t>Gramlich</w:t>
      </w:r>
      <w:proofErr w:type="spellEnd"/>
      <w:r w:rsidRPr="001F6461">
        <w:rPr>
          <w:sz w:val="20"/>
          <w:szCs w:val="20"/>
        </w:rPr>
        <w:t>.</w:t>
      </w:r>
    </w:p>
    <w:p w:rsidR="004C4A11" w:rsidRPr="001F6461" w:rsidRDefault="004C4A11" w:rsidP="001F6461">
      <w:pPr>
        <w:pBdr>
          <w:top w:val="single" w:sz="4" w:space="1" w:color="auto"/>
          <w:left w:val="single" w:sz="4" w:space="4" w:color="auto"/>
          <w:bottom w:val="single" w:sz="4" w:space="1" w:color="auto"/>
          <w:right w:val="single" w:sz="4" w:space="4" w:color="auto"/>
        </w:pBdr>
        <w:spacing w:after="0"/>
        <w:rPr>
          <w:sz w:val="20"/>
          <w:szCs w:val="20"/>
        </w:rPr>
      </w:pPr>
      <w:r w:rsidRPr="001F6461">
        <w:rPr>
          <w:sz w:val="20"/>
          <w:szCs w:val="20"/>
        </w:rPr>
        <w:t>Foto Clube Gaspar 2002</w:t>
      </w:r>
      <w:proofErr w:type="gramStart"/>
      <w:r w:rsidR="001F6461">
        <w:rPr>
          <w:sz w:val="20"/>
          <w:szCs w:val="20"/>
        </w:rPr>
        <w:t xml:space="preserve">  </w:t>
      </w:r>
      <w:proofErr w:type="gramEnd"/>
      <w:r w:rsidR="001F6461">
        <w:rPr>
          <w:sz w:val="20"/>
          <w:szCs w:val="20"/>
        </w:rPr>
        <w:t xml:space="preserve">-  </w:t>
      </w:r>
      <w:r w:rsidRPr="001F6461">
        <w:rPr>
          <w:sz w:val="20"/>
          <w:szCs w:val="20"/>
        </w:rPr>
        <w:t>Organização: Leda Maria Baptista/2020</w:t>
      </w:r>
    </w:p>
    <w:p w:rsidR="004C4A11" w:rsidRPr="001F6461" w:rsidRDefault="004C4A11" w:rsidP="001F6461">
      <w:pPr>
        <w:pBdr>
          <w:top w:val="single" w:sz="4" w:space="1" w:color="auto"/>
          <w:left w:val="single" w:sz="4" w:space="4" w:color="auto"/>
          <w:bottom w:val="single" w:sz="4" w:space="1" w:color="auto"/>
          <w:right w:val="single" w:sz="4" w:space="4" w:color="auto"/>
        </w:pBdr>
        <w:spacing w:after="0"/>
        <w:rPr>
          <w:sz w:val="20"/>
          <w:szCs w:val="20"/>
        </w:rPr>
      </w:pPr>
      <w:r w:rsidRPr="001F6461">
        <w:rPr>
          <w:sz w:val="20"/>
          <w:szCs w:val="20"/>
        </w:rPr>
        <w:t>Patrocínio cópia: Grupo Lince/2020</w:t>
      </w:r>
    </w:p>
    <w:p w:rsidR="004C4A11" w:rsidRPr="00DB3DE7" w:rsidRDefault="004C4A11" w:rsidP="004C4A11">
      <w:pPr>
        <w:spacing w:after="0"/>
      </w:pPr>
    </w:p>
    <w:p w:rsidR="004C4A11" w:rsidRPr="00120618" w:rsidRDefault="004C4A11" w:rsidP="004C4A11">
      <w:pPr>
        <w:pBdr>
          <w:top w:val="single" w:sz="4" w:space="1" w:color="auto"/>
          <w:left w:val="single" w:sz="4" w:space="4" w:color="auto"/>
          <w:bottom w:val="single" w:sz="4" w:space="1" w:color="auto"/>
          <w:right w:val="single" w:sz="4" w:space="4" w:color="auto"/>
        </w:pBdr>
        <w:spacing w:after="0"/>
        <w:rPr>
          <w:sz w:val="20"/>
          <w:szCs w:val="20"/>
        </w:rPr>
      </w:pPr>
      <w:proofErr w:type="spellStart"/>
      <w:r w:rsidRPr="00120618">
        <w:rPr>
          <w:b/>
          <w:sz w:val="20"/>
          <w:szCs w:val="20"/>
        </w:rPr>
        <w:t>Ur</w:t>
      </w:r>
      <w:proofErr w:type="spellEnd"/>
      <w:r w:rsidRPr="00120618">
        <w:rPr>
          <w:b/>
          <w:sz w:val="20"/>
          <w:szCs w:val="20"/>
        </w:rPr>
        <w:t xml:space="preserve"> 0004 a –</w:t>
      </w:r>
      <w:r w:rsidRPr="00120618">
        <w:rPr>
          <w:sz w:val="20"/>
          <w:szCs w:val="20"/>
        </w:rPr>
        <w:t xml:space="preserve"> Estrada Itajahy Blumenau.</w:t>
      </w:r>
      <w:r w:rsidR="00120618">
        <w:rPr>
          <w:sz w:val="20"/>
          <w:szCs w:val="20"/>
        </w:rPr>
        <w:t xml:space="preserve"> </w:t>
      </w:r>
      <w:r w:rsidRPr="00120618">
        <w:rPr>
          <w:sz w:val="20"/>
          <w:szCs w:val="20"/>
        </w:rPr>
        <w:t xml:space="preserve">Hotel Wehmuth de Bruno Wehmuth, inaugurado em 1900 e demolido em 1952, para dar </w:t>
      </w:r>
      <w:proofErr w:type="gramStart"/>
      <w:r w:rsidRPr="00120618">
        <w:rPr>
          <w:sz w:val="20"/>
          <w:szCs w:val="20"/>
        </w:rPr>
        <w:t>lugar `a</w:t>
      </w:r>
      <w:proofErr w:type="gramEnd"/>
      <w:r w:rsidRPr="00120618">
        <w:rPr>
          <w:sz w:val="20"/>
          <w:szCs w:val="20"/>
        </w:rPr>
        <w:t xml:space="preserve"> nova sede do Banco do INCO. Prédio Comercial e residência de Holdina Wehmuth construído em 1908 e demolido em 1989.</w:t>
      </w:r>
    </w:p>
    <w:p w:rsidR="004C4A11" w:rsidRPr="00120618" w:rsidRDefault="004C4A11" w:rsidP="004C4A11">
      <w:pPr>
        <w:pBdr>
          <w:top w:val="single" w:sz="4" w:space="1" w:color="auto"/>
          <w:left w:val="single" w:sz="4" w:space="4" w:color="auto"/>
          <w:bottom w:val="single" w:sz="4" w:space="1" w:color="auto"/>
          <w:right w:val="single" w:sz="4" w:space="4" w:color="auto"/>
        </w:pBdr>
        <w:spacing w:after="0"/>
        <w:rPr>
          <w:sz w:val="20"/>
          <w:szCs w:val="20"/>
        </w:rPr>
      </w:pPr>
      <w:r w:rsidRPr="00120618">
        <w:rPr>
          <w:sz w:val="20"/>
          <w:szCs w:val="20"/>
        </w:rPr>
        <w:t xml:space="preserve">Foto Clube Gaspar 2002 – </w:t>
      </w:r>
      <w:proofErr w:type="spellStart"/>
      <w:r w:rsidRPr="00120618">
        <w:rPr>
          <w:sz w:val="20"/>
          <w:szCs w:val="20"/>
        </w:rPr>
        <w:t>Exp</w:t>
      </w:r>
      <w:proofErr w:type="spellEnd"/>
      <w:r w:rsidRPr="00120618">
        <w:rPr>
          <w:sz w:val="20"/>
          <w:szCs w:val="20"/>
        </w:rPr>
        <w:t xml:space="preserve"> 0007</w:t>
      </w:r>
      <w:proofErr w:type="gramStart"/>
      <w:r w:rsidR="00120618">
        <w:rPr>
          <w:sz w:val="20"/>
          <w:szCs w:val="20"/>
        </w:rPr>
        <w:t xml:space="preserve">   </w:t>
      </w:r>
      <w:proofErr w:type="gramEnd"/>
      <w:r w:rsidR="00120618">
        <w:rPr>
          <w:sz w:val="20"/>
          <w:szCs w:val="20"/>
        </w:rPr>
        <w:t xml:space="preserve">-   </w:t>
      </w:r>
      <w:r w:rsidRPr="00120618">
        <w:rPr>
          <w:sz w:val="20"/>
          <w:szCs w:val="20"/>
        </w:rPr>
        <w:t>Organização: Leda Maria Baptista/2020</w:t>
      </w:r>
    </w:p>
    <w:p w:rsidR="004C4A11" w:rsidRPr="00120618" w:rsidRDefault="004C4A11" w:rsidP="004C4A11">
      <w:pPr>
        <w:pBdr>
          <w:top w:val="single" w:sz="4" w:space="1" w:color="auto"/>
          <w:left w:val="single" w:sz="4" w:space="4" w:color="auto"/>
          <w:bottom w:val="single" w:sz="4" w:space="1" w:color="auto"/>
          <w:right w:val="single" w:sz="4" w:space="4" w:color="auto"/>
        </w:pBdr>
        <w:spacing w:after="0"/>
        <w:rPr>
          <w:sz w:val="20"/>
          <w:szCs w:val="20"/>
        </w:rPr>
      </w:pPr>
      <w:r w:rsidRPr="00120618">
        <w:rPr>
          <w:sz w:val="20"/>
          <w:szCs w:val="20"/>
        </w:rPr>
        <w:t>Patrocínio cópia: Grupo Lince/2020</w:t>
      </w:r>
    </w:p>
    <w:p w:rsidR="004C4A11" w:rsidRPr="00DB3DE7" w:rsidRDefault="004C4A11" w:rsidP="004C4A11">
      <w:pPr>
        <w:spacing w:after="0"/>
      </w:pPr>
    </w:p>
    <w:p w:rsidR="004C4A11" w:rsidRPr="00DB3DE7" w:rsidRDefault="004C4A11" w:rsidP="004C4A11">
      <w:pPr>
        <w:spacing w:after="0"/>
        <w:rPr>
          <w:b/>
        </w:rPr>
      </w:pPr>
    </w:p>
    <w:p w:rsidR="004C4A11" w:rsidRPr="00056AC7" w:rsidRDefault="004C4A11" w:rsidP="004C4A11">
      <w:pPr>
        <w:pBdr>
          <w:top w:val="single" w:sz="4" w:space="1" w:color="auto"/>
          <w:left w:val="single" w:sz="4" w:space="4" w:color="auto"/>
          <w:bottom w:val="single" w:sz="4" w:space="1" w:color="auto"/>
          <w:right w:val="single" w:sz="4" w:space="4" w:color="auto"/>
        </w:pBdr>
        <w:spacing w:after="0"/>
        <w:rPr>
          <w:sz w:val="20"/>
          <w:szCs w:val="20"/>
        </w:rPr>
      </w:pPr>
      <w:proofErr w:type="spellStart"/>
      <w:r w:rsidRPr="00056AC7">
        <w:rPr>
          <w:b/>
          <w:sz w:val="20"/>
          <w:szCs w:val="20"/>
        </w:rPr>
        <w:lastRenderedPageBreak/>
        <w:t>Ur</w:t>
      </w:r>
      <w:proofErr w:type="spellEnd"/>
      <w:r w:rsidRPr="00056AC7">
        <w:rPr>
          <w:b/>
          <w:sz w:val="20"/>
          <w:szCs w:val="20"/>
        </w:rPr>
        <w:t xml:space="preserve"> 0004 b –</w:t>
      </w:r>
      <w:r w:rsidRPr="00056AC7">
        <w:rPr>
          <w:sz w:val="20"/>
          <w:szCs w:val="20"/>
        </w:rPr>
        <w:t xml:space="preserve"> Interior do Hotel </w:t>
      </w:r>
      <w:r w:rsidR="00056AC7" w:rsidRPr="00056AC7">
        <w:rPr>
          <w:sz w:val="20"/>
          <w:szCs w:val="20"/>
        </w:rPr>
        <w:t xml:space="preserve">Wehmuth. </w:t>
      </w:r>
      <w:r w:rsidRPr="00056AC7">
        <w:rPr>
          <w:sz w:val="20"/>
          <w:szCs w:val="20"/>
        </w:rPr>
        <w:t>O Bar Sr. Paulo Zimmermann servindo a Silvio João Zimmermann,</w:t>
      </w:r>
      <w:r w:rsidR="00056AC7">
        <w:rPr>
          <w:sz w:val="20"/>
          <w:szCs w:val="20"/>
        </w:rPr>
        <w:t xml:space="preserve"> </w:t>
      </w:r>
      <w:r w:rsidRPr="00056AC7">
        <w:rPr>
          <w:sz w:val="20"/>
          <w:szCs w:val="20"/>
        </w:rPr>
        <w:t xml:space="preserve">Paulo </w:t>
      </w:r>
      <w:proofErr w:type="spellStart"/>
      <w:r w:rsidRPr="00056AC7">
        <w:rPr>
          <w:sz w:val="20"/>
          <w:szCs w:val="20"/>
        </w:rPr>
        <w:t>Grosenbacher</w:t>
      </w:r>
      <w:proofErr w:type="spellEnd"/>
      <w:r w:rsidRPr="00056AC7">
        <w:rPr>
          <w:sz w:val="20"/>
          <w:szCs w:val="20"/>
        </w:rPr>
        <w:t xml:space="preserve"> e Pedrinho Vieira. Criança: Conrado Zimmermann.</w:t>
      </w:r>
    </w:p>
    <w:p w:rsidR="004C4A11" w:rsidRPr="00056AC7" w:rsidRDefault="004C4A11" w:rsidP="004C4A11">
      <w:pPr>
        <w:pBdr>
          <w:top w:val="single" w:sz="4" w:space="1" w:color="auto"/>
          <w:left w:val="single" w:sz="4" w:space="4" w:color="auto"/>
          <w:bottom w:val="single" w:sz="4" w:space="1" w:color="auto"/>
          <w:right w:val="single" w:sz="4" w:space="4" w:color="auto"/>
        </w:pBdr>
        <w:spacing w:after="0"/>
        <w:rPr>
          <w:sz w:val="20"/>
          <w:szCs w:val="20"/>
        </w:rPr>
      </w:pPr>
      <w:r w:rsidRPr="00056AC7">
        <w:rPr>
          <w:sz w:val="20"/>
          <w:szCs w:val="20"/>
        </w:rPr>
        <w:t>Data: Década de 1950</w:t>
      </w:r>
    </w:p>
    <w:p w:rsidR="004C4A11" w:rsidRPr="00056AC7" w:rsidRDefault="004C4A11" w:rsidP="004C4A11">
      <w:pPr>
        <w:pBdr>
          <w:top w:val="single" w:sz="4" w:space="1" w:color="auto"/>
          <w:left w:val="single" w:sz="4" w:space="4" w:color="auto"/>
          <w:bottom w:val="single" w:sz="4" w:space="1" w:color="auto"/>
          <w:right w:val="single" w:sz="4" w:space="4" w:color="auto"/>
        </w:pBdr>
        <w:spacing w:after="0"/>
        <w:rPr>
          <w:sz w:val="20"/>
          <w:szCs w:val="20"/>
        </w:rPr>
      </w:pPr>
      <w:r w:rsidRPr="00056AC7">
        <w:rPr>
          <w:sz w:val="20"/>
          <w:szCs w:val="20"/>
        </w:rPr>
        <w:t>Foto Clube Gaspar 2002 - Exposição 0007</w:t>
      </w:r>
      <w:proofErr w:type="gramStart"/>
      <w:r w:rsidR="00056AC7">
        <w:rPr>
          <w:sz w:val="20"/>
          <w:szCs w:val="20"/>
        </w:rPr>
        <w:t xml:space="preserve">   </w:t>
      </w:r>
      <w:proofErr w:type="gramEnd"/>
      <w:r w:rsidR="00056AC7">
        <w:rPr>
          <w:sz w:val="20"/>
          <w:szCs w:val="20"/>
        </w:rPr>
        <w:t xml:space="preserve">-   </w:t>
      </w:r>
      <w:r w:rsidRPr="00056AC7">
        <w:rPr>
          <w:sz w:val="20"/>
          <w:szCs w:val="20"/>
        </w:rPr>
        <w:t>Organização: Leda Maria Baptista/2020</w:t>
      </w:r>
    </w:p>
    <w:p w:rsidR="004C4A11" w:rsidRPr="00056AC7" w:rsidRDefault="004C4A11" w:rsidP="004C4A11">
      <w:pPr>
        <w:pBdr>
          <w:top w:val="single" w:sz="4" w:space="1" w:color="auto"/>
          <w:left w:val="single" w:sz="4" w:space="4" w:color="auto"/>
          <w:bottom w:val="single" w:sz="4" w:space="1" w:color="auto"/>
          <w:right w:val="single" w:sz="4" w:space="4" w:color="auto"/>
        </w:pBdr>
        <w:spacing w:after="0"/>
        <w:rPr>
          <w:sz w:val="20"/>
          <w:szCs w:val="20"/>
        </w:rPr>
      </w:pPr>
      <w:r w:rsidRPr="00056AC7">
        <w:rPr>
          <w:sz w:val="20"/>
          <w:szCs w:val="20"/>
        </w:rPr>
        <w:t>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proofErr w:type="spellStart"/>
      <w:r w:rsidRPr="00DB3DE7">
        <w:rPr>
          <w:b/>
        </w:rPr>
        <w:t>Ur</w:t>
      </w:r>
      <w:proofErr w:type="spellEnd"/>
      <w:r w:rsidRPr="00DB3DE7">
        <w:rPr>
          <w:b/>
        </w:rPr>
        <w:t xml:space="preserve"> 0004 c –</w:t>
      </w:r>
      <w:r w:rsidRPr="00DB3DE7">
        <w:t xml:space="preserve"> Rua Cel. Aristiliano Ramos. Calçados Tomio, Agência Bradesco,</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proofErr w:type="gramStart"/>
      <w:r w:rsidRPr="00DB3DE7">
        <w:t>esquina</w:t>
      </w:r>
      <w:proofErr w:type="gramEnd"/>
      <w:r w:rsidRPr="00DB3DE7">
        <w:t xml:space="preserve"> Rua Augusto Beduschi, Edifício José Manoel.</w:t>
      </w:r>
    </w:p>
    <w:p w:rsidR="00B10403"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 xml:space="preserve">Foto Clube </w:t>
      </w:r>
      <w:proofErr w:type="spellStart"/>
      <w:r w:rsidRPr="00DB3DE7">
        <w:t>Ga</w:t>
      </w:r>
      <w:proofErr w:type="spellEnd"/>
    </w:p>
    <w:p w:rsidR="004C4A11" w:rsidRPr="00DB3DE7" w:rsidRDefault="00B10403" w:rsidP="004C4A11">
      <w:pPr>
        <w:pBdr>
          <w:top w:val="single" w:sz="4" w:space="1" w:color="auto"/>
          <w:left w:val="single" w:sz="4" w:space="4" w:color="auto"/>
          <w:bottom w:val="single" w:sz="4" w:space="1" w:color="auto"/>
          <w:right w:val="single" w:sz="4" w:space="4" w:color="auto"/>
        </w:pBdr>
        <w:spacing w:after="0"/>
        <w:jc w:val="center"/>
      </w:pPr>
      <w:r>
        <w:t>,</w:t>
      </w:r>
      <w:proofErr w:type="gramStart"/>
      <w:r w:rsidR="00145CA1">
        <w:t xml:space="preserve">  </w:t>
      </w:r>
      <w:proofErr w:type="spellStart"/>
      <w:proofErr w:type="gramEnd"/>
      <w:r w:rsidR="004C4A11" w:rsidRPr="00DB3DE7">
        <w:t>spar</w:t>
      </w:r>
      <w:proofErr w:type="spellEnd"/>
      <w:r w:rsidR="004C4A11" w:rsidRPr="00DB3DE7">
        <w:t xml:space="preserve"> 2002 – </w:t>
      </w:r>
      <w:proofErr w:type="spellStart"/>
      <w:r w:rsidR="004C4A11" w:rsidRPr="00DB3DE7">
        <w:t>Exp</w:t>
      </w:r>
      <w:proofErr w:type="spellEnd"/>
      <w:r w:rsidR="004C4A11"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0005 a – </w:t>
      </w:r>
      <w:r w:rsidRPr="00DB3DE7">
        <w:t>Residência Franciscana São José. Inaugurada em 1900, recebeu várias ampliações e o apelido de “Casa Paroquial”. Servia de residência dos padres e secretaria da Paróquia, foi demolida em 1976.</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rPr>
          <w:b/>
        </w:rPr>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0005 b –</w:t>
      </w:r>
      <w:r w:rsidRPr="00DB3DE7">
        <w:t xml:space="preserve"> Nova sede da residência Franciscana São José, inaugurada em 1977.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Projeto arquitetônico de Antônio </w:t>
      </w:r>
      <w:proofErr w:type="spellStart"/>
      <w:r w:rsidRPr="00DB3DE7">
        <w:t>Venhorst</w:t>
      </w:r>
      <w:proofErr w:type="spellEnd"/>
      <w:r w:rsidRPr="00DB3DE7">
        <w:t>.</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gramStart"/>
      <w:r w:rsidRPr="00DB3DE7">
        <w:t>Patrocínio:</w:t>
      </w:r>
      <w:proofErr w:type="gramEnd"/>
      <w:r w:rsidRPr="00DB3DE7">
        <w:t>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proofErr w:type="spellStart"/>
      <w:r w:rsidRPr="00DB3DE7">
        <w:rPr>
          <w:b/>
        </w:rPr>
        <w:t>Ur</w:t>
      </w:r>
      <w:proofErr w:type="spellEnd"/>
      <w:r w:rsidRPr="00DB3DE7">
        <w:rPr>
          <w:b/>
        </w:rPr>
        <w:t xml:space="preserve"> 0006 a</w:t>
      </w:r>
      <w:proofErr w:type="gramStart"/>
      <w:r w:rsidRPr="00DB3DE7">
        <w:rPr>
          <w:b/>
        </w:rPr>
        <w:t xml:space="preserve">  </w:t>
      </w:r>
      <w:proofErr w:type="gramEnd"/>
      <w:r w:rsidRPr="00DB3DE7">
        <w:rPr>
          <w:b/>
        </w:rPr>
        <w:t>–</w:t>
      </w:r>
      <w:r w:rsidRPr="00DB3DE7">
        <w:t xml:space="preserve"> Escola Alemã de Gaspar – Rua São José.</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 xml:space="preserve">Professor Rudolf Günther com seus alunos em aula de Educação Física em frente </w:t>
      </w:r>
      <w:proofErr w:type="gramStart"/>
      <w:r w:rsidRPr="00DB3DE7">
        <w:t>a</w:t>
      </w:r>
      <w:proofErr w:type="gramEnd"/>
      <w:r w:rsidRPr="00DB3DE7">
        <w:t xml:space="preserve"> escola, construída em 1913.</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Foto Clube Gaspar 2002</w:t>
      </w:r>
      <w:proofErr w:type="gramStart"/>
      <w:r w:rsidRPr="00DB3DE7">
        <w:t xml:space="preserve">  </w:t>
      </w:r>
      <w:proofErr w:type="gramEnd"/>
      <w:r w:rsidRPr="00DB3DE7">
        <w:t xml:space="preserve">-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Patrocínio: Grupo Lince/2020</w:t>
      </w: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proofErr w:type="spellStart"/>
      <w:r w:rsidRPr="00DB3DE7">
        <w:rPr>
          <w:b/>
        </w:rPr>
        <w:t>Ur</w:t>
      </w:r>
      <w:proofErr w:type="spellEnd"/>
      <w:r w:rsidRPr="00DB3DE7">
        <w:rPr>
          <w:b/>
        </w:rPr>
        <w:t xml:space="preserve"> 0006 b –</w:t>
      </w:r>
      <w:r w:rsidRPr="00DB3DE7">
        <w:t xml:space="preserve"> Rua São Pedro, esquina com São José.</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 xml:space="preserve">Residência família Paulo Zimmermann, nos </w:t>
      </w:r>
      <w:proofErr w:type="gramStart"/>
      <w:r w:rsidRPr="00DB3DE7">
        <w:t>fundos prédio</w:t>
      </w:r>
      <w:proofErr w:type="gramEnd"/>
      <w:r w:rsidRPr="00DB3DE7">
        <w:t xml:space="preserve"> da Escola Madre Francisca </w:t>
      </w:r>
      <w:proofErr w:type="spellStart"/>
      <w:r w:rsidRPr="00DB3DE7">
        <w:t>Lampel</w:t>
      </w:r>
      <w:proofErr w:type="spellEnd"/>
      <w:r w:rsidRPr="00DB3DE7">
        <w:t>.</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Patrocínio: Grupo Lince/2020</w:t>
      </w: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0007 a</w:t>
      </w:r>
      <w:proofErr w:type="gramStart"/>
      <w:r w:rsidRPr="00DB3DE7">
        <w:rPr>
          <w:b/>
        </w:rPr>
        <w:t xml:space="preserve">  </w:t>
      </w:r>
      <w:proofErr w:type="gramEnd"/>
      <w:r w:rsidRPr="00DB3DE7">
        <w:rPr>
          <w:b/>
        </w:rPr>
        <w:t>–</w:t>
      </w:r>
      <w:r w:rsidRPr="00DB3DE7">
        <w:t xml:space="preserve"> Freguesia São Pedro Apostolo (Gaspar), casa Doralício Garcia,</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Pedro Schmitt Sênior, telhado do novo salão Cristo Rei e Escola Paroquial.</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Ao fundo, Igreja Matriz (1885/1942).</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lastRenderedPageBreak/>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0007 b –</w:t>
      </w:r>
      <w:r w:rsidRPr="00DB3DE7">
        <w:t xml:space="preserve"> Rua Cel. Aristíliano Ramos. Caixa Econômica Federal, </w:t>
      </w:r>
      <w:proofErr w:type="spellStart"/>
      <w:r w:rsidRPr="00DB3DE7">
        <w:t>Kiloja</w:t>
      </w:r>
      <w:proofErr w:type="spellEnd"/>
      <w:r w:rsidRPr="00DB3DE7">
        <w:t xml:space="preserve"> e Lojas </w:t>
      </w:r>
      <w:proofErr w:type="spellStart"/>
      <w:r w:rsidRPr="00DB3DE7">
        <w:t>Salfer</w:t>
      </w:r>
      <w:proofErr w:type="spellEnd"/>
      <w:r w:rsidRPr="00DB3DE7">
        <w:t xml:space="preserve"> ao fundo,</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 Torres da Matriz </w:t>
      </w:r>
      <w:proofErr w:type="gramStart"/>
      <w:r w:rsidRPr="00DB3DE7">
        <w:t xml:space="preserve">( </w:t>
      </w:r>
      <w:proofErr w:type="gramEnd"/>
      <w:r w:rsidRPr="00DB3DE7">
        <w:t>1947 primeira Missa e inauguração em 1956).</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0008 a –</w:t>
      </w:r>
      <w:r w:rsidRPr="00DB3DE7">
        <w:t xml:space="preserve"> Belchior Alto, Capela Sagrada Coração de Jesus com o cemitério ao lado, a Escola Paroquial com o professor Geraldo </w:t>
      </w:r>
      <w:proofErr w:type="spellStart"/>
      <w:r w:rsidRPr="00DB3DE7">
        <w:t>Venhorst</w:t>
      </w:r>
      <w:proofErr w:type="spellEnd"/>
      <w:r w:rsidRPr="00DB3DE7">
        <w:t xml:space="preserve"> a estrada para Luiz Alves e a Casa Comercial de </w:t>
      </w:r>
      <w:proofErr w:type="spellStart"/>
      <w:r w:rsidRPr="00DB3DE7">
        <w:t>Noberto</w:t>
      </w:r>
      <w:proofErr w:type="spellEnd"/>
      <w:r w:rsidRPr="00DB3DE7">
        <w:t xml:space="preserve"> </w:t>
      </w:r>
      <w:proofErr w:type="spellStart"/>
      <w:r w:rsidRPr="00DB3DE7">
        <w:t>Klock</w:t>
      </w:r>
      <w:proofErr w:type="spellEnd"/>
      <w:r w:rsidRPr="00DB3DE7">
        <w:t>.</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gramStart"/>
      <w:r w:rsidRPr="00DB3DE7">
        <w:t>Patrocínio:</w:t>
      </w:r>
      <w:proofErr w:type="gramEnd"/>
      <w:r w:rsidRPr="00DB3DE7">
        <w:t>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0008 b</w:t>
      </w:r>
      <w:proofErr w:type="gramStart"/>
      <w:r w:rsidRPr="00DB3DE7">
        <w:rPr>
          <w:b/>
        </w:rPr>
        <w:t xml:space="preserve">  </w:t>
      </w:r>
      <w:proofErr w:type="gramEnd"/>
      <w:r w:rsidRPr="00DB3DE7">
        <w:rPr>
          <w:b/>
        </w:rPr>
        <w:t>–</w:t>
      </w:r>
      <w:r w:rsidRPr="00DB3DE7">
        <w:t xml:space="preserve"> Belchior Alto. Galpão de Indústria Moveleira, residências e casas comerciais; Rua Bernardo </w:t>
      </w:r>
      <w:proofErr w:type="spellStart"/>
      <w:r w:rsidRPr="00DB3DE7">
        <w:t>Haendchen</w:t>
      </w:r>
      <w:proofErr w:type="spellEnd"/>
      <w:r w:rsidRPr="00DB3DE7">
        <w:t>, Estrada Carolina, Casa da comunidade católica. Do outro lado da rua: cemitério, residência das irmãs catequistas, nova capela Sagrado Coração de Jesus, embaixo do morro: Colégio frei policarpo, ginásio de esportes e residências.</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0009 a –</w:t>
      </w:r>
      <w:r w:rsidRPr="00DB3DE7">
        <w:t xml:space="preserve"> Residência de Humberto Zimmermann em </w:t>
      </w:r>
      <w:proofErr w:type="spellStart"/>
      <w:r w:rsidRPr="00DB3DE7">
        <w:t>Aguas</w:t>
      </w:r>
      <w:proofErr w:type="spellEnd"/>
      <w:r w:rsidRPr="00DB3DE7">
        <w:t xml:space="preserve"> Negras.</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Construída em </w:t>
      </w:r>
      <w:proofErr w:type="gramStart"/>
      <w:r w:rsidRPr="00DB3DE7">
        <w:t>1914.</w:t>
      </w:r>
      <w:proofErr w:type="gramEnd"/>
      <w:r w:rsidRPr="00DB3DE7">
        <w:t>É formada por dois blocos distintos em Xaimel.</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Nos fundos os engenhos movidos a </w:t>
      </w:r>
      <w:proofErr w:type="spellStart"/>
      <w:r w:rsidRPr="00DB3DE7">
        <w:t>agua</w:t>
      </w:r>
      <w:proofErr w:type="spellEnd"/>
      <w:r w:rsidRPr="00DB3DE7">
        <w:t>: farinha, cachaça e serraria.</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Detalhe: ripa condutora de </w:t>
      </w:r>
      <w:proofErr w:type="spellStart"/>
      <w:r w:rsidRPr="00DB3DE7">
        <w:t>agua</w:t>
      </w:r>
      <w:proofErr w:type="spellEnd"/>
      <w:r w:rsidRPr="00DB3DE7">
        <w:t xml:space="preserve"> potável corrente até a cozinha.</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Construção preservada pelo neto </w:t>
      </w:r>
      <w:proofErr w:type="spellStart"/>
      <w:r w:rsidRPr="00DB3DE7">
        <w:t>Ziridon</w:t>
      </w:r>
      <w:proofErr w:type="spellEnd"/>
      <w:r w:rsidRPr="00DB3DE7">
        <w:t xml:space="preserve">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0" w:color="auto"/>
          <w:right w:val="single" w:sz="4" w:space="4" w:color="auto"/>
        </w:pBdr>
        <w:spacing w:after="0"/>
        <w:jc w:val="center"/>
      </w:pPr>
      <w:proofErr w:type="spellStart"/>
      <w:r w:rsidRPr="00DB3DE7">
        <w:rPr>
          <w:b/>
        </w:rPr>
        <w:t>Ur</w:t>
      </w:r>
      <w:proofErr w:type="spellEnd"/>
      <w:r w:rsidRPr="00DB3DE7">
        <w:rPr>
          <w:b/>
        </w:rPr>
        <w:t xml:space="preserve"> 0009 b –</w:t>
      </w:r>
      <w:r w:rsidRPr="00DB3DE7">
        <w:t xml:space="preserve"> Residência de </w:t>
      </w:r>
      <w:proofErr w:type="spellStart"/>
      <w:r w:rsidRPr="00DB3DE7">
        <w:t>Ziridion</w:t>
      </w:r>
      <w:proofErr w:type="spellEnd"/>
      <w:r w:rsidRPr="00DB3DE7">
        <w:t xml:space="preserve"> Zimmermann, Águas Negras exemplo de preservação.</w:t>
      </w:r>
    </w:p>
    <w:p w:rsidR="004C4A11" w:rsidRPr="00DB3DE7" w:rsidRDefault="004C4A11" w:rsidP="004C4A11">
      <w:pPr>
        <w:pBdr>
          <w:top w:val="single" w:sz="4" w:space="1" w:color="auto"/>
          <w:left w:val="single" w:sz="4" w:space="4" w:color="auto"/>
          <w:bottom w:val="single" w:sz="4" w:space="0" w:color="auto"/>
          <w:right w:val="single" w:sz="4" w:space="4" w:color="auto"/>
        </w:pBdr>
        <w:spacing w:after="0"/>
        <w:jc w:val="center"/>
      </w:pPr>
      <w:r w:rsidRPr="00DB3DE7">
        <w:t>Detalhe: poço artesiano e antena parabólica.</w:t>
      </w:r>
    </w:p>
    <w:p w:rsidR="004C4A11" w:rsidRPr="00DB3DE7" w:rsidRDefault="004C4A11" w:rsidP="004C4A11">
      <w:pPr>
        <w:pBdr>
          <w:top w:val="single" w:sz="4" w:space="1" w:color="auto"/>
          <w:left w:val="single" w:sz="4" w:space="4" w:color="auto"/>
          <w:bottom w:val="single" w:sz="4" w:space="0" w:color="auto"/>
          <w:right w:val="single" w:sz="4" w:space="4" w:color="auto"/>
        </w:pBdr>
        <w:spacing w:after="0"/>
        <w:jc w:val="center"/>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0" w:color="auto"/>
          <w:right w:val="single" w:sz="4" w:space="4" w:color="auto"/>
        </w:pBdr>
        <w:spacing w:after="0"/>
        <w:jc w:val="center"/>
      </w:pPr>
      <w:r w:rsidRPr="00DB3DE7">
        <w:t>Organização: Leda Maria Baptista/2020</w:t>
      </w:r>
    </w:p>
    <w:p w:rsidR="004C4A11" w:rsidRPr="00DB3DE7" w:rsidRDefault="004C4A11" w:rsidP="004C4A11">
      <w:pPr>
        <w:pBdr>
          <w:top w:val="single" w:sz="4" w:space="1" w:color="auto"/>
          <w:left w:val="single" w:sz="4" w:space="4" w:color="auto"/>
          <w:bottom w:val="single" w:sz="4" w:space="0" w:color="auto"/>
          <w:right w:val="single" w:sz="4" w:space="4" w:color="auto"/>
        </w:pBdr>
        <w:spacing w:after="0"/>
        <w:jc w:val="center"/>
      </w:pPr>
      <w:r w:rsidRPr="00DB3DE7">
        <w:t>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proofErr w:type="spellStart"/>
      <w:r w:rsidRPr="00DB3DE7">
        <w:rPr>
          <w:b/>
        </w:rPr>
        <w:t>Ur</w:t>
      </w:r>
      <w:proofErr w:type="spellEnd"/>
      <w:r w:rsidRPr="00DB3DE7">
        <w:rPr>
          <w:b/>
        </w:rPr>
        <w:t xml:space="preserve"> 0010 a –</w:t>
      </w:r>
      <w:r w:rsidRPr="00DB3DE7">
        <w:t xml:space="preserve"> Residência de José Mondini, Garuba, construção 1928</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(parte varanda de arcos), preservada pelo seu filho Nilo Mondini.</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Foto Clube Gaspar 2002</w:t>
      </w:r>
      <w:proofErr w:type="gramStart"/>
      <w:r w:rsidRPr="00DB3DE7">
        <w:t xml:space="preserve">  </w:t>
      </w:r>
      <w:proofErr w:type="gramEnd"/>
      <w:r w:rsidRPr="00DB3DE7">
        <w:t xml:space="preserve">-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Patrocínio: Grupo</w:t>
      </w:r>
      <w:proofErr w:type="gramStart"/>
      <w:r w:rsidRPr="00DB3DE7">
        <w:t xml:space="preserve">  </w:t>
      </w:r>
      <w:proofErr w:type="gramEnd"/>
      <w:r w:rsidRPr="00DB3DE7">
        <w:t>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0010 b</w:t>
      </w:r>
      <w:proofErr w:type="gramStart"/>
      <w:r w:rsidRPr="00DB3DE7">
        <w:rPr>
          <w:b/>
        </w:rPr>
        <w:t xml:space="preserve">  </w:t>
      </w:r>
      <w:proofErr w:type="gramEnd"/>
      <w:r w:rsidRPr="00DB3DE7">
        <w:rPr>
          <w:b/>
        </w:rPr>
        <w:t>–</w:t>
      </w:r>
      <w:r w:rsidRPr="00DB3DE7">
        <w:t xml:space="preserve"> Residência de Nilo Mondini – Garuba, exemplo de preservação.</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proofErr w:type="gramStart"/>
      <w:r w:rsidRPr="00DB3DE7">
        <w:rPr>
          <w:b/>
        </w:rPr>
        <w:t xml:space="preserve">  </w:t>
      </w:r>
      <w:proofErr w:type="gramEnd"/>
      <w:r w:rsidRPr="00DB3DE7">
        <w:rPr>
          <w:b/>
        </w:rPr>
        <w:t>0011 a  -</w:t>
      </w:r>
      <w:r w:rsidRPr="00DB3DE7">
        <w:t xml:space="preserve"> Atafona e queijaria ao lado da residência do proprietário professor Rudolf Günther.</w:t>
      </w:r>
      <w:r w:rsidR="00943110">
        <w:t xml:space="preserve"> </w:t>
      </w:r>
      <w:r w:rsidRPr="00DB3DE7">
        <w:t>Carroças transportando leite para queijaria Günther.</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Data: Década de 1930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roofErr w:type="gramStart"/>
      <w:r w:rsidR="00943110">
        <w:t xml:space="preserve">   </w:t>
      </w:r>
      <w:proofErr w:type="gramEnd"/>
      <w:r w:rsidR="00943110">
        <w:t xml:space="preserve">-     </w:t>
      </w: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proofErr w:type="spellStart"/>
      <w:r w:rsidRPr="00DB3DE7">
        <w:rPr>
          <w:b/>
        </w:rPr>
        <w:t>Ur</w:t>
      </w:r>
      <w:proofErr w:type="spellEnd"/>
      <w:r w:rsidRPr="00DB3DE7">
        <w:rPr>
          <w:b/>
        </w:rPr>
        <w:t xml:space="preserve"> 0011 b</w:t>
      </w:r>
      <w:proofErr w:type="gramStart"/>
      <w:r w:rsidRPr="00DB3DE7">
        <w:rPr>
          <w:b/>
        </w:rPr>
        <w:t xml:space="preserve">  </w:t>
      </w:r>
      <w:proofErr w:type="gramEnd"/>
      <w:r w:rsidRPr="00DB3DE7">
        <w:rPr>
          <w:b/>
        </w:rPr>
        <w:t>–</w:t>
      </w:r>
      <w:r w:rsidRPr="00DB3DE7">
        <w:t xml:space="preserve"> Jardim e residência de Dagoberto Günther( filho do professor Rudolf).</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proofErr w:type="gramStart"/>
      <w:r w:rsidRPr="00DB3DE7">
        <w:t>Patrocínio:</w:t>
      </w:r>
      <w:proofErr w:type="gramEnd"/>
      <w:r w:rsidRPr="00DB3DE7">
        <w:t>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0012 a</w:t>
      </w:r>
      <w:proofErr w:type="gramStart"/>
      <w:r w:rsidRPr="00DB3DE7">
        <w:rPr>
          <w:b/>
        </w:rPr>
        <w:t xml:space="preserve">  </w:t>
      </w:r>
      <w:proofErr w:type="gramEnd"/>
      <w:r w:rsidRPr="00DB3DE7">
        <w:rPr>
          <w:b/>
        </w:rPr>
        <w:t>–</w:t>
      </w:r>
      <w:r w:rsidRPr="00DB3DE7">
        <w:t xml:space="preserve"> Rua Cel. Aristiliano Ramos.Residências de José Beduschi e o Dr. Acylio A. P. Pires e Roland </w:t>
      </w:r>
      <w:proofErr w:type="spellStart"/>
      <w:r w:rsidRPr="00DB3DE7">
        <w:t>Schoenfelder</w:t>
      </w:r>
      <w:proofErr w:type="spellEnd"/>
      <w:r w:rsidRPr="00DB3DE7">
        <w:t>.</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Lado direito: serraria de José Schwartz, residência do Dr. Aberlado Viana, Afonso </w:t>
      </w:r>
      <w:proofErr w:type="spellStart"/>
      <w:r w:rsidRPr="00DB3DE7">
        <w:t>Ladevig</w:t>
      </w:r>
      <w:proofErr w:type="spellEnd"/>
      <w:r w:rsidRPr="00DB3DE7">
        <w:t>, Júlio e Holdina Wehmuth.</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Hotel Wehmuth, Banco INCO, José Barbeiro. Foto de Acylio Accácio Pereira Pires.</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Data: Década de 1940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gramStart"/>
      <w:r w:rsidRPr="00DB3DE7">
        <w:t>Patrocínio:</w:t>
      </w:r>
      <w:proofErr w:type="gramEnd"/>
      <w:r w:rsidRPr="00DB3DE7">
        <w:t>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0012 b</w:t>
      </w:r>
      <w:proofErr w:type="gramStart"/>
      <w:r w:rsidRPr="00DB3DE7">
        <w:rPr>
          <w:b/>
        </w:rPr>
        <w:t xml:space="preserve">  </w:t>
      </w:r>
      <w:proofErr w:type="gramEnd"/>
      <w:r w:rsidRPr="00DB3DE7">
        <w:rPr>
          <w:b/>
        </w:rPr>
        <w:t>–</w:t>
      </w:r>
      <w:r w:rsidRPr="00DB3DE7">
        <w:t xml:space="preserve"> Rua Cel. Aristiliano Ramos.</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Drogaria Catarinense, Lanchonete Tomio, Linda Lua Modas, residência Roland </w:t>
      </w:r>
      <w:proofErr w:type="spellStart"/>
      <w:r w:rsidRPr="00DB3DE7">
        <w:t>Schoenfelder</w:t>
      </w:r>
      <w:proofErr w:type="spellEnd"/>
      <w:r w:rsidRPr="00DB3DE7">
        <w:t xml:space="preserve">, parte superior </w:t>
      </w:r>
      <w:proofErr w:type="spellStart"/>
      <w:proofErr w:type="gramStart"/>
      <w:r w:rsidRPr="00DB3DE7">
        <w:t>Pe</w:t>
      </w:r>
      <w:proofErr w:type="spellEnd"/>
      <w:proofErr w:type="gramEnd"/>
      <w:r w:rsidRPr="00DB3DE7">
        <w:t xml:space="preserve">. Alberto Francisco Gattone. Lado direito: Cine foto Mary, </w:t>
      </w:r>
      <w:proofErr w:type="spellStart"/>
      <w:r w:rsidRPr="00DB3DE7">
        <w:t>Kiloja</w:t>
      </w:r>
      <w:proofErr w:type="spellEnd"/>
      <w:r w:rsidRPr="00DB3DE7">
        <w:t xml:space="preserve">, edifício José Manoel, Bradesco, Calçados Tomio, Ed. Helena dos Santos Soares e </w:t>
      </w:r>
      <w:proofErr w:type="spellStart"/>
      <w:r w:rsidRPr="00DB3DE7">
        <w:t>Besc</w:t>
      </w:r>
      <w:proofErr w:type="spellEnd"/>
      <w:r w:rsidRPr="00DB3DE7">
        <w:t>.</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0013 a</w:t>
      </w:r>
      <w:proofErr w:type="gramStart"/>
      <w:r w:rsidRPr="00DB3DE7">
        <w:rPr>
          <w:b/>
        </w:rPr>
        <w:t xml:space="preserve">  </w:t>
      </w:r>
      <w:proofErr w:type="gramEnd"/>
      <w:r w:rsidRPr="00DB3DE7">
        <w:rPr>
          <w:b/>
        </w:rPr>
        <w:t>–</w:t>
      </w:r>
      <w:r w:rsidRPr="00DB3DE7">
        <w:t xml:space="preserve"> Rua Cel. Aristiliano Ramos.</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Residência do Dr. Acylio Accácio Pereira Pires, </w:t>
      </w:r>
      <w:proofErr w:type="gramStart"/>
      <w:r w:rsidRPr="00DB3DE7">
        <w:t>fotografo,</w:t>
      </w:r>
      <w:proofErr w:type="gramEnd"/>
      <w:r w:rsidRPr="00DB3DE7">
        <w:t xml:space="preserve"> advogado e dentista.</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A esquerda parte da residência de José Beduschi.</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lastRenderedPageBreak/>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spacing w:after="0"/>
        <w:rPr>
          <w:b/>
        </w:rPr>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proofErr w:type="gramStart"/>
      <w:r w:rsidRPr="00DB3DE7">
        <w:rPr>
          <w:b/>
        </w:rPr>
        <w:t xml:space="preserve">  </w:t>
      </w:r>
      <w:proofErr w:type="gramEnd"/>
      <w:r w:rsidRPr="00DB3DE7">
        <w:rPr>
          <w:b/>
        </w:rPr>
        <w:t>0013 b  –</w:t>
      </w:r>
      <w:r w:rsidRPr="00DB3DE7">
        <w:t xml:space="preserve"> Nova residência do Dr. Acylio, vendida para Roland </w:t>
      </w:r>
      <w:proofErr w:type="spellStart"/>
      <w:r w:rsidRPr="00DB3DE7">
        <w:t>Schoenfeldr</w:t>
      </w:r>
      <w:proofErr w:type="spellEnd"/>
      <w:r w:rsidRPr="00DB3DE7">
        <w:t>.</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Construída em 1948. </w:t>
      </w:r>
      <w:proofErr w:type="gramStart"/>
      <w:r w:rsidRPr="00DB3DE7">
        <w:t>A</w:t>
      </w:r>
      <w:proofErr w:type="gramEnd"/>
      <w:r w:rsidRPr="00DB3DE7">
        <w:t xml:space="preserve"> esquerda Lanchonete Tomio, Salão Barbeiro Ivo </w:t>
      </w:r>
      <w:proofErr w:type="spellStart"/>
      <w:r w:rsidRPr="00DB3DE7">
        <w:t>Schiarellri</w:t>
      </w:r>
      <w:proofErr w:type="spellEnd"/>
      <w:r w:rsidRPr="00DB3DE7">
        <w:t>.</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0014 a –</w:t>
      </w:r>
      <w:r w:rsidRPr="00DB3DE7">
        <w:t xml:space="preserve"> Rua Cel. Aristiliano Ramos.</w:t>
      </w:r>
      <w:r w:rsidR="001251E4">
        <w:t xml:space="preserve"> </w:t>
      </w:r>
      <w:r w:rsidRPr="00DB3DE7">
        <w:t>Residência e selaria do senhor José Schwartz, carroça e caminhão carregado de cana para a Usina São Pedro.</w:t>
      </w:r>
      <w:r w:rsidR="001251E4">
        <w:t xml:space="preserve"> </w:t>
      </w:r>
      <w:r w:rsidRPr="00DB3DE7">
        <w:t>Residência José Beduschi, Leopoldo Wehmuth, transformador de eletricidade, praça pública e Casa Júlio Schramm.</w:t>
      </w:r>
      <w:r w:rsidR="001251E4">
        <w:t xml:space="preserve"> </w:t>
      </w:r>
      <w:r w:rsidRPr="00DB3DE7">
        <w:t>Lado direito: construção da nova residência e consultório Dr. Acylio, Casa Comercial e residencial José Beduschi (parte da casinha da bomba da água branca).</w:t>
      </w:r>
    </w:p>
    <w:p w:rsidR="001251E4" w:rsidRDefault="004C4A11" w:rsidP="001251E4">
      <w:pPr>
        <w:pBdr>
          <w:top w:val="single" w:sz="4" w:space="1" w:color="auto"/>
          <w:left w:val="single" w:sz="4" w:space="4" w:color="auto"/>
          <w:bottom w:val="single" w:sz="4" w:space="1" w:color="auto"/>
          <w:right w:val="single" w:sz="4" w:space="4" w:color="auto"/>
        </w:pBdr>
        <w:spacing w:after="0"/>
      </w:pPr>
      <w:r w:rsidRPr="00DB3DE7">
        <w:t>Data: 1948 aprox.</w:t>
      </w:r>
    </w:p>
    <w:p w:rsidR="001251E4" w:rsidRPr="00DB3DE7" w:rsidRDefault="001251E4" w:rsidP="001251E4">
      <w:pPr>
        <w:pBdr>
          <w:top w:val="single" w:sz="4" w:space="1" w:color="auto"/>
          <w:left w:val="single" w:sz="4" w:space="4" w:color="auto"/>
          <w:bottom w:val="single" w:sz="4" w:space="1" w:color="auto"/>
          <w:right w:val="single" w:sz="4" w:space="4" w:color="auto"/>
        </w:pBdr>
        <w:spacing w:after="0"/>
      </w:pPr>
      <w:r w:rsidRPr="00DB3DE7">
        <w:t>Foto de Acylio A. P. Pires – cedida pela filha Maria Estela Pires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roofErr w:type="gramStart"/>
      <w:r w:rsidR="001251E4">
        <w:t xml:space="preserve">    </w:t>
      </w:r>
      <w:proofErr w:type="gramEnd"/>
      <w:r w:rsidR="001251E4">
        <w:t xml:space="preserve">-     </w:t>
      </w: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B73A6C" w:rsidRDefault="004C4A11" w:rsidP="00B73A6C">
      <w:pPr>
        <w:spacing w:after="0"/>
        <w:jc w:val="center"/>
        <w:rPr>
          <w:b/>
          <w:sz w:val="20"/>
          <w:szCs w:val="20"/>
        </w:rPr>
      </w:pPr>
    </w:p>
    <w:p w:rsidR="004C4A11" w:rsidRPr="00B73A6C" w:rsidRDefault="004C4A11" w:rsidP="00B73A6C">
      <w:pPr>
        <w:pBdr>
          <w:top w:val="single" w:sz="4" w:space="1" w:color="auto"/>
          <w:left w:val="single" w:sz="4" w:space="4" w:color="auto"/>
          <w:bottom w:val="single" w:sz="4" w:space="1" w:color="auto"/>
          <w:right w:val="single" w:sz="4" w:space="4" w:color="auto"/>
        </w:pBdr>
        <w:spacing w:after="0"/>
        <w:jc w:val="center"/>
        <w:rPr>
          <w:sz w:val="20"/>
          <w:szCs w:val="20"/>
        </w:rPr>
      </w:pPr>
      <w:proofErr w:type="spellStart"/>
      <w:r w:rsidRPr="00B73A6C">
        <w:rPr>
          <w:b/>
          <w:sz w:val="20"/>
          <w:szCs w:val="20"/>
        </w:rPr>
        <w:t>Ur</w:t>
      </w:r>
      <w:proofErr w:type="spellEnd"/>
      <w:r w:rsidRPr="00B73A6C">
        <w:rPr>
          <w:b/>
          <w:sz w:val="20"/>
          <w:szCs w:val="20"/>
        </w:rPr>
        <w:t xml:space="preserve"> 0014 b</w:t>
      </w:r>
      <w:proofErr w:type="gramStart"/>
      <w:r w:rsidRPr="00B73A6C">
        <w:rPr>
          <w:b/>
          <w:sz w:val="20"/>
          <w:szCs w:val="20"/>
        </w:rPr>
        <w:t xml:space="preserve">  </w:t>
      </w:r>
      <w:proofErr w:type="gramEnd"/>
      <w:r w:rsidRPr="00B73A6C">
        <w:rPr>
          <w:b/>
          <w:sz w:val="20"/>
          <w:szCs w:val="20"/>
        </w:rPr>
        <w:t>–</w:t>
      </w:r>
      <w:r w:rsidRPr="00B73A6C">
        <w:rPr>
          <w:sz w:val="20"/>
          <w:szCs w:val="20"/>
        </w:rPr>
        <w:t xml:space="preserve"> Rua Cel. Aristiliano Ramos.Cine Foto Mary, residências e comércios.</w:t>
      </w:r>
    </w:p>
    <w:p w:rsidR="004C4A11" w:rsidRPr="00B73A6C" w:rsidRDefault="004C4A11" w:rsidP="00B73A6C">
      <w:pPr>
        <w:pBdr>
          <w:top w:val="single" w:sz="4" w:space="1" w:color="auto"/>
          <w:left w:val="single" w:sz="4" w:space="4" w:color="auto"/>
          <w:bottom w:val="single" w:sz="4" w:space="1" w:color="auto"/>
          <w:right w:val="single" w:sz="4" w:space="4" w:color="auto"/>
        </w:pBdr>
        <w:spacing w:after="0"/>
        <w:jc w:val="center"/>
        <w:rPr>
          <w:sz w:val="20"/>
          <w:szCs w:val="20"/>
        </w:rPr>
      </w:pPr>
      <w:r w:rsidRPr="00B73A6C">
        <w:rPr>
          <w:sz w:val="20"/>
          <w:szCs w:val="20"/>
        </w:rPr>
        <w:t xml:space="preserve">Do outro lado, residência de Roland </w:t>
      </w:r>
      <w:proofErr w:type="spellStart"/>
      <w:r w:rsidRPr="00B73A6C">
        <w:rPr>
          <w:sz w:val="20"/>
          <w:szCs w:val="20"/>
        </w:rPr>
        <w:t>Schonfelder</w:t>
      </w:r>
      <w:proofErr w:type="spellEnd"/>
      <w:r w:rsidRPr="00B73A6C">
        <w:rPr>
          <w:sz w:val="20"/>
          <w:szCs w:val="20"/>
        </w:rPr>
        <w:t>, Lanchonete Tomio.</w:t>
      </w:r>
    </w:p>
    <w:p w:rsidR="004C4A11" w:rsidRPr="00B73A6C" w:rsidRDefault="004C4A11" w:rsidP="00B73A6C">
      <w:pPr>
        <w:pBdr>
          <w:top w:val="single" w:sz="4" w:space="1" w:color="auto"/>
          <w:left w:val="single" w:sz="4" w:space="4" w:color="auto"/>
          <w:bottom w:val="single" w:sz="4" w:space="1" w:color="auto"/>
          <w:right w:val="single" w:sz="4" w:space="4" w:color="auto"/>
        </w:pBdr>
        <w:spacing w:after="0"/>
        <w:jc w:val="center"/>
        <w:rPr>
          <w:sz w:val="20"/>
          <w:szCs w:val="20"/>
        </w:rPr>
      </w:pPr>
      <w:r w:rsidRPr="00B73A6C">
        <w:rPr>
          <w:sz w:val="20"/>
          <w:szCs w:val="20"/>
        </w:rPr>
        <w:t xml:space="preserve">Foto Clube Gaspar 2002 – </w:t>
      </w:r>
      <w:proofErr w:type="spellStart"/>
      <w:r w:rsidRPr="00B73A6C">
        <w:rPr>
          <w:sz w:val="20"/>
          <w:szCs w:val="20"/>
        </w:rPr>
        <w:t>Exp</w:t>
      </w:r>
      <w:proofErr w:type="spellEnd"/>
      <w:r w:rsidRPr="00B73A6C">
        <w:rPr>
          <w:sz w:val="20"/>
          <w:szCs w:val="20"/>
        </w:rPr>
        <w:t xml:space="preserve"> 0007</w:t>
      </w:r>
    </w:p>
    <w:p w:rsidR="004C4A11" w:rsidRPr="00B73A6C" w:rsidRDefault="004C4A11" w:rsidP="00B73A6C">
      <w:pPr>
        <w:pBdr>
          <w:top w:val="single" w:sz="4" w:space="1" w:color="auto"/>
          <w:left w:val="single" w:sz="4" w:space="4" w:color="auto"/>
          <w:bottom w:val="single" w:sz="4" w:space="1" w:color="auto"/>
          <w:right w:val="single" w:sz="4" w:space="4" w:color="auto"/>
        </w:pBdr>
        <w:spacing w:after="0"/>
        <w:jc w:val="center"/>
        <w:rPr>
          <w:sz w:val="20"/>
          <w:szCs w:val="20"/>
        </w:rPr>
      </w:pPr>
      <w:r w:rsidRPr="00B73A6C">
        <w:rPr>
          <w:sz w:val="20"/>
          <w:szCs w:val="20"/>
        </w:rPr>
        <w:t>Organização: Leda Maria Baptista/2020</w:t>
      </w:r>
      <w:proofErr w:type="gramStart"/>
      <w:r w:rsidR="00B73A6C">
        <w:rPr>
          <w:sz w:val="20"/>
          <w:szCs w:val="20"/>
        </w:rPr>
        <w:t xml:space="preserve">  </w:t>
      </w:r>
      <w:proofErr w:type="gramEnd"/>
      <w:r w:rsidR="00B73A6C">
        <w:rPr>
          <w:sz w:val="20"/>
          <w:szCs w:val="20"/>
        </w:rPr>
        <w:t xml:space="preserve">-  </w:t>
      </w:r>
      <w:r w:rsidRPr="00B73A6C">
        <w:rPr>
          <w:sz w:val="20"/>
          <w:szCs w:val="20"/>
        </w:rPr>
        <w:t>Patrocínio:Grupo  Lince/2020</w:t>
      </w:r>
    </w:p>
    <w:p w:rsidR="004C4A11" w:rsidRPr="00DB3DE7" w:rsidRDefault="004C4A11" w:rsidP="004C4A11">
      <w:pPr>
        <w:spacing w:after="0"/>
        <w:rPr>
          <w:b/>
        </w:rPr>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0015 a</w:t>
      </w:r>
      <w:proofErr w:type="gramStart"/>
      <w:r w:rsidRPr="00DB3DE7">
        <w:rPr>
          <w:b/>
        </w:rPr>
        <w:t xml:space="preserve">  </w:t>
      </w:r>
      <w:proofErr w:type="gramEnd"/>
      <w:r w:rsidRPr="00DB3DE7">
        <w:rPr>
          <w:b/>
        </w:rPr>
        <w:t>–</w:t>
      </w:r>
      <w:r w:rsidRPr="00DB3DE7">
        <w:t xml:space="preserve"> Olhando a Rua Cel. Aristiliano Ramos pela janela da casa de José Elias Soar ( hoje casa Krauss).</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Prédio antigo farmácia, venda e residência </w:t>
      </w:r>
      <w:proofErr w:type="gramStart"/>
      <w:r w:rsidRPr="00DB3DE7">
        <w:t xml:space="preserve">( </w:t>
      </w:r>
      <w:proofErr w:type="gramEnd"/>
      <w:r w:rsidRPr="00DB3DE7">
        <w:t xml:space="preserve">Maria Cândida Höschl), Casa Comercial Mario </w:t>
      </w:r>
      <w:proofErr w:type="spellStart"/>
      <w:r w:rsidRPr="00DB3DE7">
        <w:t>Vanzuita</w:t>
      </w:r>
      <w:proofErr w:type="spellEnd"/>
      <w:r w:rsidRPr="00DB3DE7">
        <w:t>.</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Casas da Usina São Pedro e de José Beduschi (Barbeiro), Banco INCO, Hotel Wehmuth e residência Júlio.</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0015 b</w:t>
      </w:r>
      <w:proofErr w:type="gramStart"/>
      <w:r w:rsidRPr="00DB3DE7">
        <w:rPr>
          <w:b/>
        </w:rPr>
        <w:t xml:space="preserve">  </w:t>
      </w:r>
      <w:proofErr w:type="gramEnd"/>
      <w:r w:rsidRPr="00DB3DE7">
        <w:rPr>
          <w:b/>
        </w:rPr>
        <w:t>–</w:t>
      </w:r>
      <w:r w:rsidRPr="00DB3DE7">
        <w:t xml:space="preserve"> Olhando a Rua Cel. Aristiliano Ramos pela janela da casa de Theofania Krauss.</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Residência de Âmandio Fernandes Spengler, Secretária da Ind. Comércio e Turismo, Banco do Brasil, </w:t>
      </w:r>
      <w:proofErr w:type="spellStart"/>
      <w:r w:rsidRPr="00DB3DE7">
        <w:t>Nakiska</w:t>
      </w:r>
      <w:proofErr w:type="spellEnd"/>
      <w:r w:rsidRPr="00DB3DE7">
        <w:t xml:space="preserve"> Modas, estúdio D’ Ella, </w:t>
      </w:r>
      <w:proofErr w:type="spellStart"/>
      <w:r w:rsidRPr="00DB3DE7">
        <w:t>Besc</w:t>
      </w:r>
      <w:proofErr w:type="spellEnd"/>
      <w:r w:rsidRPr="00DB3DE7">
        <w:t xml:space="preserve">, Ed. Helena dos Santos Soares, Calçados Tomio, Bradesco, ed. José Manoel, Igreja Matriz, Lado direito: Sociedade R. Alvorada, </w:t>
      </w:r>
      <w:proofErr w:type="spellStart"/>
      <w:r w:rsidRPr="00DB3DE7">
        <w:t>Rolwi</w:t>
      </w:r>
      <w:proofErr w:type="spellEnd"/>
      <w:r w:rsidRPr="00DB3DE7">
        <w:t xml:space="preserve"> despachante e</w:t>
      </w:r>
      <w:proofErr w:type="gramStart"/>
      <w:r w:rsidRPr="00DB3DE7">
        <w:t xml:space="preserve">  </w:t>
      </w:r>
      <w:proofErr w:type="gramEnd"/>
      <w:r w:rsidRPr="00DB3DE7">
        <w:t>Bamerindus.</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lastRenderedPageBreak/>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0016 a –</w:t>
      </w:r>
      <w:r w:rsidRPr="00DB3DE7">
        <w:t xml:space="preserve"> Bar Café e Restaurante de Hercílio </w:t>
      </w:r>
      <w:proofErr w:type="spellStart"/>
      <w:r w:rsidRPr="00DB3DE7">
        <w:t>Fides</w:t>
      </w:r>
      <w:proofErr w:type="spellEnd"/>
      <w:r w:rsidRPr="00DB3DE7">
        <w:t xml:space="preserve"> Zimmermann e oficina e Ferraria de Júlio e Lauro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Funilaria de Augusto </w:t>
      </w:r>
      <w:proofErr w:type="spellStart"/>
      <w:r w:rsidRPr="00DB3DE7">
        <w:t>Barckofen</w:t>
      </w:r>
      <w:proofErr w:type="spellEnd"/>
      <w:r w:rsidRPr="00DB3DE7">
        <w:t>, e Salão Cristo Rei. Rua Cel. Aristiliano Ramos em obras de calçamento.</w:t>
      </w:r>
      <w:r w:rsidR="001D1054">
        <w:t xml:space="preserve">  </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Data: 1948\1949</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w:t>
      </w:r>
      <w:proofErr w:type="gramStart"/>
      <w:r w:rsidRPr="00DB3DE7">
        <w:t xml:space="preserve">  </w:t>
      </w:r>
      <w:proofErr w:type="gramEnd"/>
      <w:r w:rsidRPr="00DB3DE7">
        <w:t>Lince/2020</w:t>
      </w:r>
    </w:p>
    <w:p w:rsidR="004C4A11" w:rsidRPr="00DB3DE7" w:rsidRDefault="004C4A11" w:rsidP="004C4A11">
      <w:pPr>
        <w:spacing w:after="0"/>
      </w:pPr>
    </w:p>
    <w:p w:rsidR="004C4A11" w:rsidRPr="00145CA1" w:rsidRDefault="004C4A11" w:rsidP="004C4A11">
      <w:pPr>
        <w:pBdr>
          <w:top w:val="single" w:sz="4" w:space="1" w:color="auto"/>
          <w:left w:val="single" w:sz="4" w:space="4" w:color="auto"/>
          <w:bottom w:val="single" w:sz="4" w:space="1" w:color="auto"/>
          <w:right w:val="single" w:sz="4" w:space="4" w:color="auto"/>
        </w:pBdr>
        <w:spacing w:after="0"/>
        <w:jc w:val="center"/>
        <w:rPr>
          <w:sz w:val="20"/>
          <w:szCs w:val="20"/>
        </w:rPr>
      </w:pPr>
      <w:proofErr w:type="spellStart"/>
      <w:r w:rsidRPr="00145CA1">
        <w:rPr>
          <w:b/>
          <w:sz w:val="20"/>
          <w:szCs w:val="20"/>
        </w:rPr>
        <w:t>Ur</w:t>
      </w:r>
      <w:proofErr w:type="spellEnd"/>
      <w:r w:rsidRPr="00145CA1">
        <w:rPr>
          <w:b/>
          <w:sz w:val="20"/>
          <w:szCs w:val="20"/>
        </w:rPr>
        <w:t xml:space="preserve"> 0016 b</w:t>
      </w:r>
      <w:proofErr w:type="gramStart"/>
      <w:r w:rsidRPr="00145CA1">
        <w:rPr>
          <w:b/>
          <w:sz w:val="20"/>
          <w:szCs w:val="20"/>
        </w:rPr>
        <w:t xml:space="preserve">  </w:t>
      </w:r>
      <w:proofErr w:type="gramEnd"/>
      <w:r w:rsidRPr="00145CA1">
        <w:rPr>
          <w:b/>
          <w:sz w:val="20"/>
          <w:szCs w:val="20"/>
        </w:rPr>
        <w:t>–</w:t>
      </w:r>
      <w:r w:rsidRPr="00145CA1">
        <w:rPr>
          <w:sz w:val="20"/>
          <w:szCs w:val="20"/>
        </w:rPr>
        <w:t xml:space="preserve"> Rua Cel. Aristiliano Ramos.Lojas </w:t>
      </w:r>
      <w:proofErr w:type="spellStart"/>
      <w:r w:rsidRPr="00145CA1">
        <w:rPr>
          <w:sz w:val="20"/>
          <w:szCs w:val="20"/>
        </w:rPr>
        <w:t>Salfer</w:t>
      </w:r>
      <w:proofErr w:type="spellEnd"/>
      <w:r w:rsidRPr="00145CA1">
        <w:rPr>
          <w:sz w:val="20"/>
          <w:szCs w:val="20"/>
        </w:rPr>
        <w:t xml:space="preserve">, </w:t>
      </w:r>
      <w:proofErr w:type="spellStart"/>
      <w:r w:rsidRPr="00145CA1">
        <w:rPr>
          <w:sz w:val="20"/>
          <w:szCs w:val="20"/>
        </w:rPr>
        <w:t>Lojão</w:t>
      </w:r>
      <w:proofErr w:type="spellEnd"/>
      <w:r w:rsidRPr="00145CA1">
        <w:rPr>
          <w:sz w:val="20"/>
          <w:szCs w:val="20"/>
        </w:rPr>
        <w:t xml:space="preserve"> do Povo e o </w:t>
      </w:r>
      <w:proofErr w:type="spellStart"/>
      <w:r w:rsidRPr="00145CA1">
        <w:rPr>
          <w:sz w:val="20"/>
          <w:szCs w:val="20"/>
        </w:rPr>
        <w:t>Baratão</w:t>
      </w:r>
      <w:proofErr w:type="spellEnd"/>
      <w:r w:rsidRPr="00145CA1">
        <w:rPr>
          <w:sz w:val="20"/>
          <w:szCs w:val="20"/>
        </w:rPr>
        <w:t>.</w:t>
      </w:r>
    </w:p>
    <w:p w:rsidR="004C4A11" w:rsidRPr="00145CA1" w:rsidRDefault="004C4A11" w:rsidP="004C4A11">
      <w:pPr>
        <w:pBdr>
          <w:top w:val="single" w:sz="4" w:space="1" w:color="auto"/>
          <w:left w:val="single" w:sz="4" w:space="4" w:color="auto"/>
          <w:bottom w:val="single" w:sz="4" w:space="1" w:color="auto"/>
          <w:right w:val="single" w:sz="4" w:space="4" w:color="auto"/>
        </w:pBdr>
        <w:spacing w:after="0"/>
        <w:jc w:val="center"/>
        <w:rPr>
          <w:sz w:val="20"/>
          <w:szCs w:val="20"/>
        </w:rPr>
      </w:pPr>
      <w:r w:rsidRPr="00145CA1">
        <w:rPr>
          <w:sz w:val="20"/>
          <w:szCs w:val="20"/>
        </w:rPr>
        <w:t xml:space="preserve">Foto Clube Gaspar 2002 – </w:t>
      </w:r>
      <w:proofErr w:type="spellStart"/>
      <w:r w:rsidRPr="00145CA1">
        <w:rPr>
          <w:sz w:val="20"/>
          <w:szCs w:val="20"/>
        </w:rPr>
        <w:t>Exp</w:t>
      </w:r>
      <w:proofErr w:type="spellEnd"/>
      <w:r w:rsidRPr="00145CA1">
        <w:rPr>
          <w:sz w:val="20"/>
          <w:szCs w:val="20"/>
        </w:rPr>
        <w:t xml:space="preserve"> 0007</w:t>
      </w:r>
    </w:p>
    <w:p w:rsidR="004C4A11" w:rsidRPr="00145CA1" w:rsidRDefault="004C4A11" w:rsidP="004C4A11">
      <w:pPr>
        <w:pBdr>
          <w:top w:val="single" w:sz="4" w:space="1" w:color="auto"/>
          <w:left w:val="single" w:sz="4" w:space="4" w:color="auto"/>
          <w:bottom w:val="single" w:sz="4" w:space="1" w:color="auto"/>
          <w:right w:val="single" w:sz="4" w:space="4" w:color="auto"/>
        </w:pBdr>
        <w:spacing w:after="0"/>
        <w:jc w:val="center"/>
        <w:rPr>
          <w:sz w:val="20"/>
          <w:szCs w:val="20"/>
        </w:rPr>
      </w:pPr>
      <w:r w:rsidRPr="00145CA1">
        <w:rPr>
          <w:sz w:val="20"/>
          <w:szCs w:val="20"/>
        </w:rPr>
        <w:t>Organização: Leda Maria Baptista/2020</w:t>
      </w:r>
    </w:p>
    <w:p w:rsidR="004C4A11" w:rsidRPr="00145CA1" w:rsidRDefault="004C4A11" w:rsidP="004C4A11">
      <w:pPr>
        <w:pBdr>
          <w:top w:val="single" w:sz="4" w:space="1" w:color="auto"/>
          <w:left w:val="single" w:sz="4" w:space="4" w:color="auto"/>
          <w:bottom w:val="single" w:sz="4" w:space="1" w:color="auto"/>
          <w:right w:val="single" w:sz="4" w:space="4" w:color="auto"/>
        </w:pBdr>
        <w:spacing w:after="0"/>
        <w:jc w:val="center"/>
        <w:rPr>
          <w:sz w:val="20"/>
          <w:szCs w:val="20"/>
        </w:rPr>
      </w:pPr>
      <w:r w:rsidRPr="00145CA1">
        <w:rPr>
          <w:sz w:val="20"/>
          <w:szCs w:val="20"/>
        </w:rPr>
        <w:t>Patrocínio:</w:t>
      </w:r>
      <w:proofErr w:type="gramStart"/>
      <w:r w:rsidRPr="00145CA1">
        <w:rPr>
          <w:sz w:val="20"/>
          <w:szCs w:val="20"/>
        </w:rPr>
        <w:t xml:space="preserve">  </w:t>
      </w:r>
      <w:proofErr w:type="gramEnd"/>
      <w:r w:rsidRPr="00145CA1">
        <w:rPr>
          <w:sz w:val="20"/>
          <w:szCs w:val="20"/>
        </w:rPr>
        <w:t>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0017 a -</w:t>
      </w:r>
      <w:r w:rsidRPr="00DB3DE7">
        <w:t xml:space="preserve"> Sede da primeira Prefeitura Municipal. Este prédio foi construído no início do século XX por Bruno Wehmuth para ser alugado. Ao lado Cartório eleitoral. Serviu aos prefeitos Leopoldo Schramm, João dos Santos e Júlio Schramm que a substitui por moderno edifício. </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Data: 1934 a 1953 - Foto de Acylio A. P. Pires</w:t>
      </w:r>
      <w:proofErr w:type="gramStart"/>
      <w:r w:rsidRPr="00DB3DE7">
        <w:t xml:space="preserve">  </w:t>
      </w:r>
      <w:proofErr w:type="gramEnd"/>
      <w:r w:rsidRPr="00DB3DE7">
        <w:t>- cedida pela filha Maria Estela P.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w:t>
      </w:r>
      <w:proofErr w:type="gramStart"/>
      <w:r w:rsidRPr="00DB3DE7">
        <w:t xml:space="preserve">  </w:t>
      </w:r>
      <w:proofErr w:type="gramEnd"/>
      <w:r w:rsidRPr="00DB3DE7">
        <w:t>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0017 b</w:t>
      </w:r>
      <w:proofErr w:type="gramStart"/>
      <w:r w:rsidRPr="00DB3DE7">
        <w:rPr>
          <w:b/>
        </w:rPr>
        <w:t xml:space="preserve">  </w:t>
      </w:r>
      <w:proofErr w:type="gramEnd"/>
      <w:r w:rsidRPr="00DB3DE7">
        <w:rPr>
          <w:b/>
        </w:rPr>
        <w:t>–</w:t>
      </w:r>
      <w:r w:rsidRPr="00DB3DE7">
        <w:t xml:space="preserve"> Palácio Municipal e praça Getúlio Vargas. Na fachada há um </w:t>
      </w:r>
      <w:proofErr w:type="spellStart"/>
      <w:r w:rsidRPr="00DB3DE7">
        <w:t>Vitrax</w:t>
      </w:r>
      <w:proofErr w:type="spellEnd"/>
      <w:r w:rsidRPr="00DB3DE7">
        <w:t xml:space="preserve"> da Casa Conrado que retrata o prédio da primeira Prefeitura inaugurada em 1954, Júlio Schramm.</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roofErr w:type="gramStart"/>
      <w:r w:rsidR="00F80139">
        <w:t xml:space="preserve">    </w:t>
      </w:r>
      <w:proofErr w:type="gramEnd"/>
      <w:r w:rsidR="00F80139">
        <w:t xml:space="preserve">-    </w:t>
      </w: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Default="004C4A11" w:rsidP="004C4A11">
      <w:pPr>
        <w:spacing w:after="0"/>
      </w:pPr>
    </w:p>
    <w:p w:rsidR="00B20F17" w:rsidRPr="00DB3DE7" w:rsidRDefault="00B20F17"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0018 a –</w:t>
      </w:r>
      <w:r w:rsidRPr="00DB3DE7">
        <w:t xml:space="preserve"> Carpinteiros preparam a armação de construção na Rua São Pedro esquina com</w:t>
      </w:r>
      <w:proofErr w:type="gramStart"/>
      <w:r w:rsidRPr="00DB3DE7">
        <w:t xml:space="preserve">  </w:t>
      </w:r>
      <w:proofErr w:type="gramEnd"/>
      <w:r w:rsidRPr="00DB3DE7">
        <w:t>a Rua Carlos Wehmuth.</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Residência dos irmãos Schmitt. Ao fundo atual Rua São José, casa velha de Luiz Franzói, Conventos das Irmãs e Grupo Escolar Professor Honório Miranda. Foto de Acylio A. P. Pires -</w:t>
      </w:r>
      <w:proofErr w:type="gramStart"/>
      <w:r w:rsidRPr="00DB3DE7">
        <w:t xml:space="preserve">  </w:t>
      </w:r>
      <w:proofErr w:type="gramEnd"/>
      <w:r w:rsidRPr="00DB3DE7">
        <w:t>cedida pela filha Maria Estela P.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proofErr w:type="spellStart"/>
      <w:r w:rsidRPr="00DB3DE7">
        <w:rPr>
          <w:b/>
        </w:rPr>
        <w:t>Ur</w:t>
      </w:r>
      <w:proofErr w:type="spellEnd"/>
      <w:r w:rsidRPr="00DB3DE7">
        <w:rPr>
          <w:b/>
        </w:rPr>
        <w:t xml:space="preserve"> 0018 b</w:t>
      </w:r>
      <w:proofErr w:type="gramStart"/>
      <w:r w:rsidRPr="00DB3DE7">
        <w:rPr>
          <w:b/>
        </w:rPr>
        <w:t xml:space="preserve">  </w:t>
      </w:r>
      <w:proofErr w:type="gramEnd"/>
      <w:r w:rsidRPr="00DB3DE7">
        <w:rPr>
          <w:b/>
        </w:rPr>
        <w:t>–</w:t>
      </w:r>
      <w:r w:rsidRPr="00DB3DE7">
        <w:t xml:space="preserve"> Convento das Irmãs da Imaculada Conceição e obras do Colégio Madre Francisca </w:t>
      </w:r>
      <w:proofErr w:type="spellStart"/>
      <w:r w:rsidRPr="00DB3DE7">
        <w:t>Lampel</w:t>
      </w:r>
      <w:proofErr w:type="spellEnd"/>
      <w:r w:rsidRPr="00DB3DE7">
        <w:t>.</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lastRenderedPageBreak/>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proofErr w:type="gramStart"/>
      <w:r w:rsidRPr="00DB3DE7">
        <w:t>Patrocínio:</w:t>
      </w:r>
      <w:proofErr w:type="gramEnd"/>
      <w:r w:rsidRPr="00DB3DE7">
        <w:t>Grupo Lince/2020</w:t>
      </w: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0019 a</w:t>
      </w:r>
      <w:proofErr w:type="gramStart"/>
      <w:r w:rsidRPr="00DB3DE7">
        <w:t xml:space="preserve">  </w:t>
      </w:r>
      <w:proofErr w:type="gramEnd"/>
      <w:r w:rsidRPr="00DB3DE7">
        <w:t xml:space="preserve">– Vista geral de Gaspar a partir do morro da Igreja: Casa Júlio Schramm, dois depósitos, residência </w:t>
      </w:r>
      <w:proofErr w:type="spellStart"/>
      <w:r w:rsidRPr="00DB3DE7">
        <w:t>Noberto</w:t>
      </w:r>
      <w:proofErr w:type="spellEnd"/>
      <w:r w:rsidRPr="00DB3DE7">
        <w:t xml:space="preserve"> W. </w:t>
      </w:r>
      <w:proofErr w:type="spellStart"/>
      <w:r w:rsidRPr="00DB3DE7">
        <w:t>Schosslanda</w:t>
      </w:r>
      <w:proofErr w:type="spellEnd"/>
      <w:r w:rsidRPr="00DB3DE7">
        <w:t xml:space="preserve">. A beira rio: prédio Comercial de Artur </w:t>
      </w:r>
      <w:proofErr w:type="spellStart"/>
      <w:r w:rsidRPr="00DB3DE7">
        <w:t>Poffo</w:t>
      </w:r>
      <w:proofErr w:type="spellEnd"/>
      <w:r w:rsidRPr="00DB3DE7">
        <w:t xml:space="preserve">, em frente residências de Leopoldo Wehmuth, José Beduschi e José Schwartz. A mais alta: residência do Dr. Acylio, Bar União, Cine Mock e em frente </w:t>
      </w:r>
      <w:proofErr w:type="gramStart"/>
      <w:r w:rsidRPr="00DB3DE7">
        <w:t>a</w:t>
      </w:r>
      <w:proofErr w:type="gramEnd"/>
      <w:r w:rsidRPr="00DB3DE7">
        <w:t xml:space="preserve"> residência do médico o Dr. Aberlado Viana e a casa de Júlio e </w:t>
      </w:r>
      <w:proofErr w:type="spellStart"/>
      <w:r w:rsidRPr="00DB3DE7">
        <w:t>HoldinaWehmuth</w:t>
      </w:r>
      <w:proofErr w:type="spellEnd"/>
      <w:r w:rsidRPr="00DB3DE7">
        <w:t xml:space="preserve">. Lado do rio: residência e açougue de </w:t>
      </w:r>
      <w:proofErr w:type="spellStart"/>
      <w:r w:rsidRPr="00DB3DE7">
        <w:t>Engelberto</w:t>
      </w:r>
      <w:proofErr w:type="spellEnd"/>
      <w:r w:rsidRPr="00DB3DE7">
        <w:t xml:space="preserve"> Schramm, João S. Pamplona (Joca) e outros. Foto de Acylio A. P. Pires - cedida por sua filha Maria Estela P.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proofErr w:type="spellStart"/>
      <w:r w:rsidRPr="00DB3DE7">
        <w:rPr>
          <w:b/>
        </w:rPr>
        <w:t>Ur</w:t>
      </w:r>
      <w:proofErr w:type="spellEnd"/>
      <w:r w:rsidRPr="00DB3DE7">
        <w:rPr>
          <w:b/>
        </w:rPr>
        <w:t xml:space="preserve"> 0019 b</w:t>
      </w:r>
      <w:proofErr w:type="gramStart"/>
      <w:r w:rsidRPr="00DB3DE7">
        <w:rPr>
          <w:b/>
        </w:rPr>
        <w:t xml:space="preserve">  </w:t>
      </w:r>
      <w:proofErr w:type="gramEnd"/>
      <w:r w:rsidRPr="00DB3DE7">
        <w:rPr>
          <w:b/>
        </w:rPr>
        <w:t>–</w:t>
      </w:r>
      <w:r w:rsidRPr="00DB3DE7">
        <w:t xml:space="preserve"> Vista geral de Gaspar  a partir do morro da Igreja.</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Patrocínio: Grupo</w:t>
      </w:r>
      <w:proofErr w:type="gramStart"/>
      <w:r w:rsidRPr="00DB3DE7">
        <w:t xml:space="preserve">  </w:t>
      </w:r>
      <w:proofErr w:type="gramEnd"/>
      <w:r w:rsidRPr="00DB3DE7">
        <w:t>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0020 a –</w:t>
      </w:r>
      <w:r w:rsidRPr="00DB3DE7">
        <w:t xml:space="preserve"> Vista geral do Centro da cidade a partir do morro da Igreja.</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Colégio Cristo Rei e galpão para festas, Salão Cristo Rei, prédios dos irmãos Júlio e Hercílio Zimmermann com oficina mecânica e ferraria, Bar Café e Restaurante. Casa de Doralício Garcia, pátio e Casa Júlio Schramm.</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Do lado rio: casa de Luiz Franzói, Alberto Schmitt, Hotel </w:t>
      </w:r>
      <w:proofErr w:type="spellStart"/>
      <w:r w:rsidRPr="00DB3DE7">
        <w:t>Ricieri</w:t>
      </w:r>
      <w:proofErr w:type="spellEnd"/>
      <w:r w:rsidRPr="00DB3DE7">
        <w:t xml:space="preserve">, Casa José Passos, residência de Anfilóquio Nunes Pires\Casa Zimmermann e Farmácia Santa Cruz. Prédios José Beduschi </w:t>
      </w:r>
      <w:proofErr w:type="gramStart"/>
      <w:r w:rsidRPr="00DB3DE7">
        <w:t xml:space="preserve">( </w:t>
      </w:r>
      <w:proofErr w:type="gramEnd"/>
      <w:r w:rsidRPr="00DB3DE7">
        <w:t>hoje farmácia Catarinense).</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Foto de Acylio A. P. Pires doada por sua filha Maria Estela P.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0020 b –</w:t>
      </w:r>
      <w:r w:rsidRPr="00DB3DE7">
        <w:t xml:space="preserve"> Vista geral do Centro de Gaspar a partir do morro da Igreja. Sede da Faculdade de Pedagogia (antigo Colégio Cristo Rei), Salão Cristo Rei, Mega Bazar, Lojas Berlanda, Relojoaria Ernesto, Casas J. Passos, Caixa Econômica Federal, Júlio Schramm. Foto de Acylio A. P. Pires</w:t>
      </w:r>
      <w:proofErr w:type="gramStart"/>
      <w:r w:rsidRPr="00DB3DE7">
        <w:t xml:space="preserve">  </w:t>
      </w:r>
      <w:proofErr w:type="gramEnd"/>
      <w:r w:rsidRPr="00DB3DE7">
        <w:t>- cedida por sua filha Maria Estela P.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0021 a -</w:t>
      </w:r>
      <w:r w:rsidRPr="00DB3DE7">
        <w:t xml:space="preserve"> Rua Cel. Aristiliano Ramos. Automóvel </w:t>
      </w:r>
      <w:proofErr w:type="spellStart"/>
      <w:r w:rsidRPr="00DB3DE7">
        <w:t>Opel</w:t>
      </w:r>
      <w:proofErr w:type="spellEnd"/>
      <w:r w:rsidRPr="00DB3DE7">
        <w:t>, residência de José Beduschi e de Leopoldo Wehmuth, terreno vazio</w:t>
      </w:r>
      <w:proofErr w:type="gramStart"/>
      <w:r w:rsidRPr="00DB3DE7">
        <w:t xml:space="preserve">  </w:t>
      </w:r>
      <w:proofErr w:type="gramEnd"/>
      <w:r w:rsidRPr="00DB3DE7">
        <w:t xml:space="preserve">e a praça com a figueira, carroças e troles de aluguel, Casa </w:t>
      </w:r>
      <w:r w:rsidRPr="00DB3DE7">
        <w:lastRenderedPageBreak/>
        <w:t xml:space="preserve">Júlio Schramm e depósito. Caminhão GMC, casa Alice Garcia, Bar e Café Hercílio </w:t>
      </w:r>
      <w:proofErr w:type="spellStart"/>
      <w:r w:rsidRPr="00DB3DE7">
        <w:t>Fides</w:t>
      </w:r>
      <w:proofErr w:type="spellEnd"/>
      <w:r w:rsidRPr="00DB3DE7">
        <w:t xml:space="preserve"> Zimmermann. Foto de Acylio A. P. Pires</w:t>
      </w:r>
      <w:proofErr w:type="gramStart"/>
      <w:r w:rsidRPr="00DB3DE7">
        <w:t xml:space="preserve">  </w:t>
      </w:r>
      <w:proofErr w:type="gramEnd"/>
      <w:r w:rsidRPr="00DB3DE7">
        <w:t>- doada por sua filha Maria Estela P.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0021 b</w:t>
      </w:r>
      <w:proofErr w:type="gramStart"/>
      <w:r w:rsidRPr="00DB3DE7">
        <w:rPr>
          <w:b/>
        </w:rPr>
        <w:t xml:space="preserve">  </w:t>
      </w:r>
      <w:proofErr w:type="gramEnd"/>
      <w:r w:rsidRPr="00DB3DE7">
        <w:rPr>
          <w:b/>
        </w:rPr>
        <w:t>–</w:t>
      </w:r>
      <w:r w:rsidRPr="00DB3DE7">
        <w:t xml:space="preserve"> Rua Cel. Aristiliano Ramos, edifícios comerciais e residenciais das famílias Beduschi, Wehmuth e Santos.</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Praça Getúlio Vargas, Casas Júlio Schramm, Igreja Matriz. Lado direito; marquise da Lanchonete Tomio.</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w:t>
      </w:r>
      <w:proofErr w:type="gramStart"/>
      <w:r w:rsidRPr="00DB3DE7">
        <w:t xml:space="preserve">  </w:t>
      </w:r>
      <w:proofErr w:type="gramEnd"/>
      <w:r w:rsidRPr="00DB3DE7">
        <w:t>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0022 a</w:t>
      </w:r>
      <w:proofErr w:type="gramStart"/>
      <w:r w:rsidRPr="00DB3DE7">
        <w:rPr>
          <w:b/>
        </w:rPr>
        <w:t xml:space="preserve">  </w:t>
      </w:r>
      <w:proofErr w:type="gramEnd"/>
      <w:r w:rsidRPr="00DB3DE7">
        <w:rPr>
          <w:b/>
        </w:rPr>
        <w:t>-</w:t>
      </w:r>
      <w:r w:rsidRPr="00DB3DE7">
        <w:t xml:space="preserve"> Caminhantes da Margem Esquerda, atual Rua Luiz Franzói, no Centro a nova Igreja Matriz.</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w:t>
      </w:r>
      <w:proofErr w:type="gramStart"/>
      <w:r w:rsidRPr="00DB3DE7">
        <w:t xml:space="preserve">  </w:t>
      </w:r>
      <w:proofErr w:type="gramEnd"/>
      <w:r w:rsidRPr="00DB3DE7">
        <w:t>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proofErr w:type="spellStart"/>
      <w:r w:rsidRPr="00DB3DE7">
        <w:rPr>
          <w:b/>
        </w:rPr>
        <w:t>Ur</w:t>
      </w:r>
      <w:proofErr w:type="spellEnd"/>
      <w:r w:rsidRPr="00DB3DE7">
        <w:rPr>
          <w:b/>
        </w:rPr>
        <w:t xml:space="preserve"> 0022 b</w:t>
      </w:r>
      <w:proofErr w:type="gramStart"/>
      <w:r w:rsidRPr="00DB3DE7">
        <w:rPr>
          <w:b/>
        </w:rPr>
        <w:t xml:space="preserve">  </w:t>
      </w:r>
      <w:proofErr w:type="gramEnd"/>
      <w:r w:rsidRPr="00DB3DE7">
        <w:rPr>
          <w:b/>
        </w:rPr>
        <w:t>–</w:t>
      </w:r>
      <w:r w:rsidRPr="00DB3DE7">
        <w:t xml:space="preserve"> Margem Esquerda, Rua Luiz Franzói, ao Centro a Igreja Matriz em 2002.</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jc w:val="center"/>
      </w:pPr>
      <w:r w:rsidRPr="00DB3DE7">
        <w:t>Patrocínio: Grupo Lince/2020</w:t>
      </w:r>
    </w:p>
    <w:p w:rsidR="004C4A11" w:rsidRPr="00DB3DE7" w:rsidRDefault="004C4A11" w:rsidP="004C4A11">
      <w:pPr>
        <w:spacing w:after="0"/>
        <w:rPr>
          <w:b/>
        </w:rPr>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0023 a</w:t>
      </w:r>
      <w:proofErr w:type="gramStart"/>
      <w:r w:rsidRPr="00DB3DE7">
        <w:rPr>
          <w:b/>
        </w:rPr>
        <w:t xml:space="preserve">  </w:t>
      </w:r>
      <w:proofErr w:type="gramEnd"/>
      <w:r w:rsidRPr="00DB3DE7">
        <w:rPr>
          <w:b/>
        </w:rPr>
        <w:t>–</w:t>
      </w:r>
      <w:r w:rsidRPr="00DB3DE7">
        <w:t xml:space="preserve"> Rua Cel. Aristiliano Ramos. Bar e Café União, casa de Lineu Bley, Dona Holdina e Dona Maria </w:t>
      </w:r>
      <w:proofErr w:type="spellStart"/>
      <w:r w:rsidRPr="00DB3DE7">
        <w:t>Hendriks</w:t>
      </w:r>
      <w:proofErr w:type="spellEnd"/>
      <w:proofErr w:type="gramStart"/>
      <w:r w:rsidRPr="00DB3DE7">
        <w:t xml:space="preserve">    </w:t>
      </w:r>
      <w:proofErr w:type="gramEnd"/>
      <w:r w:rsidRPr="00DB3DE7">
        <w:t xml:space="preserve">( Parteira), nova agência do Banco INCO. Antiga agência INCO, residência de Eurico Fontes, casa de José Beduschi       </w:t>
      </w:r>
      <w:proofErr w:type="gramStart"/>
      <w:r w:rsidRPr="00DB3DE7">
        <w:t xml:space="preserve">( </w:t>
      </w:r>
      <w:proofErr w:type="gramEnd"/>
      <w:r w:rsidRPr="00DB3DE7">
        <w:t>barbeiro), casa da Usina São Pedro, na rua o movimento de ônibus ( em frente ao bar do Joca) e caminhão.</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Foto de Acylio A. P. Pires doada por sua filha Maria Estela P.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Foto Clube Gaspar 2002</w:t>
      </w:r>
      <w:proofErr w:type="gramStart"/>
      <w:r w:rsidRPr="00DB3DE7">
        <w:t xml:space="preserve">  </w:t>
      </w:r>
      <w:proofErr w:type="gramEnd"/>
      <w:r w:rsidRPr="00DB3DE7">
        <w:t xml:space="preserve">-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0023 b –</w:t>
      </w:r>
      <w:r w:rsidRPr="00DB3DE7">
        <w:t xml:space="preserve"> Rua Cel. Aristiliano </w:t>
      </w:r>
      <w:proofErr w:type="gramStart"/>
      <w:r w:rsidRPr="00DB3DE7">
        <w:t>Ramos.</w:t>
      </w:r>
      <w:proofErr w:type="gramEnd"/>
      <w:r w:rsidRPr="00DB3DE7">
        <w:t xml:space="preserve">Prédios comerciais: Roland </w:t>
      </w:r>
      <w:proofErr w:type="spellStart"/>
      <w:r w:rsidRPr="00DB3DE7">
        <w:t>Schoefelder</w:t>
      </w:r>
      <w:proofErr w:type="spellEnd"/>
      <w:r w:rsidRPr="00DB3DE7">
        <w:t xml:space="preserve"> (Bazar União). Lado direito: Ki loja, ed. José Manoel, esquina Rua Augusto Beduschi, Bradesco, Calçados Tomio, ed. Helena Soares e </w:t>
      </w:r>
      <w:proofErr w:type="spellStart"/>
      <w:r w:rsidRPr="00DB3DE7">
        <w:t>Besc</w:t>
      </w:r>
      <w:proofErr w:type="spellEnd"/>
      <w:r w:rsidRPr="00DB3DE7">
        <w:t>.</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0024 a</w:t>
      </w:r>
      <w:proofErr w:type="gramStart"/>
      <w:r w:rsidRPr="00DB3DE7">
        <w:rPr>
          <w:b/>
        </w:rPr>
        <w:t xml:space="preserve">  </w:t>
      </w:r>
      <w:proofErr w:type="gramEnd"/>
      <w:r w:rsidRPr="00DB3DE7">
        <w:rPr>
          <w:b/>
        </w:rPr>
        <w:t>–</w:t>
      </w:r>
      <w:r w:rsidRPr="00DB3DE7">
        <w:t xml:space="preserve"> Rua Cel. Aristiliano Ramos. Bar e Café União, do outro lado da rua casas de Lineu Bley, Dona Holdina Wehmuth e Dona Maria </w:t>
      </w:r>
      <w:proofErr w:type="spellStart"/>
      <w:r w:rsidRPr="00DB3DE7">
        <w:t>Henndriks</w:t>
      </w:r>
      <w:proofErr w:type="spellEnd"/>
      <w:r w:rsidRPr="00DB3DE7">
        <w:t xml:space="preserve"> (Parteira), nova agencia Banco INCO, </w:t>
      </w:r>
      <w:r w:rsidRPr="00DB3DE7">
        <w:lastRenderedPageBreak/>
        <w:t xml:space="preserve">antiga agencia INCO, residência Eurico Fontes, casa de José Beduschi </w:t>
      </w:r>
      <w:proofErr w:type="gramStart"/>
      <w:r w:rsidRPr="00DB3DE7">
        <w:t xml:space="preserve">( </w:t>
      </w:r>
      <w:proofErr w:type="gramEnd"/>
      <w:r w:rsidRPr="00DB3DE7">
        <w:t>barbeiro), casa da Usina São Pedro, na rua ônibus em frente ao Bar do Joca e caminhão. Foto de Acylio A. P. Pires-cedida por sua filha Maria Estela P.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Organização: Leda Maria Baptista/2020 </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 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0024 b</w:t>
      </w:r>
      <w:proofErr w:type="gramStart"/>
      <w:r w:rsidRPr="00DB3DE7">
        <w:rPr>
          <w:b/>
        </w:rPr>
        <w:t xml:space="preserve">  </w:t>
      </w:r>
      <w:proofErr w:type="gramEnd"/>
      <w:r w:rsidRPr="00DB3DE7">
        <w:rPr>
          <w:b/>
        </w:rPr>
        <w:t>–</w:t>
      </w:r>
      <w:r w:rsidRPr="00DB3DE7">
        <w:t xml:space="preserve"> Rua Cel. Aristiliano Ramos.Prédios comerciais: Roland </w:t>
      </w:r>
      <w:proofErr w:type="spellStart"/>
      <w:r w:rsidRPr="00DB3DE7">
        <w:t>Schoefelder</w:t>
      </w:r>
      <w:proofErr w:type="spellEnd"/>
      <w:r w:rsidRPr="00DB3DE7">
        <w:t xml:space="preserve">( Bazar União). Lado direito: Ki loja, Ed. José Manoel, esquina Rua Augusto Beduschi, Bradesco, Calçados Tomio, ed. Helena Soares e </w:t>
      </w:r>
      <w:proofErr w:type="spellStart"/>
      <w:r w:rsidRPr="00DB3DE7">
        <w:t>Besc</w:t>
      </w:r>
      <w:proofErr w:type="spellEnd"/>
      <w:r w:rsidRPr="00DB3DE7">
        <w:t>.</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0025 a</w:t>
      </w:r>
      <w:proofErr w:type="gramStart"/>
      <w:r w:rsidRPr="00DB3DE7">
        <w:rPr>
          <w:b/>
        </w:rPr>
        <w:t xml:space="preserve">  </w:t>
      </w:r>
      <w:proofErr w:type="gramEnd"/>
      <w:r w:rsidRPr="00DB3DE7">
        <w:rPr>
          <w:b/>
        </w:rPr>
        <w:t>–</w:t>
      </w:r>
      <w:r w:rsidRPr="00DB3DE7">
        <w:t xml:space="preserve"> Bairro Coloninha obras de construção da estação de passageiros da Estrada de Ferro Santa Catarina em Gaspar. Via férrea, estrada de Gaspar a Blumenau </w:t>
      </w:r>
      <w:proofErr w:type="gramStart"/>
      <w:r w:rsidRPr="00DB3DE7">
        <w:t xml:space="preserve">( </w:t>
      </w:r>
      <w:proofErr w:type="gramEnd"/>
      <w:r w:rsidRPr="00DB3DE7">
        <w:t>atual Rua Dr. Nereu Ramos), residência de Gregório Eberhardt e outras. Foto de Acylio A. P. Pires</w:t>
      </w:r>
      <w:proofErr w:type="gramStart"/>
      <w:r w:rsidRPr="00DB3DE7">
        <w:t xml:space="preserve">  </w:t>
      </w:r>
      <w:proofErr w:type="gramEnd"/>
      <w:r w:rsidRPr="00DB3DE7">
        <w:t>- cedida por sua filha Maria Estela P.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Data: 1932</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0025 b</w:t>
      </w:r>
      <w:proofErr w:type="gramStart"/>
      <w:r w:rsidRPr="00DB3DE7">
        <w:rPr>
          <w:b/>
        </w:rPr>
        <w:t xml:space="preserve">  </w:t>
      </w:r>
      <w:proofErr w:type="gramEnd"/>
      <w:r w:rsidRPr="00DB3DE7">
        <w:rPr>
          <w:b/>
        </w:rPr>
        <w:t>–</w:t>
      </w:r>
      <w:r w:rsidRPr="00DB3DE7">
        <w:t xml:space="preserve"> Bairro Coloninha, Gaspar sede da Associação recreativa das empresas Lince, Rua José </w:t>
      </w:r>
      <w:proofErr w:type="spellStart"/>
      <w:r w:rsidRPr="00DB3DE7">
        <w:t>Onorato</w:t>
      </w:r>
      <w:proofErr w:type="spellEnd"/>
      <w:r w:rsidRPr="00DB3DE7">
        <w:t xml:space="preserve"> Muller, áreas de esporte, telhado do restaurante ( antiga estação de passageiros EFSC), Rua Dr. Nereu Ramos.</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Foto de Acylio A. P. Pires doada por sua filha Maria Estela P.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0026 a</w:t>
      </w:r>
      <w:proofErr w:type="gramStart"/>
      <w:r w:rsidRPr="00DB3DE7">
        <w:rPr>
          <w:b/>
        </w:rPr>
        <w:t xml:space="preserve">  </w:t>
      </w:r>
      <w:proofErr w:type="gramEnd"/>
      <w:r w:rsidRPr="00DB3DE7">
        <w:rPr>
          <w:b/>
        </w:rPr>
        <w:t>–</w:t>
      </w:r>
      <w:r w:rsidRPr="00DB3DE7">
        <w:t xml:space="preserve"> Posto Esso – o posto do </w:t>
      </w:r>
      <w:proofErr w:type="spellStart"/>
      <w:r w:rsidRPr="00DB3DE7">
        <w:t>Zoni</w:t>
      </w:r>
      <w:proofErr w:type="spellEnd"/>
      <w:r w:rsidRPr="00DB3DE7">
        <w:t xml:space="preserve"> </w:t>
      </w:r>
      <w:proofErr w:type="spellStart"/>
      <w:r w:rsidRPr="00DB3DE7">
        <w:t>Gaertner</w:t>
      </w:r>
      <w:proofErr w:type="spellEnd"/>
      <w:r w:rsidRPr="00DB3DE7">
        <w:t xml:space="preserve"> ( Paulo Evaldo </w:t>
      </w:r>
      <w:proofErr w:type="spellStart"/>
      <w:r w:rsidRPr="00DB3DE7">
        <w:t>Gaertner</w:t>
      </w:r>
      <w:proofErr w:type="spellEnd"/>
      <w:r w:rsidRPr="00DB3DE7">
        <w:t xml:space="preserve">). Um caminhão madeireiro e o automóvel do Dr. Acylio, ao lado a residência da família </w:t>
      </w:r>
      <w:proofErr w:type="spellStart"/>
      <w:r w:rsidRPr="00DB3DE7">
        <w:t>Gaertner</w:t>
      </w:r>
      <w:proofErr w:type="spellEnd"/>
      <w:r w:rsidRPr="00DB3DE7">
        <w:t>.</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Foto de Acylio A. P. Pires</w:t>
      </w:r>
      <w:proofErr w:type="gramStart"/>
      <w:r w:rsidRPr="00DB3DE7">
        <w:t xml:space="preserve">  </w:t>
      </w:r>
      <w:proofErr w:type="gramEnd"/>
      <w:r w:rsidRPr="00DB3DE7">
        <w:t>- doada por sua filha Maria Estela P.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Lince/2020</w:t>
      </w:r>
    </w:p>
    <w:p w:rsidR="004C4A11" w:rsidRPr="00DB3DE7" w:rsidRDefault="004C4A11" w:rsidP="004C4A11">
      <w:pPr>
        <w:spacing w:after="0"/>
        <w:rPr>
          <w:b/>
        </w:rPr>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proofErr w:type="spellStart"/>
      <w:r w:rsidRPr="00DB3DE7">
        <w:rPr>
          <w:b/>
        </w:rPr>
        <w:t>Ur</w:t>
      </w:r>
      <w:proofErr w:type="spellEnd"/>
      <w:r w:rsidRPr="00DB3DE7">
        <w:rPr>
          <w:b/>
        </w:rPr>
        <w:t xml:space="preserve"> 0026 b</w:t>
      </w:r>
      <w:proofErr w:type="gramStart"/>
      <w:r w:rsidRPr="00DB3DE7">
        <w:rPr>
          <w:b/>
        </w:rPr>
        <w:t xml:space="preserve">  </w:t>
      </w:r>
      <w:proofErr w:type="gramEnd"/>
      <w:r w:rsidRPr="00DB3DE7">
        <w:rPr>
          <w:b/>
        </w:rPr>
        <w:t>–</w:t>
      </w:r>
      <w:r w:rsidRPr="00DB3DE7">
        <w:t xml:space="preserve"> Edifício residencial e comercial da família </w:t>
      </w:r>
      <w:proofErr w:type="spellStart"/>
      <w:r w:rsidRPr="00DB3DE7">
        <w:t>Gaertner</w:t>
      </w:r>
      <w:proofErr w:type="spellEnd"/>
      <w:r w:rsidRPr="00DB3DE7">
        <w:t xml:space="preserve"> (</w:t>
      </w:r>
      <w:proofErr w:type="spellStart"/>
      <w:r w:rsidRPr="00DB3DE7">
        <w:t>Zoni</w:t>
      </w:r>
      <w:proofErr w:type="spellEnd"/>
      <w:r w:rsidRPr="00DB3DE7">
        <w:t>), Rua Dr. Nereu Ramos.</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Foto de Acylio A. P. Pires doada por sua filha Maria Estela P.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 </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lastRenderedPageBreak/>
        <w:t>Patrocínio: Grupo Lince/2020</w:t>
      </w: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rPr>
          <w:b/>
        </w:rPr>
        <w:t xml:space="preserve">Bi 0002 – </w:t>
      </w:r>
      <w:r w:rsidRPr="00DB3DE7">
        <w:t>Foto Clube Gaspar teve participação ativa na cultura gasparense no início do século XXI.</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Sob a inspiração do comerciante e joalheiro e ótica Luiz Eduardo Schramm </w:t>
      </w:r>
      <w:proofErr w:type="gramStart"/>
      <w:r w:rsidRPr="00DB3DE7">
        <w:t xml:space="preserve">( </w:t>
      </w:r>
      <w:proofErr w:type="gramEnd"/>
      <w:r w:rsidRPr="00DB3DE7">
        <w:t>Neto do primeiro Prefeito de Gaspar Leopoldo Schramm). Promoveram cursos de fotografias, expedições e exposições fotográficas, venceram concursos.</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Membros ativos em </w:t>
      </w:r>
      <w:proofErr w:type="gramStart"/>
      <w:r w:rsidRPr="00DB3DE7">
        <w:t>2002 na exposição “Gaspar</w:t>
      </w:r>
      <w:proofErr w:type="gramEnd"/>
      <w:r w:rsidRPr="00DB3DE7">
        <w:t xml:space="preserve"> ontem e hoje”: </w:t>
      </w:r>
      <w:proofErr w:type="spellStart"/>
      <w:r w:rsidRPr="00DB3DE7">
        <w:t>Giovani</w:t>
      </w:r>
      <w:proofErr w:type="spellEnd"/>
      <w:r w:rsidRPr="00DB3DE7">
        <w:t xml:space="preserve"> </w:t>
      </w:r>
      <w:proofErr w:type="spellStart"/>
      <w:r w:rsidRPr="00DB3DE7">
        <w:t>Janerson</w:t>
      </w:r>
      <w:proofErr w:type="spellEnd"/>
      <w:r w:rsidRPr="00DB3DE7">
        <w:t xml:space="preserve"> </w:t>
      </w:r>
      <w:proofErr w:type="spellStart"/>
      <w:r w:rsidRPr="00DB3DE7">
        <w:t>Zilka</w:t>
      </w:r>
      <w:proofErr w:type="spellEnd"/>
      <w:r w:rsidRPr="00DB3DE7">
        <w:t xml:space="preserve">, Rosangela P. Schramm, Marcos Marquetti, </w:t>
      </w:r>
      <w:proofErr w:type="spellStart"/>
      <w:r w:rsidRPr="00DB3DE7">
        <w:t>Marisete</w:t>
      </w:r>
      <w:proofErr w:type="spellEnd"/>
      <w:r w:rsidRPr="00DB3DE7">
        <w:t xml:space="preserve"> </w:t>
      </w:r>
      <w:proofErr w:type="spellStart"/>
      <w:r w:rsidRPr="00DB3DE7">
        <w:t>Fachine</w:t>
      </w:r>
      <w:proofErr w:type="spellEnd"/>
      <w:r w:rsidRPr="00DB3DE7">
        <w:t xml:space="preserve">, Fabio A. </w:t>
      </w:r>
      <w:proofErr w:type="spellStart"/>
      <w:r w:rsidRPr="00DB3DE7">
        <w:t>Venhorst</w:t>
      </w:r>
      <w:proofErr w:type="spellEnd"/>
      <w:r w:rsidRPr="00DB3DE7">
        <w:t>, Luiz Eduardo Schramm, Leda Maria Baptista e Renato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 </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bookmarkStart w:id="0" w:name="_GoBack"/>
      <w:bookmarkEnd w:id="0"/>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rPr>
          <w:b/>
        </w:rPr>
        <w:t>Bi 0001</w:t>
      </w:r>
      <w:proofErr w:type="gramStart"/>
      <w:r w:rsidRPr="00DB3DE7">
        <w:rPr>
          <w:b/>
        </w:rPr>
        <w:t xml:space="preserve">  </w:t>
      </w:r>
      <w:proofErr w:type="gramEnd"/>
      <w:r w:rsidRPr="00DB3DE7">
        <w:rPr>
          <w:b/>
        </w:rPr>
        <w:t>–</w:t>
      </w:r>
      <w:r w:rsidRPr="00DB3DE7">
        <w:t xml:space="preserve"> Acylio Accácio Pereira Pires.</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Nova Trento – 02 /10/1915 e + em Gaspar em 15/02/1994.</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Dr. Acylio Accácio Pereira Pires, filho do farmacêutico Anfilóquio Nunes Pires e de D. Maria Pereira, homeopata e costureira. Foi dentista, advogado, professor e fotógrafo.</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Viveu em Gaspar de 1923 a 1994,</w:t>
      </w:r>
      <w:proofErr w:type="gramStart"/>
      <w:r w:rsidRPr="00DB3DE7">
        <w:t xml:space="preserve">  </w:t>
      </w:r>
      <w:proofErr w:type="gramEnd"/>
      <w:r w:rsidRPr="00DB3DE7">
        <w:t>deixando importante legado cultural aos seus alunos e amigos, entre eles inéditas tomadas fotográficas que agradecemos à sua filha Maria Stela Pires Zimmermann.</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 xml:space="preserve">Foto Clube Gaspar 2002 – </w:t>
      </w:r>
      <w:proofErr w:type="spellStart"/>
      <w:r w:rsidRPr="00DB3DE7">
        <w:t>Exp</w:t>
      </w:r>
      <w:proofErr w:type="spellEnd"/>
      <w:r w:rsidRPr="00DB3DE7">
        <w:t xml:space="preserve"> 0007</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Organização: Leda Maria Baptista/2020</w:t>
      </w:r>
    </w:p>
    <w:p w:rsidR="004C4A11" w:rsidRPr="00DB3DE7" w:rsidRDefault="004C4A11" w:rsidP="004C4A11">
      <w:pPr>
        <w:pBdr>
          <w:top w:val="single" w:sz="4" w:space="1" w:color="auto"/>
          <w:left w:val="single" w:sz="4" w:space="4" w:color="auto"/>
          <w:bottom w:val="single" w:sz="4" w:space="1" w:color="auto"/>
          <w:right w:val="single" w:sz="4" w:space="4" w:color="auto"/>
        </w:pBdr>
        <w:spacing w:after="0"/>
      </w:pPr>
      <w:r w:rsidRPr="00DB3DE7">
        <w:t>Patrocínio: Grupo Lince/2020</w:t>
      </w:r>
    </w:p>
    <w:p w:rsidR="004C4A11" w:rsidRPr="00DB3DE7" w:rsidRDefault="004C4A11" w:rsidP="004C4A11">
      <w:pPr>
        <w:spacing w:after="0"/>
      </w:pPr>
    </w:p>
    <w:p w:rsidR="004C4A11" w:rsidRPr="00DB3DE7" w:rsidRDefault="004C4A11" w:rsidP="004C4A11">
      <w:pPr>
        <w:spacing w:after="0"/>
      </w:pPr>
    </w:p>
    <w:p w:rsidR="004C4A11" w:rsidRPr="00DB3DE7" w:rsidRDefault="004C4A11" w:rsidP="004C4A11">
      <w:pPr>
        <w:spacing w:after="0"/>
      </w:pPr>
    </w:p>
    <w:p w:rsidR="00F3480F" w:rsidRDefault="00F3480F"/>
    <w:sectPr w:rsidR="00F3480F" w:rsidSect="001F7EA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useFELayout/>
  </w:compat>
  <w:rsids>
    <w:rsidRoot w:val="004C4A11"/>
    <w:rsid w:val="00056AC7"/>
    <w:rsid w:val="00120618"/>
    <w:rsid w:val="001251E4"/>
    <w:rsid w:val="00145CA1"/>
    <w:rsid w:val="001D1054"/>
    <w:rsid w:val="001F6461"/>
    <w:rsid w:val="001F7EA7"/>
    <w:rsid w:val="004C4A11"/>
    <w:rsid w:val="006D6D85"/>
    <w:rsid w:val="008001BF"/>
    <w:rsid w:val="00943110"/>
    <w:rsid w:val="00B10403"/>
    <w:rsid w:val="00B20F17"/>
    <w:rsid w:val="00B73A6C"/>
    <w:rsid w:val="00B753F5"/>
    <w:rsid w:val="00F3480F"/>
    <w:rsid w:val="00F8013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EA7"/>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Pages>
  <Words>3006</Words>
  <Characters>16234</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ArqHistorico</dc:creator>
  <cp:keywords/>
  <dc:description/>
  <cp:lastModifiedBy>ArqHistorico</cp:lastModifiedBy>
  <cp:revision>19</cp:revision>
  <dcterms:created xsi:type="dcterms:W3CDTF">2020-04-22T18:30:00Z</dcterms:created>
  <dcterms:modified xsi:type="dcterms:W3CDTF">2020-04-23T16:38:00Z</dcterms:modified>
</cp:coreProperties>
</file>